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F56CEE" w14:textId="77777777" w:rsidR="00941133" w:rsidRDefault="00941133"/>
    <w:tbl>
      <w:tblPr>
        <w:tblW w:w="10278" w:type="dxa"/>
        <w:tblInd w:w="-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20"/>
        <w:gridCol w:w="7668"/>
        <w:gridCol w:w="990"/>
      </w:tblGrid>
      <w:tr w:rsidR="000A3497" w:rsidRPr="003F0D4D" w14:paraId="68ADE2C4" w14:textId="77777777" w:rsidTr="00971F81">
        <w:trPr>
          <w:trHeight w:val="270"/>
        </w:trPr>
        <w:tc>
          <w:tcPr>
            <w:tcW w:w="1620" w:type="dxa"/>
            <w:tcBorders>
              <w:top w:val="nil"/>
              <w:left w:val="nil"/>
              <w:bottom w:val="nil"/>
              <w:right w:val="nil"/>
            </w:tcBorders>
          </w:tcPr>
          <w:p w14:paraId="0A60B866" w14:textId="77777777" w:rsidR="000A3497" w:rsidRDefault="000A3497">
            <w:pPr>
              <w:suppressAutoHyphens/>
              <w:rPr>
                <w:b/>
                <w:sz w:val="20"/>
              </w:rPr>
            </w:pPr>
          </w:p>
        </w:tc>
        <w:tc>
          <w:tcPr>
            <w:tcW w:w="7668" w:type="dxa"/>
            <w:tcBorders>
              <w:top w:val="nil"/>
              <w:left w:val="nil"/>
              <w:bottom w:val="nil"/>
              <w:right w:val="nil"/>
            </w:tcBorders>
          </w:tcPr>
          <w:p w14:paraId="3B8ED940" w14:textId="77777777" w:rsidR="000A3497" w:rsidRPr="003F0D4D" w:rsidRDefault="000A3497">
            <w:pPr>
              <w:suppressAutoHyphens/>
              <w:jc w:val="center"/>
              <w:rPr>
                <w:b/>
                <w:sz w:val="20"/>
              </w:rPr>
            </w:pPr>
            <w:r w:rsidRPr="003F0D4D">
              <w:rPr>
                <w:b/>
                <w:sz w:val="20"/>
              </w:rPr>
              <w:t>DEPARTMENT OF VETERANS AFFAIRS</w:t>
            </w:r>
          </w:p>
        </w:tc>
        <w:tc>
          <w:tcPr>
            <w:tcW w:w="990" w:type="dxa"/>
            <w:tcBorders>
              <w:top w:val="nil"/>
              <w:left w:val="nil"/>
              <w:bottom w:val="nil"/>
              <w:right w:val="nil"/>
            </w:tcBorders>
          </w:tcPr>
          <w:p w14:paraId="72314EEE" w14:textId="77777777" w:rsidR="000A3497" w:rsidRPr="003F0D4D" w:rsidRDefault="000A3497">
            <w:pPr>
              <w:suppressAutoHyphens/>
              <w:rPr>
                <w:b/>
                <w:sz w:val="20"/>
              </w:rPr>
            </w:pPr>
          </w:p>
        </w:tc>
      </w:tr>
      <w:tr w:rsidR="000A3497" w:rsidRPr="003F0D4D" w14:paraId="1E3D5314" w14:textId="77777777" w:rsidTr="00971F81">
        <w:tc>
          <w:tcPr>
            <w:tcW w:w="1620" w:type="dxa"/>
            <w:tcBorders>
              <w:top w:val="nil"/>
              <w:left w:val="nil"/>
              <w:bottom w:val="nil"/>
              <w:right w:val="nil"/>
            </w:tcBorders>
          </w:tcPr>
          <w:p w14:paraId="71E15F07" w14:textId="77777777" w:rsidR="000A3497" w:rsidRPr="003F0D4D" w:rsidRDefault="000A3497">
            <w:pPr>
              <w:suppressAutoHyphens/>
              <w:rPr>
                <w:b/>
                <w:sz w:val="20"/>
              </w:rPr>
            </w:pPr>
          </w:p>
        </w:tc>
        <w:tc>
          <w:tcPr>
            <w:tcW w:w="7668" w:type="dxa"/>
            <w:tcBorders>
              <w:top w:val="nil"/>
              <w:left w:val="nil"/>
              <w:bottom w:val="nil"/>
              <w:right w:val="nil"/>
            </w:tcBorders>
          </w:tcPr>
          <w:p w14:paraId="6E0789F9" w14:textId="77777777" w:rsidR="000A3497" w:rsidRPr="003F0D4D" w:rsidRDefault="001801BD">
            <w:pPr>
              <w:suppressAutoHyphens/>
              <w:jc w:val="center"/>
              <w:rPr>
                <w:b/>
                <w:sz w:val="20"/>
              </w:rPr>
            </w:pPr>
            <w:r w:rsidRPr="003F0D4D">
              <w:rPr>
                <w:b/>
                <w:sz w:val="20"/>
              </w:rPr>
              <w:t xml:space="preserve">VHA </w:t>
            </w:r>
            <w:r w:rsidR="000A3497" w:rsidRPr="003F0D4D">
              <w:rPr>
                <w:b/>
                <w:sz w:val="20"/>
              </w:rPr>
              <w:t>MASTER SPECIFICATIONS</w:t>
            </w:r>
          </w:p>
        </w:tc>
        <w:tc>
          <w:tcPr>
            <w:tcW w:w="990" w:type="dxa"/>
            <w:tcBorders>
              <w:top w:val="nil"/>
              <w:left w:val="nil"/>
              <w:bottom w:val="nil"/>
              <w:right w:val="nil"/>
            </w:tcBorders>
          </w:tcPr>
          <w:p w14:paraId="32450E2B" w14:textId="77777777" w:rsidR="000A3497" w:rsidRPr="003F0D4D" w:rsidRDefault="000A3497">
            <w:pPr>
              <w:suppressAutoHyphens/>
              <w:rPr>
                <w:b/>
                <w:sz w:val="20"/>
              </w:rPr>
            </w:pPr>
          </w:p>
        </w:tc>
      </w:tr>
      <w:tr w:rsidR="000A3497" w:rsidRPr="003F0D4D" w14:paraId="03C5D331" w14:textId="77777777" w:rsidTr="00971F81">
        <w:tc>
          <w:tcPr>
            <w:tcW w:w="1620" w:type="dxa"/>
            <w:tcBorders>
              <w:top w:val="nil"/>
              <w:left w:val="nil"/>
              <w:bottom w:val="nil"/>
              <w:right w:val="nil"/>
            </w:tcBorders>
          </w:tcPr>
          <w:p w14:paraId="31A8D65F" w14:textId="77777777" w:rsidR="000A3497" w:rsidRPr="003F0D4D" w:rsidRDefault="000A3497">
            <w:pPr>
              <w:suppressAutoHyphens/>
              <w:rPr>
                <w:sz w:val="20"/>
              </w:rPr>
            </w:pPr>
          </w:p>
        </w:tc>
        <w:tc>
          <w:tcPr>
            <w:tcW w:w="7668" w:type="dxa"/>
            <w:tcBorders>
              <w:top w:val="nil"/>
              <w:left w:val="nil"/>
              <w:bottom w:val="nil"/>
              <w:right w:val="nil"/>
            </w:tcBorders>
          </w:tcPr>
          <w:p w14:paraId="3534C584" w14:textId="77777777" w:rsidR="000A3497" w:rsidRPr="003F0D4D" w:rsidRDefault="000A3497">
            <w:pPr>
              <w:suppressAutoHyphens/>
              <w:rPr>
                <w:sz w:val="20"/>
              </w:rPr>
            </w:pPr>
          </w:p>
        </w:tc>
        <w:tc>
          <w:tcPr>
            <w:tcW w:w="990" w:type="dxa"/>
            <w:tcBorders>
              <w:top w:val="nil"/>
              <w:left w:val="nil"/>
              <w:bottom w:val="nil"/>
              <w:right w:val="nil"/>
            </w:tcBorders>
          </w:tcPr>
          <w:p w14:paraId="448A2BF9" w14:textId="77777777" w:rsidR="000A3497" w:rsidRPr="003F0D4D" w:rsidRDefault="000A3497">
            <w:pPr>
              <w:suppressAutoHyphens/>
              <w:rPr>
                <w:sz w:val="20"/>
              </w:rPr>
            </w:pPr>
          </w:p>
        </w:tc>
      </w:tr>
      <w:tr w:rsidR="000A3497" w:rsidRPr="003F0D4D" w14:paraId="0DADA005" w14:textId="77777777" w:rsidTr="00971F81">
        <w:tc>
          <w:tcPr>
            <w:tcW w:w="1620" w:type="dxa"/>
            <w:tcBorders>
              <w:top w:val="nil"/>
              <w:left w:val="nil"/>
              <w:bottom w:val="nil"/>
              <w:right w:val="nil"/>
            </w:tcBorders>
          </w:tcPr>
          <w:p w14:paraId="5743A936" w14:textId="77777777" w:rsidR="000A3497" w:rsidRPr="003F0D4D" w:rsidRDefault="000A3497">
            <w:pPr>
              <w:suppressAutoHyphens/>
              <w:rPr>
                <w:b/>
                <w:sz w:val="20"/>
              </w:rPr>
            </w:pPr>
          </w:p>
        </w:tc>
        <w:tc>
          <w:tcPr>
            <w:tcW w:w="7668" w:type="dxa"/>
            <w:tcBorders>
              <w:top w:val="nil"/>
              <w:left w:val="nil"/>
              <w:bottom w:val="nil"/>
              <w:right w:val="nil"/>
            </w:tcBorders>
          </w:tcPr>
          <w:p w14:paraId="59BF4F1D" w14:textId="77777777" w:rsidR="000A3497" w:rsidRPr="003F0D4D" w:rsidRDefault="000A3497">
            <w:pPr>
              <w:suppressAutoHyphens/>
              <w:jc w:val="center"/>
              <w:rPr>
                <w:b/>
                <w:sz w:val="20"/>
              </w:rPr>
            </w:pPr>
            <w:r w:rsidRPr="003F0D4D">
              <w:rPr>
                <w:b/>
                <w:sz w:val="20"/>
              </w:rPr>
              <w:t>TABLE OF CONTENTS</w:t>
            </w:r>
          </w:p>
          <w:p w14:paraId="1B4AE4DA" w14:textId="77777777" w:rsidR="000A3497" w:rsidRPr="003F0D4D" w:rsidRDefault="000A3497">
            <w:pPr>
              <w:suppressAutoHyphens/>
              <w:jc w:val="center"/>
              <w:rPr>
                <w:b/>
                <w:sz w:val="20"/>
              </w:rPr>
            </w:pPr>
            <w:r w:rsidRPr="003F0D4D">
              <w:rPr>
                <w:b/>
                <w:sz w:val="20"/>
              </w:rPr>
              <w:t xml:space="preserve">Section </w:t>
            </w:r>
            <w:r w:rsidR="00EB298A" w:rsidRPr="003F0D4D">
              <w:rPr>
                <w:b/>
                <w:sz w:val="20"/>
              </w:rPr>
              <w:t>00 01 10</w:t>
            </w:r>
          </w:p>
        </w:tc>
        <w:tc>
          <w:tcPr>
            <w:tcW w:w="990" w:type="dxa"/>
            <w:tcBorders>
              <w:top w:val="nil"/>
              <w:left w:val="nil"/>
              <w:bottom w:val="nil"/>
              <w:right w:val="nil"/>
            </w:tcBorders>
          </w:tcPr>
          <w:p w14:paraId="233A4674" w14:textId="77777777" w:rsidR="000A3497" w:rsidRPr="003F0D4D" w:rsidRDefault="000A3497">
            <w:pPr>
              <w:suppressAutoHyphens/>
              <w:rPr>
                <w:b/>
                <w:sz w:val="20"/>
              </w:rPr>
            </w:pPr>
          </w:p>
        </w:tc>
      </w:tr>
      <w:tr w:rsidR="000A3497" w:rsidRPr="003F0D4D" w14:paraId="7DD02D89" w14:textId="77777777" w:rsidTr="00971F81">
        <w:trPr>
          <w:trHeight w:val="90"/>
        </w:trPr>
        <w:tc>
          <w:tcPr>
            <w:tcW w:w="1620" w:type="dxa"/>
            <w:tcBorders>
              <w:top w:val="nil"/>
              <w:left w:val="nil"/>
              <w:bottom w:val="nil"/>
              <w:right w:val="nil"/>
            </w:tcBorders>
          </w:tcPr>
          <w:p w14:paraId="58E0850E" w14:textId="77777777" w:rsidR="000A3497" w:rsidRPr="003F0D4D" w:rsidRDefault="000A3497">
            <w:pPr>
              <w:suppressAutoHyphens/>
              <w:rPr>
                <w:sz w:val="20"/>
              </w:rPr>
            </w:pPr>
          </w:p>
        </w:tc>
        <w:tc>
          <w:tcPr>
            <w:tcW w:w="7668" w:type="dxa"/>
            <w:tcBorders>
              <w:top w:val="nil"/>
              <w:left w:val="nil"/>
              <w:bottom w:val="nil"/>
              <w:right w:val="nil"/>
            </w:tcBorders>
          </w:tcPr>
          <w:p w14:paraId="385D4E7E" w14:textId="77777777" w:rsidR="000A3497" w:rsidRPr="003F0D4D" w:rsidRDefault="000A3497">
            <w:pPr>
              <w:suppressAutoHyphens/>
              <w:rPr>
                <w:sz w:val="20"/>
              </w:rPr>
            </w:pPr>
          </w:p>
        </w:tc>
        <w:tc>
          <w:tcPr>
            <w:tcW w:w="990" w:type="dxa"/>
            <w:tcBorders>
              <w:top w:val="nil"/>
              <w:left w:val="nil"/>
              <w:bottom w:val="nil"/>
              <w:right w:val="nil"/>
            </w:tcBorders>
          </w:tcPr>
          <w:p w14:paraId="6E98FA88" w14:textId="77777777" w:rsidR="000A3497" w:rsidRPr="003F0D4D" w:rsidRDefault="000A3497">
            <w:pPr>
              <w:suppressAutoHyphens/>
              <w:rPr>
                <w:sz w:val="20"/>
              </w:rPr>
            </w:pPr>
          </w:p>
        </w:tc>
      </w:tr>
      <w:tr w:rsidR="000A3497" w:rsidRPr="003F0D4D" w14:paraId="598D1A9D" w14:textId="77777777" w:rsidTr="00971F81">
        <w:tc>
          <w:tcPr>
            <w:tcW w:w="1620" w:type="dxa"/>
            <w:tcBorders>
              <w:top w:val="single" w:sz="6" w:space="0" w:color="auto"/>
              <w:left w:val="single" w:sz="6" w:space="0" w:color="auto"/>
              <w:bottom w:val="single" w:sz="6" w:space="0" w:color="auto"/>
              <w:right w:val="single" w:sz="6" w:space="0" w:color="auto"/>
            </w:tcBorders>
          </w:tcPr>
          <w:p w14:paraId="366FE3F8" w14:textId="77777777" w:rsidR="000A3497" w:rsidRPr="003F0D4D" w:rsidRDefault="000A3497">
            <w:pPr>
              <w:keepNext/>
              <w:suppressAutoHyphens/>
              <w:spacing w:before="60" w:after="60"/>
              <w:rPr>
                <w:b/>
                <w:sz w:val="20"/>
              </w:rPr>
            </w:pPr>
          </w:p>
        </w:tc>
        <w:tc>
          <w:tcPr>
            <w:tcW w:w="7668" w:type="dxa"/>
            <w:tcBorders>
              <w:top w:val="single" w:sz="6" w:space="0" w:color="auto"/>
              <w:left w:val="single" w:sz="6" w:space="0" w:color="auto"/>
              <w:bottom w:val="single" w:sz="6" w:space="0" w:color="auto"/>
              <w:right w:val="single" w:sz="6" w:space="0" w:color="auto"/>
            </w:tcBorders>
          </w:tcPr>
          <w:p w14:paraId="7D897D07" w14:textId="77777777" w:rsidR="000A3497" w:rsidRPr="003F0D4D" w:rsidRDefault="000A3497">
            <w:pPr>
              <w:keepNext/>
              <w:suppressAutoHyphens/>
              <w:spacing w:before="60" w:after="60"/>
              <w:rPr>
                <w:b/>
                <w:sz w:val="20"/>
              </w:rPr>
            </w:pPr>
            <w:r w:rsidRPr="003F0D4D">
              <w:rPr>
                <w:b/>
                <w:sz w:val="20"/>
              </w:rPr>
              <w:t>DIVISION 0</w:t>
            </w:r>
            <w:r w:rsidR="00951AA9" w:rsidRPr="003F0D4D">
              <w:rPr>
                <w:b/>
                <w:sz w:val="20"/>
              </w:rPr>
              <w:t>0</w:t>
            </w:r>
            <w:r w:rsidRPr="003F0D4D">
              <w:rPr>
                <w:b/>
                <w:sz w:val="20"/>
              </w:rPr>
              <w:t xml:space="preserve"> </w:t>
            </w:r>
            <w:r w:rsidRPr="003F0D4D">
              <w:rPr>
                <w:b/>
                <w:sz w:val="20"/>
              </w:rPr>
              <w:noBreakHyphen/>
              <w:t xml:space="preserve"> SPECIAL SECTIONS</w:t>
            </w:r>
          </w:p>
        </w:tc>
        <w:tc>
          <w:tcPr>
            <w:tcW w:w="990" w:type="dxa"/>
            <w:tcBorders>
              <w:top w:val="single" w:sz="6" w:space="0" w:color="auto"/>
              <w:left w:val="single" w:sz="6" w:space="0" w:color="auto"/>
              <w:bottom w:val="single" w:sz="6" w:space="0" w:color="auto"/>
              <w:right w:val="single" w:sz="6" w:space="0" w:color="auto"/>
            </w:tcBorders>
          </w:tcPr>
          <w:p w14:paraId="1E8E70E1" w14:textId="77777777" w:rsidR="000A3497" w:rsidRPr="003F0D4D" w:rsidRDefault="000A3497">
            <w:pPr>
              <w:keepNext/>
              <w:suppressAutoHyphens/>
              <w:spacing w:before="60" w:after="60"/>
              <w:rPr>
                <w:b/>
                <w:sz w:val="20"/>
              </w:rPr>
            </w:pPr>
            <w:r w:rsidRPr="003F0D4D">
              <w:rPr>
                <w:b/>
                <w:sz w:val="20"/>
              </w:rPr>
              <w:t>DATE</w:t>
            </w:r>
          </w:p>
        </w:tc>
      </w:tr>
      <w:tr w:rsidR="005D1878" w:rsidRPr="003F0D4D" w14:paraId="0783EF6B" w14:textId="77777777" w:rsidTr="00971F81">
        <w:tc>
          <w:tcPr>
            <w:tcW w:w="1620" w:type="dxa"/>
            <w:tcBorders>
              <w:top w:val="single" w:sz="6" w:space="0" w:color="auto"/>
              <w:left w:val="single" w:sz="6" w:space="0" w:color="auto"/>
              <w:bottom w:val="single" w:sz="6" w:space="0" w:color="auto"/>
              <w:right w:val="single" w:sz="6" w:space="0" w:color="auto"/>
            </w:tcBorders>
          </w:tcPr>
          <w:p w14:paraId="182A73AD" w14:textId="77777777" w:rsidR="005D1878" w:rsidRPr="003F0D4D" w:rsidRDefault="005D1878" w:rsidP="002B01E7">
            <w:pPr>
              <w:rPr>
                <w:rFonts w:cs="Courier New"/>
                <w:sz w:val="20"/>
              </w:rPr>
            </w:pPr>
            <w:r w:rsidRPr="003F0D4D">
              <w:rPr>
                <w:rFonts w:cs="Courier New"/>
                <w:sz w:val="20"/>
              </w:rPr>
              <w:t>00 01 15</w:t>
            </w:r>
          </w:p>
        </w:tc>
        <w:tc>
          <w:tcPr>
            <w:tcW w:w="7668" w:type="dxa"/>
            <w:tcBorders>
              <w:top w:val="single" w:sz="6" w:space="0" w:color="auto"/>
              <w:left w:val="single" w:sz="6" w:space="0" w:color="auto"/>
              <w:bottom w:val="single" w:sz="6" w:space="0" w:color="auto"/>
              <w:right w:val="single" w:sz="6" w:space="0" w:color="auto"/>
            </w:tcBorders>
          </w:tcPr>
          <w:p w14:paraId="2FA45F88" w14:textId="77777777" w:rsidR="005D1878" w:rsidRPr="003F0D4D" w:rsidRDefault="005D1878" w:rsidP="002B01E7">
            <w:pPr>
              <w:rPr>
                <w:rFonts w:cs="Courier New"/>
                <w:sz w:val="20"/>
              </w:rPr>
            </w:pPr>
            <w:r w:rsidRPr="003F0D4D">
              <w:rPr>
                <w:rFonts w:cs="Courier New"/>
                <w:sz w:val="20"/>
              </w:rPr>
              <w:t>List of Drawing Sheets</w:t>
            </w:r>
          </w:p>
        </w:tc>
        <w:tc>
          <w:tcPr>
            <w:tcW w:w="990" w:type="dxa"/>
            <w:tcBorders>
              <w:top w:val="single" w:sz="6" w:space="0" w:color="auto"/>
              <w:left w:val="single" w:sz="6" w:space="0" w:color="auto"/>
              <w:bottom w:val="single" w:sz="6" w:space="0" w:color="auto"/>
              <w:right w:val="single" w:sz="6" w:space="0" w:color="auto"/>
            </w:tcBorders>
          </w:tcPr>
          <w:p w14:paraId="4FF1BA46" w14:textId="3C35EF2C" w:rsidR="005D1878" w:rsidRPr="003F0D4D" w:rsidRDefault="00E1704F" w:rsidP="00A462B4">
            <w:pPr>
              <w:rPr>
                <w:rFonts w:cs="Courier New"/>
                <w:sz w:val="20"/>
              </w:rPr>
            </w:pPr>
            <w:r>
              <w:rPr>
                <w:rFonts w:cs="Courier New"/>
                <w:sz w:val="20"/>
              </w:rPr>
              <w:t>05-20</w:t>
            </w:r>
          </w:p>
        </w:tc>
      </w:tr>
      <w:tr w:rsidR="00450624" w:rsidRPr="003F0D4D" w14:paraId="38885F29" w14:textId="77777777" w:rsidTr="00971F81">
        <w:tc>
          <w:tcPr>
            <w:tcW w:w="1620" w:type="dxa"/>
            <w:tcBorders>
              <w:top w:val="single" w:sz="6" w:space="0" w:color="auto"/>
              <w:left w:val="single" w:sz="6" w:space="0" w:color="auto"/>
              <w:bottom w:val="single" w:sz="6" w:space="0" w:color="auto"/>
              <w:right w:val="single" w:sz="6" w:space="0" w:color="auto"/>
            </w:tcBorders>
          </w:tcPr>
          <w:p w14:paraId="6B848322" w14:textId="77777777" w:rsidR="00450624" w:rsidRPr="003F0D4D" w:rsidRDefault="00450624" w:rsidP="002B01E7">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55A79015" w14:textId="694CB335" w:rsidR="00450624" w:rsidRPr="00450624" w:rsidRDefault="00450624" w:rsidP="00450624">
            <w:pPr>
              <w:rPr>
                <w:rFonts w:cs="Courier New"/>
                <w:sz w:val="20"/>
              </w:rPr>
            </w:pPr>
          </w:p>
        </w:tc>
        <w:tc>
          <w:tcPr>
            <w:tcW w:w="990" w:type="dxa"/>
            <w:tcBorders>
              <w:top w:val="single" w:sz="6" w:space="0" w:color="auto"/>
              <w:left w:val="single" w:sz="6" w:space="0" w:color="auto"/>
              <w:bottom w:val="single" w:sz="6" w:space="0" w:color="auto"/>
              <w:right w:val="single" w:sz="6" w:space="0" w:color="auto"/>
            </w:tcBorders>
          </w:tcPr>
          <w:p w14:paraId="184F62A7" w14:textId="77777777" w:rsidR="00450624" w:rsidRPr="003F0D4D" w:rsidRDefault="00450624" w:rsidP="002B01E7">
            <w:pPr>
              <w:rPr>
                <w:rFonts w:cs="Courier New"/>
                <w:sz w:val="20"/>
              </w:rPr>
            </w:pPr>
          </w:p>
        </w:tc>
      </w:tr>
      <w:tr w:rsidR="005D1878" w:rsidRPr="003F0D4D" w14:paraId="56156B61" w14:textId="77777777" w:rsidTr="00971F81">
        <w:tc>
          <w:tcPr>
            <w:tcW w:w="1620" w:type="dxa"/>
            <w:tcBorders>
              <w:top w:val="single" w:sz="6" w:space="0" w:color="auto"/>
              <w:left w:val="single" w:sz="6" w:space="0" w:color="auto"/>
              <w:bottom w:val="single" w:sz="6" w:space="0" w:color="auto"/>
              <w:right w:val="single" w:sz="6" w:space="0" w:color="auto"/>
            </w:tcBorders>
          </w:tcPr>
          <w:p w14:paraId="47073575" w14:textId="77777777" w:rsidR="005D1878" w:rsidRPr="003F0D4D" w:rsidRDefault="005D1878" w:rsidP="002B01E7">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7A9AB64C" w14:textId="77777777" w:rsidR="005D1878" w:rsidRPr="003F0D4D" w:rsidRDefault="005D1878" w:rsidP="002B01E7">
            <w:pPr>
              <w:rPr>
                <w:rFonts w:cs="Courier New"/>
                <w:b/>
                <w:sz w:val="20"/>
              </w:rPr>
            </w:pPr>
            <w:r w:rsidRPr="003F0D4D">
              <w:rPr>
                <w:rFonts w:cs="Courier New"/>
                <w:b/>
                <w:sz w:val="20"/>
              </w:rPr>
              <w:t xml:space="preserve">DIVISION </w:t>
            </w:r>
            <w:r w:rsidR="00951AA9" w:rsidRPr="003F0D4D">
              <w:rPr>
                <w:rFonts w:cs="Courier New"/>
                <w:b/>
                <w:sz w:val="20"/>
              </w:rPr>
              <w:t>0</w:t>
            </w:r>
            <w:r w:rsidRPr="003F0D4D">
              <w:rPr>
                <w:rFonts w:cs="Courier New"/>
                <w:b/>
                <w:sz w:val="20"/>
              </w:rPr>
              <w:t xml:space="preserve">1 </w:t>
            </w:r>
            <w:r w:rsidRPr="003F0D4D">
              <w:rPr>
                <w:rFonts w:cs="Courier New"/>
                <w:b/>
                <w:sz w:val="20"/>
              </w:rPr>
              <w:noBreakHyphen/>
              <w:t xml:space="preserve"> GENERAL REQUIREMENTS</w:t>
            </w:r>
          </w:p>
        </w:tc>
        <w:tc>
          <w:tcPr>
            <w:tcW w:w="990" w:type="dxa"/>
            <w:tcBorders>
              <w:top w:val="single" w:sz="6" w:space="0" w:color="auto"/>
              <w:left w:val="single" w:sz="6" w:space="0" w:color="auto"/>
              <w:bottom w:val="single" w:sz="6" w:space="0" w:color="auto"/>
              <w:right w:val="single" w:sz="6" w:space="0" w:color="auto"/>
            </w:tcBorders>
          </w:tcPr>
          <w:p w14:paraId="1C5077EC" w14:textId="77777777" w:rsidR="005D1878" w:rsidRPr="003F0D4D" w:rsidRDefault="005D1878" w:rsidP="002B01E7">
            <w:pPr>
              <w:rPr>
                <w:rFonts w:cs="Courier New"/>
                <w:sz w:val="20"/>
              </w:rPr>
            </w:pPr>
          </w:p>
        </w:tc>
      </w:tr>
      <w:tr w:rsidR="000968C7" w:rsidRPr="000968C7" w14:paraId="06058211" w14:textId="77777777" w:rsidTr="00971F81">
        <w:tc>
          <w:tcPr>
            <w:tcW w:w="1620" w:type="dxa"/>
            <w:tcBorders>
              <w:top w:val="single" w:sz="6" w:space="0" w:color="auto"/>
              <w:left w:val="single" w:sz="6" w:space="0" w:color="auto"/>
              <w:bottom w:val="single" w:sz="6" w:space="0" w:color="auto"/>
              <w:right w:val="single" w:sz="6" w:space="0" w:color="auto"/>
            </w:tcBorders>
          </w:tcPr>
          <w:p w14:paraId="5BEBE413" w14:textId="77777777" w:rsidR="005D1878" w:rsidRPr="000968C7" w:rsidRDefault="005D1878" w:rsidP="002B01E7">
            <w:pPr>
              <w:rPr>
                <w:rFonts w:cs="Courier New"/>
                <w:sz w:val="20"/>
              </w:rPr>
            </w:pPr>
            <w:r w:rsidRPr="000968C7">
              <w:rPr>
                <w:rFonts w:cs="Courier New"/>
                <w:sz w:val="20"/>
              </w:rPr>
              <w:t>01 00 00</w:t>
            </w:r>
          </w:p>
        </w:tc>
        <w:tc>
          <w:tcPr>
            <w:tcW w:w="7668" w:type="dxa"/>
            <w:tcBorders>
              <w:top w:val="single" w:sz="6" w:space="0" w:color="auto"/>
              <w:left w:val="single" w:sz="6" w:space="0" w:color="auto"/>
              <w:bottom w:val="single" w:sz="6" w:space="0" w:color="auto"/>
              <w:right w:val="single" w:sz="6" w:space="0" w:color="auto"/>
            </w:tcBorders>
          </w:tcPr>
          <w:p w14:paraId="039999ED" w14:textId="77777777" w:rsidR="005D1878" w:rsidRPr="000968C7" w:rsidRDefault="005D1878" w:rsidP="002B01E7">
            <w:pPr>
              <w:rPr>
                <w:rFonts w:cs="Courier New"/>
                <w:sz w:val="20"/>
              </w:rPr>
            </w:pPr>
            <w:r w:rsidRPr="000968C7">
              <w:rPr>
                <w:rFonts w:cs="Courier New"/>
                <w:sz w:val="20"/>
              </w:rPr>
              <w:t xml:space="preserve">General Requirements </w:t>
            </w:r>
          </w:p>
        </w:tc>
        <w:tc>
          <w:tcPr>
            <w:tcW w:w="990" w:type="dxa"/>
            <w:tcBorders>
              <w:top w:val="single" w:sz="6" w:space="0" w:color="auto"/>
              <w:left w:val="single" w:sz="6" w:space="0" w:color="auto"/>
              <w:bottom w:val="single" w:sz="6" w:space="0" w:color="auto"/>
              <w:right w:val="single" w:sz="6" w:space="0" w:color="auto"/>
            </w:tcBorders>
          </w:tcPr>
          <w:p w14:paraId="36B2D797" w14:textId="3BD12FB5" w:rsidR="005D1878" w:rsidRPr="000968C7" w:rsidRDefault="00E1704F" w:rsidP="00161475">
            <w:pPr>
              <w:rPr>
                <w:rFonts w:cs="Courier New"/>
                <w:sz w:val="20"/>
              </w:rPr>
            </w:pPr>
            <w:r>
              <w:rPr>
                <w:rFonts w:cs="Courier New"/>
                <w:sz w:val="20"/>
              </w:rPr>
              <w:t>05-21</w:t>
            </w:r>
          </w:p>
        </w:tc>
      </w:tr>
      <w:tr w:rsidR="00C46FF3" w:rsidRPr="003F0D4D" w14:paraId="40C1B87E" w14:textId="77777777" w:rsidTr="00971F81">
        <w:tc>
          <w:tcPr>
            <w:tcW w:w="1620" w:type="dxa"/>
            <w:tcBorders>
              <w:top w:val="single" w:sz="6" w:space="0" w:color="auto"/>
              <w:left w:val="single" w:sz="6" w:space="0" w:color="auto"/>
              <w:bottom w:val="single" w:sz="6" w:space="0" w:color="auto"/>
              <w:right w:val="single" w:sz="6" w:space="0" w:color="auto"/>
            </w:tcBorders>
          </w:tcPr>
          <w:p w14:paraId="1C5B8139" w14:textId="5B3D87EE" w:rsidR="00C46FF3" w:rsidRPr="003F0D4D" w:rsidRDefault="00F62FFB" w:rsidP="002B01E7">
            <w:pPr>
              <w:rPr>
                <w:rFonts w:cs="Courier New"/>
                <w:sz w:val="20"/>
              </w:rPr>
            </w:pPr>
            <w:r>
              <w:rPr>
                <w:rFonts w:cs="Courier New"/>
                <w:sz w:val="20"/>
              </w:rPr>
              <w:t>01 32 16</w:t>
            </w:r>
          </w:p>
        </w:tc>
        <w:tc>
          <w:tcPr>
            <w:tcW w:w="7668" w:type="dxa"/>
            <w:tcBorders>
              <w:top w:val="single" w:sz="6" w:space="0" w:color="auto"/>
              <w:left w:val="single" w:sz="6" w:space="0" w:color="auto"/>
              <w:bottom w:val="single" w:sz="6" w:space="0" w:color="auto"/>
              <w:right w:val="single" w:sz="6" w:space="0" w:color="auto"/>
            </w:tcBorders>
          </w:tcPr>
          <w:p w14:paraId="7D792046" w14:textId="5C9F472C" w:rsidR="00C46FF3" w:rsidRPr="003F0D4D" w:rsidRDefault="00F62FFB" w:rsidP="002B01E7">
            <w:pPr>
              <w:rPr>
                <w:rFonts w:cs="Courier New"/>
                <w:sz w:val="20"/>
              </w:rPr>
            </w:pPr>
            <w:r>
              <w:rPr>
                <w:rFonts w:cs="Courier New"/>
                <w:sz w:val="20"/>
              </w:rPr>
              <w:t>Project Schedule</w:t>
            </w:r>
          </w:p>
        </w:tc>
        <w:tc>
          <w:tcPr>
            <w:tcW w:w="990" w:type="dxa"/>
            <w:tcBorders>
              <w:top w:val="single" w:sz="6" w:space="0" w:color="auto"/>
              <w:left w:val="single" w:sz="6" w:space="0" w:color="auto"/>
              <w:bottom w:val="single" w:sz="6" w:space="0" w:color="auto"/>
              <w:right w:val="single" w:sz="6" w:space="0" w:color="auto"/>
            </w:tcBorders>
          </w:tcPr>
          <w:p w14:paraId="2AD822F4" w14:textId="65BC0905" w:rsidR="00C46FF3" w:rsidRDefault="00F62FFB" w:rsidP="00A462B4">
            <w:pPr>
              <w:rPr>
                <w:rFonts w:cs="Courier New"/>
                <w:sz w:val="20"/>
              </w:rPr>
            </w:pPr>
            <w:r w:rsidRPr="00F62FFB">
              <w:rPr>
                <w:rFonts w:cs="Courier New"/>
                <w:sz w:val="20"/>
              </w:rPr>
              <w:t>03-20</w:t>
            </w:r>
          </w:p>
        </w:tc>
      </w:tr>
      <w:tr w:rsidR="005D1878" w:rsidRPr="003F0D4D" w14:paraId="24EC9914" w14:textId="77777777" w:rsidTr="00971F81">
        <w:tc>
          <w:tcPr>
            <w:tcW w:w="1620" w:type="dxa"/>
            <w:tcBorders>
              <w:top w:val="single" w:sz="6" w:space="0" w:color="auto"/>
              <w:left w:val="single" w:sz="6" w:space="0" w:color="auto"/>
              <w:bottom w:val="single" w:sz="6" w:space="0" w:color="auto"/>
              <w:right w:val="single" w:sz="6" w:space="0" w:color="auto"/>
            </w:tcBorders>
          </w:tcPr>
          <w:p w14:paraId="62CF890C" w14:textId="77777777" w:rsidR="005D1878" w:rsidRPr="003F0D4D" w:rsidRDefault="005D1878" w:rsidP="002B01E7">
            <w:pPr>
              <w:rPr>
                <w:rFonts w:cs="Courier New"/>
                <w:sz w:val="20"/>
              </w:rPr>
            </w:pPr>
            <w:r w:rsidRPr="003F0D4D">
              <w:rPr>
                <w:rFonts w:cs="Courier New"/>
                <w:sz w:val="20"/>
              </w:rPr>
              <w:t xml:space="preserve">01 33 23 </w:t>
            </w:r>
          </w:p>
        </w:tc>
        <w:tc>
          <w:tcPr>
            <w:tcW w:w="7668" w:type="dxa"/>
            <w:tcBorders>
              <w:top w:val="single" w:sz="6" w:space="0" w:color="auto"/>
              <w:left w:val="single" w:sz="6" w:space="0" w:color="auto"/>
              <w:bottom w:val="single" w:sz="6" w:space="0" w:color="auto"/>
              <w:right w:val="single" w:sz="6" w:space="0" w:color="auto"/>
            </w:tcBorders>
          </w:tcPr>
          <w:p w14:paraId="4EC971F1" w14:textId="77777777" w:rsidR="005D1878" w:rsidRPr="003F0D4D" w:rsidRDefault="005D1878" w:rsidP="002B01E7">
            <w:pPr>
              <w:rPr>
                <w:rFonts w:cs="Courier New"/>
                <w:sz w:val="20"/>
              </w:rPr>
            </w:pPr>
            <w:r w:rsidRPr="003F0D4D">
              <w:rPr>
                <w:rFonts w:cs="Courier New"/>
                <w:sz w:val="20"/>
              </w:rPr>
              <w:t xml:space="preserve">Shop Drawings, Product Data, and Samples </w:t>
            </w:r>
          </w:p>
        </w:tc>
        <w:tc>
          <w:tcPr>
            <w:tcW w:w="990" w:type="dxa"/>
            <w:tcBorders>
              <w:top w:val="single" w:sz="6" w:space="0" w:color="auto"/>
              <w:left w:val="single" w:sz="6" w:space="0" w:color="auto"/>
              <w:bottom w:val="single" w:sz="6" w:space="0" w:color="auto"/>
              <w:right w:val="single" w:sz="6" w:space="0" w:color="auto"/>
            </w:tcBorders>
          </w:tcPr>
          <w:p w14:paraId="21250990" w14:textId="13737FD5" w:rsidR="005D1878" w:rsidRPr="003F0D4D" w:rsidRDefault="00F62FFB" w:rsidP="00A462B4">
            <w:pPr>
              <w:rPr>
                <w:rFonts w:cs="Courier New"/>
                <w:sz w:val="20"/>
              </w:rPr>
            </w:pPr>
            <w:r>
              <w:rPr>
                <w:rFonts w:cs="Courier New"/>
                <w:sz w:val="20"/>
              </w:rPr>
              <w:t>06-21</w:t>
            </w:r>
          </w:p>
        </w:tc>
      </w:tr>
      <w:tr w:rsidR="005D1878" w:rsidRPr="003F0D4D" w14:paraId="1F627E21" w14:textId="77777777" w:rsidTr="00971F81">
        <w:tc>
          <w:tcPr>
            <w:tcW w:w="1620" w:type="dxa"/>
            <w:tcBorders>
              <w:top w:val="single" w:sz="6" w:space="0" w:color="auto"/>
              <w:left w:val="single" w:sz="6" w:space="0" w:color="auto"/>
              <w:bottom w:val="single" w:sz="6" w:space="0" w:color="auto"/>
              <w:right w:val="single" w:sz="6" w:space="0" w:color="auto"/>
            </w:tcBorders>
          </w:tcPr>
          <w:p w14:paraId="23B95DD9" w14:textId="11CE026E" w:rsidR="005D1878" w:rsidRPr="003F0D4D" w:rsidRDefault="005D1878" w:rsidP="002B01E7">
            <w:pPr>
              <w:rPr>
                <w:rFonts w:cs="Courier New"/>
                <w:sz w:val="20"/>
              </w:rPr>
            </w:pPr>
            <w:r w:rsidRPr="003F0D4D">
              <w:rPr>
                <w:rFonts w:cs="Courier New"/>
                <w:sz w:val="20"/>
              </w:rPr>
              <w:t xml:space="preserve">01 </w:t>
            </w:r>
            <w:r w:rsidR="00B5573D">
              <w:rPr>
                <w:rFonts w:cs="Courier New"/>
                <w:sz w:val="20"/>
              </w:rPr>
              <w:t>35 26</w:t>
            </w:r>
          </w:p>
        </w:tc>
        <w:tc>
          <w:tcPr>
            <w:tcW w:w="7668" w:type="dxa"/>
            <w:tcBorders>
              <w:top w:val="single" w:sz="6" w:space="0" w:color="auto"/>
              <w:left w:val="single" w:sz="6" w:space="0" w:color="auto"/>
              <w:bottom w:val="single" w:sz="6" w:space="0" w:color="auto"/>
              <w:right w:val="single" w:sz="6" w:space="0" w:color="auto"/>
            </w:tcBorders>
          </w:tcPr>
          <w:p w14:paraId="19520F8C" w14:textId="0AC23792" w:rsidR="005D1878" w:rsidRPr="003F0D4D" w:rsidRDefault="00B5573D" w:rsidP="002B01E7">
            <w:pPr>
              <w:rPr>
                <w:rFonts w:cs="Courier New"/>
                <w:sz w:val="20"/>
              </w:rPr>
            </w:pPr>
            <w:r>
              <w:rPr>
                <w:rFonts w:cs="Courier New"/>
                <w:sz w:val="20"/>
              </w:rPr>
              <w:t>Safety Requirements</w:t>
            </w:r>
          </w:p>
        </w:tc>
        <w:tc>
          <w:tcPr>
            <w:tcW w:w="990" w:type="dxa"/>
            <w:tcBorders>
              <w:top w:val="single" w:sz="6" w:space="0" w:color="auto"/>
              <w:left w:val="single" w:sz="6" w:space="0" w:color="auto"/>
              <w:bottom w:val="single" w:sz="6" w:space="0" w:color="auto"/>
              <w:right w:val="single" w:sz="6" w:space="0" w:color="auto"/>
            </w:tcBorders>
          </w:tcPr>
          <w:p w14:paraId="7C2B2CCC" w14:textId="5BF7B432" w:rsidR="00F62FFB" w:rsidRPr="003F0D4D" w:rsidRDefault="00B5573D" w:rsidP="00A462B4">
            <w:pPr>
              <w:rPr>
                <w:rFonts w:cs="Courier New"/>
                <w:sz w:val="20"/>
              </w:rPr>
            </w:pPr>
            <w:r>
              <w:rPr>
                <w:rFonts w:cs="Courier New"/>
                <w:sz w:val="20"/>
              </w:rPr>
              <w:t>07</w:t>
            </w:r>
            <w:r w:rsidR="00F62FFB">
              <w:rPr>
                <w:rFonts w:cs="Courier New"/>
                <w:sz w:val="20"/>
              </w:rPr>
              <w:t>-20</w:t>
            </w:r>
          </w:p>
        </w:tc>
      </w:tr>
      <w:tr w:rsidR="00B5573D" w:rsidRPr="003F0D4D" w14:paraId="44A34696" w14:textId="77777777" w:rsidTr="00971F81">
        <w:tc>
          <w:tcPr>
            <w:tcW w:w="1620" w:type="dxa"/>
            <w:tcBorders>
              <w:top w:val="single" w:sz="6" w:space="0" w:color="auto"/>
              <w:left w:val="single" w:sz="6" w:space="0" w:color="auto"/>
              <w:bottom w:val="single" w:sz="6" w:space="0" w:color="auto"/>
              <w:right w:val="single" w:sz="6" w:space="0" w:color="auto"/>
            </w:tcBorders>
          </w:tcPr>
          <w:p w14:paraId="208D80BF" w14:textId="2704C167" w:rsidR="00B5573D" w:rsidRPr="005B3372" w:rsidRDefault="00B5573D" w:rsidP="00B5573D">
            <w:pPr>
              <w:rPr>
                <w:rFonts w:cs="Courier New"/>
                <w:sz w:val="20"/>
              </w:rPr>
            </w:pPr>
            <w:r w:rsidRPr="003F0D4D">
              <w:rPr>
                <w:rFonts w:cs="Courier New"/>
                <w:sz w:val="20"/>
              </w:rPr>
              <w:t>01 42 19</w:t>
            </w:r>
          </w:p>
        </w:tc>
        <w:tc>
          <w:tcPr>
            <w:tcW w:w="7668" w:type="dxa"/>
            <w:tcBorders>
              <w:top w:val="single" w:sz="6" w:space="0" w:color="auto"/>
              <w:left w:val="single" w:sz="6" w:space="0" w:color="auto"/>
              <w:bottom w:val="single" w:sz="6" w:space="0" w:color="auto"/>
              <w:right w:val="single" w:sz="6" w:space="0" w:color="auto"/>
            </w:tcBorders>
          </w:tcPr>
          <w:p w14:paraId="6F90E12C" w14:textId="7C7C4EE0" w:rsidR="00B5573D" w:rsidRPr="005B3372" w:rsidRDefault="00B5573D" w:rsidP="00B5573D">
            <w:pPr>
              <w:rPr>
                <w:rFonts w:cs="Courier New"/>
                <w:sz w:val="20"/>
              </w:rPr>
            </w:pPr>
            <w:r w:rsidRPr="003F0D4D">
              <w:rPr>
                <w:rFonts w:cs="Courier New"/>
                <w:sz w:val="20"/>
              </w:rPr>
              <w:t>Reference Standards</w:t>
            </w:r>
          </w:p>
        </w:tc>
        <w:tc>
          <w:tcPr>
            <w:tcW w:w="990" w:type="dxa"/>
            <w:tcBorders>
              <w:top w:val="single" w:sz="6" w:space="0" w:color="auto"/>
              <w:left w:val="single" w:sz="6" w:space="0" w:color="auto"/>
              <w:bottom w:val="single" w:sz="6" w:space="0" w:color="auto"/>
              <w:right w:val="single" w:sz="6" w:space="0" w:color="auto"/>
            </w:tcBorders>
          </w:tcPr>
          <w:p w14:paraId="241B4142" w14:textId="47EAEBFF" w:rsidR="00B5573D" w:rsidRPr="003F0D4D" w:rsidRDefault="00B5573D" w:rsidP="00B5573D">
            <w:pPr>
              <w:rPr>
                <w:rFonts w:cs="Courier New"/>
                <w:sz w:val="20"/>
              </w:rPr>
            </w:pPr>
            <w:r>
              <w:rPr>
                <w:rFonts w:cs="Courier New"/>
                <w:sz w:val="20"/>
              </w:rPr>
              <w:t>11-20</w:t>
            </w:r>
          </w:p>
        </w:tc>
      </w:tr>
      <w:tr w:rsidR="00B5573D" w:rsidRPr="003F0D4D" w14:paraId="403864B3" w14:textId="77777777" w:rsidTr="00971F81">
        <w:tc>
          <w:tcPr>
            <w:tcW w:w="1620" w:type="dxa"/>
            <w:tcBorders>
              <w:top w:val="single" w:sz="6" w:space="0" w:color="auto"/>
              <w:left w:val="single" w:sz="6" w:space="0" w:color="auto"/>
              <w:bottom w:val="single" w:sz="6" w:space="0" w:color="auto"/>
              <w:right w:val="single" w:sz="6" w:space="0" w:color="auto"/>
            </w:tcBorders>
          </w:tcPr>
          <w:p w14:paraId="46D7B884" w14:textId="32C9AED1" w:rsidR="00B5573D" w:rsidRPr="003F0D4D" w:rsidRDefault="00B5573D" w:rsidP="00B5573D">
            <w:pPr>
              <w:rPr>
                <w:rFonts w:cs="Courier New"/>
                <w:sz w:val="20"/>
              </w:rPr>
            </w:pPr>
            <w:r w:rsidRPr="005B3372">
              <w:rPr>
                <w:rFonts w:cs="Courier New"/>
                <w:sz w:val="20"/>
              </w:rPr>
              <w:t xml:space="preserve">01 45 </w:t>
            </w:r>
            <w:r>
              <w:rPr>
                <w:rFonts w:cs="Courier New"/>
                <w:sz w:val="20"/>
              </w:rPr>
              <w:t>00</w:t>
            </w:r>
          </w:p>
        </w:tc>
        <w:tc>
          <w:tcPr>
            <w:tcW w:w="7668" w:type="dxa"/>
            <w:tcBorders>
              <w:top w:val="single" w:sz="6" w:space="0" w:color="auto"/>
              <w:left w:val="single" w:sz="6" w:space="0" w:color="auto"/>
              <w:bottom w:val="single" w:sz="6" w:space="0" w:color="auto"/>
              <w:right w:val="single" w:sz="6" w:space="0" w:color="auto"/>
            </w:tcBorders>
          </w:tcPr>
          <w:p w14:paraId="5CCE797E" w14:textId="5A0E0D1F" w:rsidR="00B5573D" w:rsidRPr="003F0D4D" w:rsidRDefault="00B5573D" w:rsidP="00B5573D">
            <w:pPr>
              <w:rPr>
                <w:rFonts w:cs="Courier New"/>
                <w:sz w:val="20"/>
              </w:rPr>
            </w:pPr>
            <w:r>
              <w:rPr>
                <w:rFonts w:cs="Courier New"/>
                <w:sz w:val="20"/>
              </w:rPr>
              <w:t>Quality Control</w:t>
            </w:r>
          </w:p>
        </w:tc>
        <w:tc>
          <w:tcPr>
            <w:tcW w:w="990" w:type="dxa"/>
            <w:tcBorders>
              <w:top w:val="single" w:sz="6" w:space="0" w:color="auto"/>
              <w:left w:val="single" w:sz="6" w:space="0" w:color="auto"/>
              <w:bottom w:val="single" w:sz="6" w:space="0" w:color="auto"/>
              <w:right w:val="single" w:sz="6" w:space="0" w:color="auto"/>
            </w:tcBorders>
          </w:tcPr>
          <w:p w14:paraId="7817B2EF" w14:textId="6D43CD40" w:rsidR="00B5573D" w:rsidRPr="003F0D4D" w:rsidRDefault="00D53DDB" w:rsidP="00B5573D">
            <w:pPr>
              <w:rPr>
                <w:rFonts w:cs="Courier New"/>
                <w:sz w:val="20"/>
              </w:rPr>
            </w:pPr>
            <w:r>
              <w:rPr>
                <w:rFonts w:cs="Courier New"/>
                <w:sz w:val="20"/>
              </w:rPr>
              <w:t>02-21</w:t>
            </w:r>
          </w:p>
        </w:tc>
      </w:tr>
      <w:tr w:rsidR="00B5573D" w:rsidRPr="003F0D4D" w14:paraId="20622CA8" w14:textId="77777777" w:rsidTr="00971F81">
        <w:tc>
          <w:tcPr>
            <w:tcW w:w="1620" w:type="dxa"/>
            <w:tcBorders>
              <w:top w:val="single" w:sz="6" w:space="0" w:color="auto"/>
              <w:left w:val="single" w:sz="6" w:space="0" w:color="auto"/>
              <w:bottom w:val="single" w:sz="6" w:space="0" w:color="auto"/>
              <w:right w:val="single" w:sz="6" w:space="0" w:color="auto"/>
            </w:tcBorders>
          </w:tcPr>
          <w:p w14:paraId="4E7BF3D4" w14:textId="45F92897" w:rsidR="00B5573D" w:rsidRPr="003F0D4D" w:rsidRDefault="00B5573D" w:rsidP="00B5573D">
            <w:pPr>
              <w:rPr>
                <w:rFonts w:cs="Courier New"/>
                <w:sz w:val="20"/>
              </w:rPr>
            </w:pPr>
            <w:r w:rsidRPr="005B3372">
              <w:rPr>
                <w:rFonts w:cs="Courier New"/>
                <w:sz w:val="20"/>
              </w:rPr>
              <w:t>01 45 29</w:t>
            </w:r>
          </w:p>
        </w:tc>
        <w:tc>
          <w:tcPr>
            <w:tcW w:w="7668" w:type="dxa"/>
            <w:tcBorders>
              <w:top w:val="single" w:sz="6" w:space="0" w:color="auto"/>
              <w:left w:val="single" w:sz="6" w:space="0" w:color="auto"/>
              <w:bottom w:val="single" w:sz="6" w:space="0" w:color="auto"/>
              <w:right w:val="single" w:sz="6" w:space="0" w:color="auto"/>
            </w:tcBorders>
          </w:tcPr>
          <w:p w14:paraId="0445ECD4" w14:textId="0296FD9A" w:rsidR="00B5573D" w:rsidRPr="003F0D4D" w:rsidRDefault="00B5573D" w:rsidP="00B5573D">
            <w:pPr>
              <w:rPr>
                <w:rFonts w:cs="Courier New"/>
                <w:sz w:val="20"/>
              </w:rPr>
            </w:pPr>
            <w:r w:rsidRPr="005B3372">
              <w:rPr>
                <w:rFonts w:cs="Courier New"/>
                <w:sz w:val="20"/>
              </w:rPr>
              <w:t>Testing Laboratory Services</w:t>
            </w:r>
          </w:p>
        </w:tc>
        <w:tc>
          <w:tcPr>
            <w:tcW w:w="990" w:type="dxa"/>
            <w:tcBorders>
              <w:top w:val="single" w:sz="6" w:space="0" w:color="auto"/>
              <w:left w:val="single" w:sz="6" w:space="0" w:color="auto"/>
              <w:bottom w:val="single" w:sz="6" w:space="0" w:color="auto"/>
              <w:right w:val="single" w:sz="6" w:space="0" w:color="auto"/>
            </w:tcBorders>
          </w:tcPr>
          <w:p w14:paraId="099B2835" w14:textId="758BC121" w:rsidR="00B5573D" w:rsidRPr="003F0D4D" w:rsidRDefault="00B5573D" w:rsidP="00B5573D">
            <w:pPr>
              <w:rPr>
                <w:rFonts w:cs="Courier New"/>
                <w:sz w:val="20"/>
              </w:rPr>
            </w:pPr>
            <w:r>
              <w:rPr>
                <w:rFonts w:cs="Courier New"/>
                <w:sz w:val="20"/>
              </w:rPr>
              <w:t>11-18</w:t>
            </w:r>
          </w:p>
        </w:tc>
      </w:tr>
      <w:tr w:rsidR="00B5573D" w:rsidRPr="003F0D4D" w14:paraId="7AC8230D" w14:textId="77777777" w:rsidTr="00971F81">
        <w:tc>
          <w:tcPr>
            <w:tcW w:w="1620" w:type="dxa"/>
            <w:tcBorders>
              <w:top w:val="single" w:sz="6" w:space="0" w:color="auto"/>
              <w:left w:val="single" w:sz="6" w:space="0" w:color="auto"/>
              <w:bottom w:val="single" w:sz="6" w:space="0" w:color="auto"/>
              <w:right w:val="single" w:sz="6" w:space="0" w:color="auto"/>
            </w:tcBorders>
          </w:tcPr>
          <w:p w14:paraId="76965D57" w14:textId="1200ED8F" w:rsidR="00B5573D" w:rsidRPr="003F0D4D" w:rsidRDefault="00B5573D" w:rsidP="00B5573D">
            <w:pPr>
              <w:rPr>
                <w:rFonts w:cs="Courier New"/>
                <w:sz w:val="20"/>
              </w:rPr>
            </w:pPr>
            <w:r w:rsidRPr="003F0D4D">
              <w:rPr>
                <w:rFonts w:cs="Courier New"/>
                <w:sz w:val="20"/>
              </w:rPr>
              <w:t xml:space="preserve">01 </w:t>
            </w:r>
            <w:r w:rsidR="00D53DDB">
              <w:rPr>
                <w:rFonts w:cs="Courier New"/>
                <w:sz w:val="20"/>
              </w:rPr>
              <w:t>45 35</w:t>
            </w:r>
          </w:p>
        </w:tc>
        <w:tc>
          <w:tcPr>
            <w:tcW w:w="7668" w:type="dxa"/>
            <w:tcBorders>
              <w:top w:val="single" w:sz="6" w:space="0" w:color="auto"/>
              <w:left w:val="single" w:sz="6" w:space="0" w:color="auto"/>
              <w:bottom w:val="single" w:sz="6" w:space="0" w:color="auto"/>
              <w:right w:val="single" w:sz="6" w:space="0" w:color="auto"/>
            </w:tcBorders>
          </w:tcPr>
          <w:p w14:paraId="0187BC42" w14:textId="3A70D12E" w:rsidR="00B5573D" w:rsidRPr="003F0D4D" w:rsidRDefault="00D53DDB" w:rsidP="00B5573D">
            <w:pPr>
              <w:rPr>
                <w:rFonts w:cs="Courier New"/>
                <w:sz w:val="20"/>
              </w:rPr>
            </w:pPr>
            <w:r>
              <w:rPr>
                <w:rFonts w:cs="Courier New"/>
                <w:sz w:val="20"/>
              </w:rPr>
              <w:t>Special Inspection</w:t>
            </w:r>
          </w:p>
        </w:tc>
        <w:tc>
          <w:tcPr>
            <w:tcW w:w="990" w:type="dxa"/>
            <w:tcBorders>
              <w:top w:val="single" w:sz="6" w:space="0" w:color="auto"/>
              <w:left w:val="single" w:sz="6" w:space="0" w:color="auto"/>
              <w:bottom w:val="single" w:sz="6" w:space="0" w:color="auto"/>
              <w:right w:val="single" w:sz="6" w:space="0" w:color="auto"/>
            </w:tcBorders>
          </w:tcPr>
          <w:p w14:paraId="4F4DE7F3" w14:textId="7A96FB13" w:rsidR="00B5573D" w:rsidRDefault="00B5573D" w:rsidP="00B5573D">
            <w:pPr>
              <w:rPr>
                <w:rFonts w:cs="Courier New"/>
                <w:sz w:val="20"/>
              </w:rPr>
            </w:pPr>
            <w:r w:rsidRPr="003F0D4D">
              <w:rPr>
                <w:rFonts w:cs="Courier New"/>
                <w:sz w:val="20"/>
              </w:rPr>
              <w:t>0</w:t>
            </w:r>
            <w:r w:rsidR="00D53DDB">
              <w:rPr>
                <w:rFonts w:cs="Courier New"/>
                <w:sz w:val="20"/>
              </w:rPr>
              <w:t>6</w:t>
            </w:r>
            <w:r w:rsidRPr="003F0D4D">
              <w:rPr>
                <w:rFonts w:cs="Courier New"/>
                <w:sz w:val="20"/>
              </w:rPr>
              <w:t>-</w:t>
            </w:r>
            <w:r>
              <w:rPr>
                <w:rFonts w:cs="Courier New"/>
                <w:sz w:val="20"/>
              </w:rPr>
              <w:t>2</w:t>
            </w:r>
            <w:r w:rsidRPr="003F0D4D">
              <w:rPr>
                <w:rFonts w:cs="Courier New"/>
                <w:sz w:val="20"/>
              </w:rPr>
              <w:t>1</w:t>
            </w:r>
          </w:p>
        </w:tc>
      </w:tr>
      <w:tr w:rsidR="006F54B3" w:rsidRPr="003F0D4D" w14:paraId="69D6919B" w14:textId="77777777" w:rsidTr="00971F81">
        <w:tc>
          <w:tcPr>
            <w:tcW w:w="1620" w:type="dxa"/>
            <w:tcBorders>
              <w:top w:val="single" w:sz="6" w:space="0" w:color="auto"/>
              <w:left w:val="single" w:sz="6" w:space="0" w:color="auto"/>
              <w:bottom w:val="single" w:sz="6" w:space="0" w:color="auto"/>
              <w:right w:val="single" w:sz="6" w:space="0" w:color="auto"/>
            </w:tcBorders>
          </w:tcPr>
          <w:p w14:paraId="157D263B" w14:textId="45173195" w:rsidR="006F54B3" w:rsidRPr="00F455B6" w:rsidRDefault="006F54B3" w:rsidP="00B5573D">
            <w:pPr>
              <w:rPr>
                <w:rFonts w:cs="Courier New"/>
                <w:sz w:val="20"/>
              </w:rPr>
            </w:pPr>
            <w:r w:rsidRPr="00F455B6">
              <w:rPr>
                <w:rFonts w:cs="Courier New"/>
                <w:sz w:val="20"/>
              </w:rPr>
              <w:t>01 57 19</w:t>
            </w:r>
          </w:p>
        </w:tc>
        <w:tc>
          <w:tcPr>
            <w:tcW w:w="7668" w:type="dxa"/>
            <w:tcBorders>
              <w:top w:val="single" w:sz="6" w:space="0" w:color="auto"/>
              <w:left w:val="single" w:sz="6" w:space="0" w:color="auto"/>
              <w:bottom w:val="single" w:sz="6" w:space="0" w:color="auto"/>
              <w:right w:val="single" w:sz="6" w:space="0" w:color="auto"/>
            </w:tcBorders>
          </w:tcPr>
          <w:p w14:paraId="7D307108" w14:textId="75C15507" w:rsidR="006F54B3" w:rsidRPr="00F455B6" w:rsidRDefault="006F54B3" w:rsidP="00B5573D">
            <w:pPr>
              <w:rPr>
                <w:rFonts w:cs="Courier New"/>
                <w:sz w:val="20"/>
              </w:rPr>
            </w:pPr>
            <w:r w:rsidRPr="00F455B6">
              <w:rPr>
                <w:rFonts w:cs="Courier New"/>
                <w:sz w:val="20"/>
              </w:rPr>
              <w:t>Temporary Environmental Controls</w:t>
            </w:r>
          </w:p>
        </w:tc>
        <w:tc>
          <w:tcPr>
            <w:tcW w:w="990" w:type="dxa"/>
            <w:tcBorders>
              <w:top w:val="single" w:sz="6" w:space="0" w:color="auto"/>
              <w:left w:val="single" w:sz="6" w:space="0" w:color="auto"/>
              <w:bottom w:val="single" w:sz="6" w:space="0" w:color="auto"/>
              <w:right w:val="single" w:sz="6" w:space="0" w:color="auto"/>
            </w:tcBorders>
          </w:tcPr>
          <w:p w14:paraId="466D4AAC" w14:textId="3187548D" w:rsidR="006F54B3" w:rsidRPr="00F455B6" w:rsidRDefault="006F54B3" w:rsidP="00B5573D">
            <w:pPr>
              <w:rPr>
                <w:rFonts w:cs="Courier New"/>
                <w:sz w:val="20"/>
              </w:rPr>
            </w:pPr>
            <w:r w:rsidRPr="00F455B6">
              <w:rPr>
                <w:rFonts w:cs="Courier New"/>
                <w:sz w:val="20"/>
              </w:rPr>
              <w:t>01-11</w:t>
            </w:r>
          </w:p>
        </w:tc>
      </w:tr>
      <w:tr w:rsidR="00D53DDB" w:rsidRPr="003F0D4D" w14:paraId="1350A608" w14:textId="77777777" w:rsidTr="00971F81">
        <w:tc>
          <w:tcPr>
            <w:tcW w:w="1620" w:type="dxa"/>
            <w:tcBorders>
              <w:top w:val="single" w:sz="6" w:space="0" w:color="auto"/>
              <w:left w:val="single" w:sz="6" w:space="0" w:color="auto"/>
              <w:bottom w:val="single" w:sz="6" w:space="0" w:color="auto"/>
              <w:right w:val="single" w:sz="6" w:space="0" w:color="auto"/>
            </w:tcBorders>
          </w:tcPr>
          <w:p w14:paraId="06510583" w14:textId="64125DE9" w:rsidR="00D53DDB" w:rsidRPr="003F0D4D" w:rsidRDefault="00D53DDB" w:rsidP="00D53DDB">
            <w:pPr>
              <w:rPr>
                <w:rFonts w:cs="Courier New"/>
                <w:sz w:val="20"/>
              </w:rPr>
            </w:pPr>
            <w:r w:rsidRPr="00346E34">
              <w:rPr>
                <w:rFonts w:cs="Courier New"/>
                <w:sz w:val="20"/>
              </w:rPr>
              <w:t>01 74 19</w:t>
            </w:r>
          </w:p>
        </w:tc>
        <w:tc>
          <w:tcPr>
            <w:tcW w:w="7668" w:type="dxa"/>
            <w:tcBorders>
              <w:top w:val="single" w:sz="6" w:space="0" w:color="auto"/>
              <w:left w:val="single" w:sz="6" w:space="0" w:color="auto"/>
              <w:bottom w:val="single" w:sz="6" w:space="0" w:color="auto"/>
              <w:right w:val="single" w:sz="6" w:space="0" w:color="auto"/>
            </w:tcBorders>
          </w:tcPr>
          <w:p w14:paraId="6D4D2431" w14:textId="2FA9ADB4" w:rsidR="00D53DDB" w:rsidRDefault="00D53DDB" w:rsidP="00D53DDB">
            <w:pPr>
              <w:rPr>
                <w:rFonts w:cs="Courier New"/>
                <w:sz w:val="20"/>
              </w:rPr>
            </w:pPr>
            <w:r w:rsidRPr="00346E34">
              <w:rPr>
                <w:rFonts w:cs="Courier New"/>
                <w:sz w:val="20"/>
              </w:rPr>
              <w:t>Construction Waste Management</w:t>
            </w:r>
          </w:p>
        </w:tc>
        <w:tc>
          <w:tcPr>
            <w:tcW w:w="990" w:type="dxa"/>
            <w:tcBorders>
              <w:top w:val="single" w:sz="6" w:space="0" w:color="auto"/>
              <w:left w:val="single" w:sz="6" w:space="0" w:color="auto"/>
              <w:bottom w:val="single" w:sz="6" w:space="0" w:color="auto"/>
              <w:right w:val="single" w:sz="6" w:space="0" w:color="auto"/>
            </w:tcBorders>
          </w:tcPr>
          <w:p w14:paraId="43724F15" w14:textId="1B79A81C" w:rsidR="00D53DDB" w:rsidRPr="003F0D4D" w:rsidRDefault="00D53DDB" w:rsidP="00D53DDB">
            <w:pPr>
              <w:rPr>
                <w:rFonts w:cs="Courier New"/>
                <w:sz w:val="20"/>
              </w:rPr>
            </w:pPr>
            <w:r>
              <w:rPr>
                <w:rFonts w:cs="Courier New"/>
                <w:sz w:val="20"/>
              </w:rPr>
              <w:t>01-21</w:t>
            </w:r>
          </w:p>
        </w:tc>
      </w:tr>
      <w:tr w:rsidR="00D53DDB" w:rsidRPr="003F0D4D" w14:paraId="052B1145" w14:textId="77777777" w:rsidTr="00971F81">
        <w:tc>
          <w:tcPr>
            <w:tcW w:w="1620" w:type="dxa"/>
            <w:tcBorders>
              <w:top w:val="single" w:sz="6" w:space="0" w:color="auto"/>
              <w:left w:val="single" w:sz="6" w:space="0" w:color="auto"/>
              <w:bottom w:val="single" w:sz="6" w:space="0" w:color="auto"/>
              <w:right w:val="single" w:sz="6" w:space="0" w:color="auto"/>
            </w:tcBorders>
          </w:tcPr>
          <w:p w14:paraId="557C0888" w14:textId="288EFED9" w:rsidR="00D53DDB" w:rsidRPr="003F0D4D" w:rsidRDefault="00D53DDB" w:rsidP="00D53DDB">
            <w:pPr>
              <w:rPr>
                <w:rFonts w:cs="Courier New"/>
                <w:sz w:val="20"/>
              </w:rPr>
            </w:pPr>
            <w:r w:rsidRPr="00B21F64">
              <w:rPr>
                <w:rFonts w:cs="Courier New"/>
                <w:sz w:val="20"/>
              </w:rPr>
              <w:t>01 81 1</w:t>
            </w:r>
            <w:r>
              <w:rPr>
                <w:rFonts w:cs="Courier New"/>
                <w:sz w:val="20"/>
              </w:rPr>
              <w:t>3</w:t>
            </w:r>
          </w:p>
        </w:tc>
        <w:tc>
          <w:tcPr>
            <w:tcW w:w="7668" w:type="dxa"/>
            <w:tcBorders>
              <w:top w:val="single" w:sz="6" w:space="0" w:color="auto"/>
              <w:left w:val="single" w:sz="6" w:space="0" w:color="auto"/>
              <w:bottom w:val="single" w:sz="6" w:space="0" w:color="auto"/>
              <w:right w:val="single" w:sz="6" w:space="0" w:color="auto"/>
            </w:tcBorders>
          </w:tcPr>
          <w:p w14:paraId="12602978" w14:textId="10D38A99" w:rsidR="00D53DDB" w:rsidRPr="003F0D4D" w:rsidRDefault="00D53DDB" w:rsidP="00D53DDB">
            <w:pPr>
              <w:rPr>
                <w:rFonts w:cs="Courier New"/>
                <w:sz w:val="20"/>
              </w:rPr>
            </w:pPr>
            <w:r w:rsidRPr="00B21F64">
              <w:rPr>
                <w:rFonts w:cs="Courier New"/>
                <w:sz w:val="20"/>
              </w:rPr>
              <w:t xml:space="preserve">Sustainable </w:t>
            </w:r>
            <w:r>
              <w:rPr>
                <w:rFonts w:cs="Courier New"/>
                <w:sz w:val="20"/>
              </w:rPr>
              <w:t>Construction</w:t>
            </w:r>
            <w:r w:rsidRPr="00B21F64">
              <w:rPr>
                <w:rFonts w:cs="Courier New"/>
                <w:sz w:val="20"/>
              </w:rPr>
              <w:t xml:space="preserve"> Requirements</w:t>
            </w:r>
          </w:p>
        </w:tc>
        <w:tc>
          <w:tcPr>
            <w:tcW w:w="990" w:type="dxa"/>
            <w:tcBorders>
              <w:top w:val="single" w:sz="6" w:space="0" w:color="auto"/>
              <w:left w:val="single" w:sz="6" w:space="0" w:color="auto"/>
              <w:bottom w:val="single" w:sz="6" w:space="0" w:color="auto"/>
              <w:right w:val="single" w:sz="6" w:space="0" w:color="auto"/>
            </w:tcBorders>
          </w:tcPr>
          <w:p w14:paraId="0E238ED4" w14:textId="1E78D92A" w:rsidR="00D53DDB" w:rsidRDefault="00D53DDB" w:rsidP="00D53DDB">
            <w:pPr>
              <w:rPr>
                <w:rFonts w:cs="Courier New"/>
                <w:sz w:val="20"/>
              </w:rPr>
            </w:pPr>
            <w:r>
              <w:rPr>
                <w:rFonts w:cs="Courier New"/>
                <w:sz w:val="20"/>
              </w:rPr>
              <w:t>10-17</w:t>
            </w:r>
          </w:p>
        </w:tc>
      </w:tr>
      <w:tr w:rsidR="00D53DDB" w:rsidRPr="003F0D4D" w14:paraId="06B93900" w14:textId="77777777" w:rsidTr="00971F81">
        <w:tc>
          <w:tcPr>
            <w:tcW w:w="1620" w:type="dxa"/>
            <w:tcBorders>
              <w:top w:val="single" w:sz="6" w:space="0" w:color="auto"/>
              <w:left w:val="single" w:sz="6" w:space="0" w:color="auto"/>
              <w:bottom w:val="single" w:sz="6" w:space="0" w:color="auto"/>
              <w:right w:val="single" w:sz="6" w:space="0" w:color="auto"/>
            </w:tcBorders>
          </w:tcPr>
          <w:p w14:paraId="7157F3BB" w14:textId="49C1602B" w:rsidR="00D53DDB" w:rsidRPr="00346E34" w:rsidRDefault="00D53DDB" w:rsidP="00D53DDB">
            <w:pPr>
              <w:rPr>
                <w:rFonts w:cs="Courier New"/>
                <w:sz w:val="20"/>
              </w:rPr>
            </w:pPr>
            <w:r w:rsidRPr="00A47F5D">
              <w:rPr>
                <w:rFonts w:cs="Courier New"/>
                <w:sz w:val="20"/>
              </w:rPr>
              <w:t>01 91 00</w:t>
            </w:r>
          </w:p>
        </w:tc>
        <w:tc>
          <w:tcPr>
            <w:tcW w:w="7668" w:type="dxa"/>
            <w:tcBorders>
              <w:top w:val="single" w:sz="6" w:space="0" w:color="auto"/>
              <w:left w:val="single" w:sz="6" w:space="0" w:color="auto"/>
              <w:bottom w:val="single" w:sz="6" w:space="0" w:color="auto"/>
              <w:right w:val="single" w:sz="6" w:space="0" w:color="auto"/>
            </w:tcBorders>
          </w:tcPr>
          <w:p w14:paraId="562E50CE" w14:textId="1A93361A" w:rsidR="00D53DDB" w:rsidRPr="00346E34" w:rsidRDefault="00D53DDB" w:rsidP="00D53DDB">
            <w:pPr>
              <w:rPr>
                <w:rFonts w:cs="Courier New"/>
                <w:sz w:val="20"/>
              </w:rPr>
            </w:pPr>
            <w:r w:rsidRPr="00A47F5D">
              <w:rPr>
                <w:rFonts w:cs="Courier New"/>
                <w:sz w:val="20"/>
              </w:rPr>
              <w:t>General Commissioning Requirements</w:t>
            </w:r>
          </w:p>
        </w:tc>
        <w:tc>
          <w:tcPr>
            <w:tcW w:w="990" w:type="dxa"/>
            <w:tcBorders>
              <w:top w:val="single" w:sz="6" w:space="0" w:color="auto"/>
              <w:left w:val="single" w:sz="6" w:space="0" w:color="auto"/>
              <w:bottom w:val="single" w:sz="6" w:space="0" w:color="auto"/>
              <w:right w:val="single" w:sz="6" w:space="0" w:color="auto"/>
            </w:tcBorders>
          </w:tcPr>
          <w:p w14:paraId="49DEE30D" w14:textId="1C8F4D2D" w:rsidR="00D53DDB" w:rsidRPr="003F0D4D" w:rsidRDefault="00D53DDB" w:rsidP="00D53DDB">
            <w:pPr>
              <w:rPr>
                <w:rFonts w:cs="Courier New"/>
                <w:sz w:val="20"/>
              </w:rPr>
            </w:pPr>
            <w:r>
              <w:rPr>
                <w:rFonts w:cs="Courier New"/>
                <w:sz w:val="20"/>
              </w:rPr>
              <w:t>10-15</w:t>
            </w:r>
          </w:p>
        </w:tc>
      </w:tr>
      <w:tr w:rsidR="00D53DDB" w:rsidRPr="003F0D4D" w14:paraId="3B2CC83C" w14:textId="77777777" w:rsidTr="00971F81">
        <w:tc>
          <w:tcPr>
            <w:tcW w:w="1620" w:type="dxa"/>
            <w:tcBorders>
              <w:top w:val="single" w:sz="6" w:space="0" w:color="auto"/>
              <w:left w:val="single" w:sz="6" w:space="0" w:color="auto"/>
              <w:bottom w:val="single" w:sz="6" w:space="0" w:color="auto"/>
              <w:right w:val="single" w:sz="6" w:space="0" w:color="auto"/>
            </w:tcBorders>
          </w:tcPr>
          <w:p w14:paraId="0ACC6F39" w14:textId="07C94E04" w:rsidR="00D53DDB" w:rsidRPr="00B21F64" w:rsidRDefault="00D53DDB" w:rsidP="00D53DDB">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5FD3965A" w14:textId="12920B54" w:rsidR="00D53DDB" w:rsidRPr="00B21F64" w:rsidRDefault="00D53DDB" w:rsidP="00D53DDB">
            <w:pPr>
              <w:rPr>
                <w:rFonts w:cs="Courier New"/>
                <w:sz w:val="20"/>
              </w:rPr>
            </w:pPr>
          </w:p>
        </w:tc>
        <w:tc>
          <w:tcPr>
            <w:tcW w:w="990" w:type="dxa"/>
            <w:tcBorders>
              <w:top w:val="single" w:sz="6" w:space="0" w:color="auto"/>
              <w:left w:val="single" w:sz="6" w:space="0" w:color="auto"/>
              <w:bottom w:val="single" w:sz="6" w:space="0" w:color="auto"/>
              <w:right w:val="single" w:sz="6" w:space="0" w:color="auto"/>
            </w:tcBorders>
          </w:tcPr>
          <w:p w14:paraId="533BE0D2" w14:textId="3D020BF8" w:rsidR="00D53DDB" w:rsidRPr="003F0D4D" w:rsidRDefault="00D53DDB" w:rsidP="00D53DDB">
            <w:pPr>
              <w:rPr>
                <w:rFonts w:cs="Courier New"/>
                <w:sz w:val="20"/>
              </w:rPr>
            </w:pPr>
          </w:p>
        </w:tc>
      </w:tr>
      <w:tr w:rsidR="00D53DDB" w:rsidRPr="003F0D4D" w14:paraId="3E3826E7" w14:textId="77777777" w:rsidTr="00971F81">
        <w:tc>
          <w:tcPr>
            <w:tcW w:w="1620" w:type="dxa"/>
            <w:tcBorders>
              <w:top w:val="single" w:sz="6" w:space="0" w:color="auto"/>
              <w:left w:val="single" w:sz="6" w:space="0" w:color="auto"/>
              <w:bottom w:val="single" w:sz="6" w:space="0" w:color="auto"/>
              <w:right w:val="single" w:sz="6" w:space="0" w:color="auto"/>
            </w:tcBorders>
          </w:tcPr>
          <w:p w14:paraId="0B74D73E" w14:textId="77777777" w:rsidR="00D53DDB" w:rsidRPr="003F0D4D" w:rsidRDefault="00D53DDB" w:rsidP="00D53DDB">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1C72158E" w14:textId="77777777" w:rsidR="00D53DDB" w:rsidRPr="003F0D4D" w:rsidRDefault="00D53DDB" w:rsidP="00D53DDB">
            <w:pPr>
              <w:rPr>
                <w:rFonts w:cs="Courier New"/>
                <w:b/>
                <w:sz w:val="20"/>
              </w:rPr>
            </w:pPr>
            <w:r w:rsidRPr="003F0D4D">
              <w:rPr>
                <w:rFonts w:cs="Courier New"/>
                <w:b/>
                <w:sz w:val="20"/>
              </w:rPr>
              <w:t>DIVISION 02 – EXISTING CONDITIONS</w:t>
            </w:r>
          </w:p>
        </w:tc>
        <w:tc>
          <w:tcPr>
            <w:tcW w:w="990" w:type="dxa"/>
            <w:tcBorders>
              <w:top w:val="single" w:sz="6" w:space="0" w:color="auto"/>
              <w:left w:val="single" w:sz="6" w:space="0" w:color="auto"/>
              <w:bottom w:val="single" w:sz="6" w:space="0" w:color="auto"/>
              <w:right w:val="single" w:sz="6" w:space="0" w:color="auto"/>
            </w:tcBorders>
          </w:tcPr>
          <w:p w14:paraId="5FB1AC9F" w14:textId="77777777" w:rsidR="00D53DDB" w:rsidRPr="003F0D4D" w:rsidRDefault="00D53DDB" w:rsidP="00D53DDB">
            <w:pPr>
              <w:rPr>
                <w:rFonts w:cs="Courier New"/>
                <w:sz w:val="20"/>
              </w:rPr>
            </w:pPr>
          </w:p>
        </w:tc>
      </w:tr>
      <w:tr w:rsidR="00D53DDB" w:rsidRPr="008B5583" w14:paraId="7471F29A" w14:textId="77777777" w:rsidTr="00971F81">
        <w:tc>
          <w:tcPr>
            <w:tcW w:w="1620" w:type="dxa"/>
            <w:tcBorders>
              <w:top w:val="single" w:sz="6" w:space="0" w:color="auto"/>
              <w:left w:val="single" w:sz="6" w:space="0" w:color="auto"/>
              <w:bottom w:val="single" w:sz="6" w:space="0" w:color="auto"/>
              <w:right w:val="single" w:sz="6" w:space="0" w:color="auto"/>
            </w:tcBorders>
          </w:tcPr>
          <w:p w14:paraId="2B142B20" w14:textId="77777777" w:rsidR="00D53DDB" w:rsidRPr="008B5583" w:rsidRDefault="00D53DDB" w:rsidP="00D53DDB">
            <w:pPr>
              <w:rPr>
                <w:rFonts w:cs="Courier New"/>
                <w:sz w:val="20"/>
              </w:rPr>
            </w:pPr>
            <w:r w:rsidRPr="008B5583">
              <w:rPr>
                <w:rFonts w:cs="Courier New"/>
                <w:sz w:val="20"/>
              </w:rPr>
              <w:t>02 41 00</w:t>
            </w:r>
          </w:p>
        </w:tc>
        <w:tc>
          <w:tcPr>
            <w:tcW w:w="7668" w:type="dxa"/>
            <w:tcBorders>
              <w:top w:val="single" w:sz="6" w:space="0" w:color="auto"/>
              <w:left w:val="single" w:sz="6" w:space="0" w:color="auto"/>
              <w:bottom w:val="single" w:sz="6" w:space="0" w:color="auto"/>
              <w:right w:val="single" w:sz="6" w:space="0" w:color="auto"/>
            </w:tcBorders>
          </w:tcPr>
          <w:p w14:paraId="3FC747B0" w14:textId="77777777" w:rsidR="00D53DDB" w:rsidRPr="008B5583" w:rsidRDefault="00D53DDB" w:rsidP="00D53DDB">
            <w:pPr>
              <w:rPr>
                <w:rFonts w:cs="Courier New"/>
                <w:sz w:val="20"/>
              </w:rPr>
            </w:pPr>
            <w:r w:rsidRPr="008B5583">
              <w:rPr>
                <w:rFonts w:cs="Courier New"/>
                <w:sz w:val="20"/>
              </w:rPr>
              <w:t>Demolition</w:t>
            </w:r>
          </w:p>
        </w:tc>
        <w:tc>
          <w:tcPr>
            <w:tcW w:w="990" w:type="dxa"/>
            <w:tcBorders>
              <w:top w:val="single" w:sz="6" w:space="0" w:color="auto"/>
              <w:left w:val="single" w:sz="6" w:space="0" w:color="auto"/>
              <w:bottom w:val="single" w:sz="6" w:space="0" w:color="auto"/>
              <w:right w:val="single" w:sz="6" w:space="0" w:color="auto"/>
            </w:tcBorders>
          </w:tcPr>
          <w:p w14:paraId="5B15F557" w14:textId="646F4DEC" w:rsidR="00D53DDB" w:rsidRPr="008B5583" w:rsidRDefault="00D53DDB" w:rsidP="00D53DDB">
            <w:pPr>
              <w:rPr>
                <w:rFonts w:cs="Courier New"/>
                <w:sz w:val="20"/>
              </w:rPr>
            </w:pPr>
            <w:r>
              <w:rPr>
                <w:rFonts w:cs="Courier New"/>
                <w:sz w:val="20"/>
              </w:rPr>
              <w:t>08-17</w:t>
            </w:r>
          </w:p>
        </w:tc>
      </w:tr>
      <w:tr w:rsidR="00D53DDB" w:rsidRPr="003F0D4D" w14:paraId="4E7F188C" w14:textId="77777777" w:rsidTr="00971F81">
        <w:tc>
          <w:tcPr>
            <w:tcW w:w="1620" w:type="dxa"/>
            <w:tcBorders>
              <w:top w:val="single" w:sz="6" w:space="0" w:color="auto"/>
              <w:left w:val="single" w:sz="6" w:space="0" w:color="auto"/>
              <w:bottom w:val="single" w:sz="6" w:space="0" w:color="auto"/>
              <w:right w:val="single" w:sz="6" w:space="0" w:color="auto"/>
            </w:tcBorders>
          </w:tcPr>
          <w:p w14:paraId="527502A4" w14:textId="77777777" w:rsidR="00D53DDB" w:rsidRPr="008B5583" w:rsidRDefault="00D53DDB" w:rsidP="00D53DDB">
            <w:pPr>
              <w:rPr>
                <w:rFonts w:cs="Courier New"/>
                <w:sz w:val="20"/>
              </w:rPr>
            </w:pPr>
            <w:r w:rsidRPr="003F0D4D">
              <w:rPr>
                <w:rFonts w:cs="Courier New"/>
                <w:sz w:val="20"/>
              </w:rPr>
              <w:t>02 82 11</w:t>
            </w:r>
          </w:p>
        </w:tc>
        <w:tc>
          <w:tcPr>
            <w:tcW w:w="7668" w:type="dxa"/>
            <w:tcBorders>
              <w:top w:val="single" w:sz="6" w:space="0" w:color="auto"/>
              <w:left w:val="single" w:sz="6" w:space="0" w:color="auto"/>
              <w:bottom w:val="single" w:sz="6" w:space="0" w:color="auto"/>
              <w:right w:val="single" w:sz="6" w:space="0" w:color="auto"/>
            </w:tcBorders>
          </w:tcPr>
          <w:p w14:paraId="6DF341CA" w14:textId="177301CD" w:rsidR="00D53DDB" w:rsidRPr="008B5583" w:rsidRDefault="00D53DDB" w:rsidP="00D53DDB">
            <w:pPr>
              <w:rPr>
                <w:rFonts w:cs="Courier New"/>
                <w:sz w:val="20"/>
              </w:rPr>
            </w:pPr>
            <w:r w:rsidRPr="003F0D4D">
              <w:rPr>
                <w:rFonts w:cs="Courier New"/>
                <w:sz w:val="20"/>
              </w:rPr>
              <w:t>Asbestos Abatement</w:t>
            </w:r>
            <w:r w:rsidR="00B56717">
              <w:rPr>
                <w:rFonts w:cs="Courier New"/>
                <w:sz w:val="20"/>
              </w:rPr>
              <w:t xml:space="preserve"> Specifications</w:t>
            </w:r>
          </w:p>
        </w:tc>
        <w:tc>
          <w:tcPr>
            <w:tcW w:w="990" w:type="dxa"/>
            <w:tcBorders>
              <w:top w:val="single" w:sz="6" w:space="0" w:color="auto"/>
              <w:left w:val="single" w:sz="6" w:space="0" w:color="auto"/>
              <w:bottom w:val="single" w:sz="6" w:space="0" w:color="auto"/>
              <w:right w:val="single" w:sz="6" w:space="0" w:color="auto"/>
            </w:tcBorders>
          </w:tcPr>
          <w:p w14:paraId="282FD806" w14:textId="10EDA5CE" w:rsidR="00D53DDB" w:rsidRPr="003F0D4D" w:rsidRDefault="00D53DDB" w:rsidP="00D53DDB">
            <w:pPr>
              <w:rPr>
                <w:rFonts w:cs="Courier New"/>
                <w:sz w:val="20"/>
              </w:rPr>
            </w:pPr>
            <w:r>
              <w:rPr>
                <w:rFonts w:cs="Courier New"/>
                <w:sz w:val="20"/>
              </w:rPr>
              <w:t>01-21</w:t>
            </w:r>
          </w:p>
        </w:tc>
      </w:tr>
      <w:tr w:rsidR="00B56717" w:rsidRPr="003F0D4D" w14:paraId="00FC96AD" w14:textId="77777777" w:rsidTr="00971F81">
        <w:tc>
          <w:tcPr>
            <w:tcW w:w="1620" w:type="dxa"/>
            <w:tcBorders>
              <w:top w:val="single" w:sz="6" w:space="0" w:color="auto"/>
              <w:left w:val="single" w:sz="6" w:space="0" w:color="auto"/>
              <w:bottom w:val="single" w:sz="6" w:space="0" w:color="auto"/>
              <w:right w:val="single" w:sz="6" w:space="0" w:color="auto"/>
            </w:tcBorders>
          </w:tcPr>
          <w:p w14:paraId="7CDD9FCD" w14:textId="67EB882C" w:rsidR="00B56717" w:rsidRPr="003F0D4D" w:rsidRDefault="00B56717" w:rsidP="00B56717">
            <w:pPr>
              <w:rPr>
                <w:rFonts w:cs="Courier New"/>
                <w:sz w:val="20"/>
              </w:rPr>
            </w:pPr>
            <w:r w:rsidRPr="003F0D4D">
              <w:rPr>
                <w:rFonts w:cs="Courier New"/>
                <w:sz w:val="20"/>
              </w:rPr>
              <w:t>02 83 33.13</w:t>
            </w:r>
          </w:p>
        </w:tc>
        <w:tc>
          <w:tcPr>
            <w:tcW w:w="7668" w:type="dxa"/>
            <w:tcBorders>
              <w:top w:val="single" w:sz="6" w:space="0" w:color="auto"/>
              <w:left w:val="single" w:sz="6" w:space="0" w:color="auto"/>
              <w:bottom w:val="single" w:sz="6" w:space="0" w:color="auto"/>
              <w:right w:val="single" w:sz="6" w:space="0" w:color="auto"/>
            </w:tcBorders>
          </w:tcPr>
          <w:p w14:paraId="5D487FB8" w14:textId="49778CE2" w:rsidR="00B56717" w:rsidRPr="003F0D4D" w:rsidRDefault="00B56717" w:rsidP="00B56717">
            <w:pPr>
              <w:rPr>
                <w:rFonts w:cs="Courier New"/>
                <w:sz w:val="20"/>
              </w:rPr>
            </w:pPr>
            <w:r w:rsidRPr="003F0D4D">
              <w:rPr>
                <w:rFonts w:cs="Courier New"/>
                <w:sz w:val="20"/>
              </w:rPr>
              <w:t>Lead-Based Paint Removal and Disposal</w:t>
            </w:r>
          </w:p>
        </w:tc>
        <w:tc>
          <w:tcPr>
            <w:tcW w:w="990" w:type="dxa"/>
            <w:tcBorders>
              <w:top w:val="single" w:sz="6" w:space="0" w:color="auto"/>
              <w:left w:val="single" w:sz="6" w:space="0" w:color="auto"/>
              <w:bottom w:val="single" w:sz="6" w:space="0" w:color="auto"/>
              <w:right w:val="single" w:sz="6" w:space="0" w:color="auto"/>
            </w:tcBorders>
          </w:tcPr>
          <w:p w14:paraId="4158A69C" w14:textId="7B123AE7" w:rsidR="00B56717" w:rsidRPr="003F0D4D" w:rsidRDefault="00B56717" w:rsidP="00B56717">
            <w:pPr>
              <w:rPr>
                <w:rFonts w:cs="Courier New"/>
                <w:sz w:val="20"/>
              </w:rPr>
            </w:pPr>
            <w:r>
              <w:rPr>
                <w:rFonts w:cs="Courier New"/>
                <w:sz w:val="20"/>
              </w:rPr>
              <w:t>01-21</w:t>
            </w:r>
          </w:p>
        </w:tc>
      </w:tr>
      <w:tr w:rsidR="00D53DDB" w:rsidRPr="003F0D4D" w14:paraId="09C6237A" w14:textId="77777777" w:rsidTr="00971F81">
        <w:tc>
          <w:tcPr>
            <w:tcW w:w="1620" w:type="dxa"/>
            <w:tcBorders>
              <w:top w:val="single" w:sz="6" w:space="0" w:color="auto"/>
              <w:left w:val="single" w:sz="6" w:space="0" w:color="auto"/>
              <w:bottom w:val="single" w:sz="6" w:space="0" w:color="auto"/>
              <w:right w:val="single" w:sz="6" w:space="0" w:color="auto"/>
            </w:tcBorders>
          </w:tcPr>
          <w:p w14:paraId="752D22D1" w14:textId="68A06EFA" w:rsidR="00D53DDB" w:rsidRPr="003F0D4D" w:rsidRDefault="00D53DDB" w:rsidP="00D53DDB">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5F9DA010" w14:textId="19E45BBF" w:rsidR="00D53DDB" w:rsidRPr="003F0D4D" w:rsidRDefault="00D53DDB" w:rsidP="00D53DDB">
            <w:pPr>
              <w:rPr>
                <w:rFonts w:cs="Courier New"/>
                <w:sz w:val="20"/>
              </w:rPr>
            </w:pPr>
          </w:p>
        </w:tc>
        <w:tc>
          <w:tcPr>
            <w:tcW w:w="990" w:type="dxa"/>
            <w:tcBorders>
              <w:top w:val="single" w:sz="6" w:space="0" w:color="auto"/>
              <w:left w:val="single" w:sz="6" w:space="0" w:color="auto"/>
              <w:bottom w:val="single" w:sz="6" w:space="0" w:color="auto"/>
              <w:right w:val="single" w:sz="6" w:space="0" w:color="auto"/>
            </w:tcBorders>
          </w:tcPr>
          <w:p w14:paraId="3D128005" w14:textId="02F20632" w:rsidR="00D53DDB" w:rsidRPr="003F0D4D" w:rsidRDefault="00D53DDB" w:rsidP="00D53DDB">
            <w:pPr>
              <w:rPr>
                <w:rFonts w:cs="Courier New"/>
                <w:sz w:val="20"/>
              </w:rPr>
            </w:pPr>
          </w:p>
        </w:tc>
      </w:tr>
      <w:tr w:rsidR="00D53DDB" w:rsidRPr="003F0D4D" w14:paraId="6F02412C" w14:textId="77777777" w:rsidTr="00971F81">
        <w:tc>
          <w:tcPr>
            <w:tcW w:w="1620" w:type="dxa"/>
            <w:tcBorders>
              <w:top w:val="single" w:sz="6" w:space="0" w:color="auto"/>
              <w:left w:val="single" w:sz="6" w:space="0" w:color="auto"/>
              <w:bottom w:val="single" w:sz="6" w:space="0" w:color="auto"/>
              <w:right w:val="single" w:sz="6" w:space="0" w:color="auto"/>
            </w:tcBorders>
          </w:tcPr>
          <w:p w14:paraId="1E638CF8" w14:textId="77777777" w:rsidR="00D53DDB" w:rsidRPr="003F0D4D" w:rsidRDefault="00D53DDB" w:rsidP="00D53DDB">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6C23D750" w14:textId="77777777" w:rsidR="00D53DDB" w:rsidRPr="003F0D4D" w:rsidRDefault="00D53DDB" w:rsidP="00D53DDB">
            <w:pPr>
              <w:rPr>
                <w:rFonts w:cs="Courier New"/>
                <w:sz w:val="20"/>
              </w:rPr>
            </w:pPr>
            <w:r w:rsidRPr="003F0D4D">
              <w:rPr>
                <w:rFonts w:cs="Courier New"/>
                <w:b/>
                <w:sz w:val="20"/>
              </w:rPr>
              <w:t>DIVISION 03 – CONCRETE</w:t>
            </w:r>
          </w:p>
        </w:tc>
        <w:tc>
          <w:tcPr>
            <w:tcW w:w="990" w:type="dxa"/>
            <w:tcBorders>
              <w:top w:val="single" w:sz="6" w:space="0" w:color="auto"/>
              <w:left w:val="single" w:sz="6" w:space="0" w:color="auto"/>
              <w:bottom w:val="single" w:sz="6" w:space="0" w:color="auto"/>
              <w:right w:val="single" w:sz="6" w:space="0" w:color="auto"/>
            </w:tcBorders>
          </w:tcPr>
          <w:p w14:paraId="3608145F" w14:textId="77777777" w:rsidR="00D53DDB" w:rsidRPr="003F0D4D" w:rsidRDefault="00D53DDB" w:rsidP="00D53DDB">
            <w:pPr>
              <w:rPr>
                <w:rFonts w:cs="Courier New"/>
                <w:sz w:val="20"/>
              </w:rPr>
            </w:pPr>
          </w:p>
        </w:tc>
      </w:tr>
      <w:tr w:rsidR="00D53DDB" w:rsidRPr="003F0D4D" w14:paraId="06476B45" w14:textId="77777777" w:rsidTr="00971F81">
        <w:tc>
          <w:tcPr>
            <w:tcW w:w="1620" w:type="dxa"/>
            <w:tcBorders>
              <w:top w:val="single" w:sz="6" w:space="0" w:color="auto"/>
              <w:left w:val="single" w:sz="6" w:space="0" w:color="auto"/>
              <w:bottom w:val="single" w:sz="6" w:space="0" w:color="auto"/>
              <w:right w:val="single" w:sz="6" w:space="0" w:color="auto"/>
            </w:tcBorders>
          </w:tcPr>
          <w:p w14:paraId="2070822B" w14:textId="77777777" w:rsidR="00D53DDB" w:rsidRPr="00F25F4E" w:rsidRDefault="00D53DDB" w:rsidP="00D53DDB">
            <w:pPr>
              <w:rPr>
                <w:rFonts w:cs="Courier New"/>
                <w:strike/>
                <w:color w:val="FF0000"/>
                <w:sz w:val="20"/>
              </w:rPr>
            </w:pPr>
            <w:r w:rsidRPr="003F0D4D">
              <w:rPr>
                <w:rFonts w:cs="Courier New"/>
                <w:sz w:val="20"/>
              </w:rPr>
              <w:t>03 30 00</w:t>
            </w:r>
          </w:p>
        </w:tc>
        <w:tc>
          <w:tcPr>
            <w:tcW w:w="7668" w:type="dxa"/>
            <w:tcBorders>
              <w:top w:val="single" w:sz="6" w:space="0" w:color="auto"/>
              <w:left w:val="single" w:sz="6" w:space="0" w:color="auto"/>
              <w:bottom w:val="single" w:sz="6" w:space="0" w:color="auto"/>
              <w:right w:val="single" w:sz="6" w:space="0" w:color="auto"/>
            </w:tcBorders>
          </w:tcPr>
          <w:p w14:paraId="173E75E1" w14:textId="77777777" w:rsidR="00D53DDB" w:rsidRPr="00F25F4E" w:rsidRDefault="00D53DDB" w:rsidP="00D53DDB">
            <w:pPr>
              <w:rPr>
                <w:rFonts w:cs="Courier New"/>
                <w:strike/>
                <w:color w:val="FF0000"/>
                <w:sz w:val="20"/>
              </w:rPr>
            </w:pPr>
            <w:r w:rsidRPr="003F0D4D">
              <w:rPr>
                <w:rFonts w:cs="Courier New"/>
                <w:sz w:val="20"/>
              </w:rPr>
              <w:t xml:space="preserve">Cast-in-Place Concrete </w:t>
            </w:r>
          </w:p>
        </w:tc>
        <w:tc>
          <w:tcPr>
            <w:tcW w:w="990" w:type="dxa"/>
            <w:tcBorders>
              <w:top w:val="single" w:sz="6" w:space="0" w:color="auto"/>
              <w:left w:val="single" w:sz="6" w:space="0" w:color="auto"/>
              <w:bottom w:val="single" w:sz="6" w:space="0" w:color="auto"/>
              <w:right w:val="single" w:sz="6" w:space="0" w:color="auto"/>
            </w:tcBorders>
          </w:tcPr>
          <w:p w14:paraId="523CEC70" w14:textId="0A1F7205" w:rsidR="00D53DDB" w:rsidRPr="00F25F4E" w:rsidRDefault="00B56717" w:rsidP="00D53DDB">
            <w:pPr>
              <w:rPr>
                <w:rFonts w:cs="Courier New"/>
                <w:strike/>
                <w:color w:val="FF0000"/>
                <w:sz w:val="20"/>
              </w:rPr>
            </w:pPr>
            <w:r>
              <w:rPr>
                <w:rFonts w:cs="Courier New"/>
                <w:sz w:val="20"/>
              </w:rPr>
              <w:t>01-21</w:t>
            </w:r>
          </w:p>
        </w:tc>
      </w:tr>
      <w:tr w:rsidR="00D53DDB" w:rsidRPr="003F0D4D" w14:paraId="1AD2B084" w14:textId="77777777" w:rsidTr="00971F81">
        <w:tc>
          <w:tcPr>
            <w:tcW w:w="1620" w:type="dxa"/>
            <w:tcBorders>
              <w:top w:val="single" w:sz="6" w:space="0" w:color="auto"/>
              <w:left w:val="single" w:sz="6" w:space="0" w:color="auto"/>
              <w:bottom w:val="single" w:sz="6" w:space="0" w:color="auto"/>
              <w:right w:val="single" w:sz="6" w:space="0" w:color="auto"/>
            </w:tcBorders>
          </w:tcPr>
          <w:p w14:paraId="7CEADCBA" w14:textId="77777777" w:rsidR="00D53DDB" w:rsidRPr="00F25F4E" w:rsidRDefault="00D53DDB" w:rsidP="00D53DDB">
            <w:pPr>
              <w:rPr>
                <w:rFonts w:cs="Courier New"/>
                <w:strike/>
                <w:color w:val="FF0000"/>
                <w:sz w:val="20"/>
              </w:rPr>
            </w:pPr>
          </w:p>
        </w:tc>
        <w:tc>
          <w:tcPr>
            <w:tcW w:w="7668" w:type="dxa"/>
            <w:tcBorders>
              <w:top w:val="single" w:sz="6" w:space="0" w:color="auto"/>
              <w:left w:val="single" w:sz="6" w:space="0" w:color="auto"/>
              <w:bottom w:val="single" w:sz="6" w:space="0" w:color="auto"/>
              <w:right w:val="single" w:sz="6" w:space="0" w:color="auto"/>
            </w:tcBorders>
          </w:tcPr>
          <w:p w14:paraId="5922C148" w14:textId="77777777" w:rsidR="00D53DDB" w:rsidRPr="00F25F4E" w:rsidRDefault="00D53DDB" w:rsidP="00D53DDB">
            <w:pPr>
              <w:rPr>
                <w:rFonts w:cs="Courier New"/>
                <w:strike/>
                <w:color w:val="FF0000"/>
                <w:sz w:val="20"/>
              </w:rPr>
            </w:pPr>
          </w:p>
        </w:tc>
        <w:tc>
          <w:tcPr>
            <w:tcW w:w="990" w:type="dxa"/>
            <w:tcBorders>
              <w:top w:val="single" w:sz="6" w:space="0" w:color="auto"/>
              <w:left w:val="single" w:sz="6" w:space="0" w:color="auto"/>
              <w:bottom w:val="single" w:sz="6" w:space="0" w:color="auto"/>
              <w:right w:val="single" w:sz="6" w:space="0" w:color="auto"/>
            </w:tcBorders>
          </w:tcPr>
          <w:p w14:paraId="255DCEC9" w14:textId="77777777" w:rsidR="00D53DDB" w:rsidRPr="00F25F4E" w:rsidRDefault="00D53DDB" w:rsidP="00D53DDB">
            <w:pPr>
              <w:rPr>
                <w:rFonts w:cs="Courier New"/>
                <w:strike/>
                <w:color w:val="FF0000"/>
                <w:sz w:val="20"/>
              </w:rPr>
            </w:pPr>
          </w:p>
        </w:tc>
      </w:tr>
      <w:tr w:rsidR="00D53DDB" w:rsidRPr="003F0D4D" w14:paraId="44B4FBDD" w14:textId="77777777" w:rsidTr="00971F81">
        <w:tc>
          <w:tcPr>
            <w:tcW w:w="1620" w:type="dxa"/>
            <w:tcBorders>
              <w:top w:val="single" w:sz="6" w:space="0" w:color="auto"/>
              <w:left w:val="single" w:sz="6" w:space="0" w:color="auto"/>
              <w:bottom w:val="single" w:sz="6" w:space="0" w:color="auto"/>
              <w:right w:val="single" w:sz="6" w:space="0" w:color="auto"/>
            </w:tcBorders>
          </w:tcPr>
          <w:p w14:paraId="1FCA73F9" w14:textId="77777777" w:rsidR="00D53DDB" w:rsidRPr="003F0D4D" w:rsidRDefault="00D53DDB" w:rsidP="00D53DDB">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34CFDDE4" w14:textId="77777777" w:rsidR="00D53DDB" w:rsidRPr="003F0D4D" w:rsidRDefault="00D53DDB" w:rsidP="00D53DDB">
            <w:pPr>
              <w:rPr>
                <w:rFonts w:cs="Courier New"/>
                <w:sz w:val="20"/>
              </w:rPr>
            </w:pPr>
            <w:r w:rsidRPr="003F0D4D">
              <w:rPr>
                <w:rFonts w:cs="Courier New"/>
                <w:b/>
                <w:sz w:val="20"/>
              </w:rPr>
              <w:t>DIVISION 04 – MASONRY</w:t>
            </w:r>
          </w:p>
        </w:tc>
        <w:tc>
          <w:tcPr>
            <w:tcW w:w="990" w:type="dxa"/>
            <w:tcBorders>
              <w:top w:val="single" w:sz="6" w:space="0" w:color="auto"/>
              <w:left w:val="single" w:sz="6" w:space="0" w:color="auto"/>
              <w:bottom w:val="single" w:sz="6" w:space="0" w:color="auto"/>
              <w:right w:val="single" w:sz="6" w:space="0" w:color="auto"/>
            </w:tcBorders>
          </w:tcPr>
          <w:p w14:paraId="258043C7" w14:textId="77777777" w:rsidR="00D53DDB" w:rsidRPr="003F0D4D" w:rsidRDefault="00D53DDB" w:rsidP="00D53DDB">
            <w:pPr>
              <w:rPr>
                <w:rFonts w:cs="Courier New"/>
                <w:sz w:val="20"/>
              </w:rPr>
            </w:pPr>
          </w:p>
        </w:tc>
      </w:tr>
      <w:tr w:rsidR="00647F52" w:rsidRPr="00C47263" w14:paraId="27084CAB" w14:textId="77777777" w:rsidTr="00971F81">
        <w:tc>
          <w:tcPr>
            <w:tcW w:w="1620" w:type="dxa"/>
            <w:tcBorders>
              <w:top w:val="single" w:sz="6" w:space="0" w:color="auto"/>
              <w:left w:val="single" w:sz="6" w:space="0" w:color="auto"/>
              <w:bottom w:val="single" w:sz="6" w:space="0" w:color="auto"/>
              <w:right w:val="single" w:sz="6" w:space="0" w:color="auto"/>
            </w:tcBorders>
          </w:tcPr>
          <w:p w14:paraId="2C0A9250" w14:textId="59FDC351" w:rsidR="00647F52" w:rsidRPr="00C47263" w:rsidRDefault="00647F52" w:rsidP="00647F52">
            <w:pPr>
              <w:rPr>
                <w:rFonts w:cs="Courier New"/>
                <w:sz w:val="20"/>
              </w:rPr>
            </w:pPr>
            <w:r>
              <w:rPr>
                <w:rFonts w:cs="Courier New"/>
                <w:sz w:val="20"/>
              </w:rPr>
              <w:t>04 05 13</w:t>
            </w:r>
          </w:p>
        </w:tc>
        <w:tc>
          <w:tcPr>
            <w:tcW w:w="7668" w:type="dxa"/>
            <w:tcBorders>
              <w:top w:val="single" w:sz="6" w:space="0" w:color="auto"/>
              <w:left w:val="single" w:sz="6" w:space="0" w:color="auto"/>
              <w:bottom w:val="single" w:sz="6" w:space="0" w:color="auto"/>
              <w:right w:val="single" w:sz="6" w:space="0" w:color="auto"/>
            </w:tcBorders>
          </w:tcPr>
          <w:p w14:paraId="2C9BDFEE" w14:textId="21E5E448" w:rsidR="00647F52" w:rsidRPr="00C47263" w:rsidRDefault="00647F52" w:rsidP="00647F52">
            <w:pPr>
              <w:rPr>
                <w:rFonts w:cs="Courier New"/>
                <w:sz w:val="20"/>
              </w:rPr>
            </w:pPr>
            <w:r w:rsidRPr="00C47263">
              <w:rPr>
                <w:rFonts w:cs="Courier New"/>
                <w:sz w:val="20"/>
              </w:rPr>
              <w:t xml:space="preserve">Masonry </w:t>
            </w:r>
            <w:r>
              <w:rPr>
                <w:rFonts w:cs="Courier New"/>
                <w:sz w:val="20"/>
              </w:rPr>
              <w:t>Morta</w:t>
            </w:r>
            <w:r w:rsidR="00947E25">
              <w:rPr>
                <w:rFonts w:cs="Courier New"/>
                <w:sz w:val="20"/>
              </w:rPr>
              <w:t>r</w:t>
            </w:r>
            <w:r>
              <w:rPr>
                <w:rFonts w:cs="Courier New"/>
                <w:sz w:val="20"/>
              </w:rPr>
              <w:t>ing</w:t>
            </w:r>
          </w:p>
        </w:tc>
        <w:tc>
          <w:tcPr>
            <w:tcW w:w="990" w:type="dxa"/>
            <w:tcBorders>
              <w:top w:val="single" w:sz="6" w:space="0" w:color="auto"/>
              <w:left w:val="single" w:sz="6" w:space="0" w:color="auto"/>
              <w:bottom w:val="single" w:sz="6" w:space="0" w:color="auto"/>
              <w:right w:val="single" w:sz="6" w:space="0" w:color="auto"/>
            </w:tcBorders>
          </w:tcPr>
          <w:p w14:paraId="72EA7145" w14:textId="4C26E457" w:rsidR="00647F52" w:rsidRPr="00C47263" w:rsidRDefault="00647F52" w:rsidP="00647F52">
            <w:pPr>
              <w:rPr>
                <w:rFonts w:cs="Courier New"/>
                <w:sz w:val="20"/>
              </w:rPr>
            </w:pPr>
            <w:r>
              <w:rPr>
                <w:rFonts w:cs="Courier New"/>
                <w:sz w:val="20"/>
              </w:rPr>
              <w:t>10-17</w:t>
            </w:r>
          </w:p>
        </w:tc>
      </w:tr>
      <w:tr w:rsidR="00647F52" w:rsidRPr="00C47263" w14:paraId="77B2A436" w14:textId="77777777" w:rsidTr="00971F81">
        <w:tc>
          <w:tcPr>
            <w:tcW w:w="1620" w:type="dxa"/>
            <w:tcBorders>
              <w:top w:val="single" w:sz="6" w:space="0" w:color="auto"/>
              <w:left w:val="single" w:sz="6" w:space="0" w:color="auto"/>
              <w:bottom w:val="single" w:sz="6" w:space="0" w:color="auto"/>
              <w:right w:val="single" w:sz="6" w:space="0" w:color="auto"/>
            </w:tcBorders>
          </w:tcPr>
          <w:p w14:paraId="355E2244" w14:textId="6FBF3A41" w:rsidR="00647F52" w:rsidRPr="00C47263" w:rsidRDefault="00647F52" w:rsidP="00647F52">
            <w:pPr>
              <w:rPr>
                <w:rFonts w:cs="Courier New"/>
                <w:sz w:val="20"/>
              </w:rPr>
            </w:pPr>
            <w:r w:rsidRPr="00C47263">
              <w:rPr>
                <w:rFonts w:cs="Courier New"/>
                <w:sz w:val="20"/>
              </w:rPr>
              <w:t>04 05 1</w:t>
            </w:r>
            <w:r>
              <w:rPr>
                <w:rFonts w:cs="Courier New"/>
                <w:sz w:val="20"/>
              </w:rPr>
              <w:t>6</w:t>
            </w:r>
          </w:p>
        </w:tc>
        <w:tc>
          <w:tcPr>
            <w:tcW w:w="7668" w:type="dxa"/>
            <w:tcBorders>
              <w:top w:val="single" w:sz="6" w:space="0" w:color="auto"/>
              <w:left w:val="single" w:sz="6" w:space="0" w:color="auto"/>
              <w:bottom w:val="single" w:sz="6" w:space="0" w:color="auto"/>
              <w:right w:val="single" w:sz="6" w:space="0" w:color="auto"/>
            </w:tcBorders>
          </w:tcPr>
          <w:p w14:paraId="77554F42" w14:textId="7FF27F05" w:rsidR="00647F52" w:rsidRPr="00C47263" w:rsidRDefault="00647F52" w:rsidP="00647F52">
            <w:pPr>
              <w:rPr>
                <w:rFonts w:cs="Courier New"/>
                <w:sz w:val="20"/>
              </w:rPr>
            </w:pPr>
            <w:r w:rsidRPr="00C47263">
              <w:rPr>
                <w:rFonts w:cs="Courier New"/>
                <w:sz w:val="20"/>
              </w:rPr>
              <w:t xml:space="preserve">Masonry </w:t>
            </w:r>
            <w:r>
              <w:rPr>
                <w:rFonts w:cs="Courier New"/>
                <w:sz w:val="20"/>
              </w:rPr>
              <w:t>Grouting</w:t>
            </w:r>
          </w:p>
        </w:tc>
        <w:tc>
          <w:tcPr>
            <w:tcW w:w="990" w:type="dxa"/>
            <w:tcBorders>
              <w:top w:val="single" w:sz="6" w:space="0" w:color="auto"/>
              <w:left w:val="single" w:sz="6" w:space="0" w:color="auto"/>
              <w:bottom w:val="single" w:sz="6" w:space="0" w:color="auto"/>
              <w:right w:val="single" w:sz="6" w:space="0" w:color="auto"/>
            </w:tcBorders>
          </w:tcPr>
          <w:p w14:paraId="1ECE9EE6" w14:textId="35E63D76" w:rsidR="00647F52" w:rsidRPr="00C47263" w:rsidRDefault="00647F52" w:rsidP="00647F52">
            <w:pPr>
              <w:rPr>
                <w:rFonts w:cs="Courier New"/>
                <w:sz w:val="20"/>
              </w:rPr>
            </w:pPr>
            <w:r>
              <w:rPr>
                <w:rFonts w:cs="Courier New"/>
                <w:sz w:val="20"/>
              </w:rPr>
              <w:t>01-21</w:t>
            </w:r>
          </w:p>
        </w:tc>
      </w:tr>
      <w:tr w:rsidR="00647F52" w:rsidRPr="00C47263" w14:paraId="32D0FD31" w14:textId="77777777" w:rsidTr="00971F81">
        <w:tc>
          <w:tcPr>
            <w:tcW w:w="1620" w:type="dxa"/>
            <w:tcBorders>
              <w:top w:val="single" w:sz="6" w:space="0" w:color="auto"/>
              <w:left w:val="single" w:sz="6" w:space="0" w:color="auto"/>
              <w:bottom w:val="single" w:sz="6" w:space="0" w:color="auto"/>
              <w:right w:val="single" w:sz="6" w:space="0" w:color="auto"/>
            </w:tcBorders>
          </w:tcPr>
          <w:p w14:paraId="13DB207A" w14:textId="67902026" w:rsidR="00647F52" w:rsidRPr="00C47263" w:rsidRDefault="00647F52" w:rsidP="00647F52">
            <w:pPr>
              <w:rPr>
                <w:rFonts w:cs="Courier New"/>
                <w:sz w:val="20"/>
              </w:rPr>
            </w:pPr>
            <w:r>
              <w:rPr>
                <w:rFonts w:cs="Courier New"/>
                <w:sz w:val="20"/>
              </w:rPr>
              <w:t>04 20 00</w:t>
            </w:r>
          </w:p>
        </w:tc>
        <w:tc>
          <w:tcPr>
            <w:tcW w:w="7668" w:type="dxa"/>
            <w:tcBorders>
              <w:top w:val="single" w:sz="6" w:space="0" w:color="auto"/>
              <w:left w:val="single" w:sz="6" w:space="0" w:color="auto"/>
              <w:bottom w:val="single" w:sz="6" w:space="0" w:color="auto"/>
              <w:right w:val="single" w:sz="6" w:space="0" w:color="auto"/>
            </w:tcBorders>
          </w:tcPr>
          <w:p w14:paraId="5879A1DD" w14:textId="1F2E3F21" w:rsidR="00647F52" w:rsidRPr="00C47263" w:rsidRDefault="00647F52" w:rsidP="00647F52">
            <w:pPr>
              <w:rPr>
                <w:rFonts w:cs="Courier New"/>
                <w:sz w:val="20"/>
              </w:rPr>
            </w:pPr>
            <w:r w:rsidRPr="00647F52">
              <w:rPr>
                <w:rFonts w:cs="Courier New"/>
                <w:sz w:val="20"/>
              </w:rPr>
              <w:t>Unit Masonry</w:t>
            </w:r>
          </w:p>
        </w:tc>
        <w:tc>
          <w:tcPr>
            <w:tcW w:w="990" w:type="dxa"/>
            <w:tcBorders>
              <w:top w:val="single" w:sz="6" w:space="0" w:color="auto"/>
              <w:left w:val="single" w:sz="6" w:space="0" w:color="auto"/>
              <w:bottom w:val="single" w:sz="6" w:space="0" w:color="auto"/>
              <w:right w:val="single" w:sz="6" w:space="0" w:color="auto"/>
            </w:tcBorders>
          </w:tcPr>
          <w:p w14:paraId="4D43884E" w14:textId="54BE0607" w:rsidR="00647F52" w:rsidRPr="00C47263" w:rsidRDefault="00647F52" w:rsidP="00647F52">
            <w:pPr>
              <w:rPr>
                <w:rFonts w:cs="Courier New"/>
                <w:sz w:val="20"/>
              </w:rPr>
            </w:pPr>
            <w:r>
              <w:rPr>
                <w:rFonts w:cs="Courier New"/>
                <w:sz w:val="20"/>
              </w:rPr>
              <w:t>08-17</w:t>
            </w:r>
          </w:p>
        </w:tc>
      </w:tr>
      <w:tr w:rsidR="00647F52" w:rsidRPr="003F0D4D" w14:paraId="4B9A4994" w14:textId="77777777" w:rsidTr="00971F81">
        <w:tc>
          <w:tcPr>
            <w:tcW w:w="1620" w:type="dxa"/>
            <w:tcBorders>
              <w:top w:val="single" w:sz="6" w:space="0" w:color="auto"/>
              <w:left w:val="single" w:sz="6" w:space="0" w:color="auto"/>
              <w:bottom w:val="single" w:sz="6" w:space="0" w:color="auto"/>
              <w:right w:val="single" w:sz="6" w:space="0" w:color="auto"/>
            </w:tcBorders>
          </w:tcPr>
          <w:p w14:paraId="3FD5215B" w14:textId="615966D6" w:rsidR="00DC4FE1" w:rsidRDefault="00DC4FE1" w:rsidP="00647F52">
            <w:pPr>
              <w:rPr>
                <w:rFonts w:cs="Courier New"/>
                <w:sz w:val="20"/>
              </w:rPr>
            </w:pPr>
            <w:r>
              <w:rPr>
                <w:rFonts w:cs="Courier New"/>
                <w:sz w:val="20"/>
              </w:rPr>
              <w:t>04 72 00</w:t>
            </w:r>
          </w:p>
        </w:tc>
        <w:tc>
          <w:tcPr>
            <w:tcW w:w="7668" w:type="dxa"/>
            <w:tcBorders>
              <w:top w:val="single" w:sz="6" w:space="0" w:color="auto"/>
              <w:left w:val="single" w:sz="6" w:space="0" w:color="auto"/>
              <w:bottom w:val="single" w:sz="6" w:space="0" w:color="auto"/>
              <w:right w:val="single" w:sz="6" w:space="0" w:color="auto"/>
            </w:tcBorders>
          </w:tcPr>
          <w:p w14:paraId="6E6D7254" w14:textId="5471E60D" w:rsidR="00647F52" w:rsidRPr="00EF6502" w:rsidRDefault="00DC4FE1" w:rsidP="00647F52">
            <w:pPr>
              <w:rPr>
                <w:rFonts w:cs="Courier New"/>
                <w:sz w:val="20"/>
              </w:rPr>
            </w:pPr>
            <w:r>
              <w:rPr>
                <w:rFonts w:cs="Courier New"/>
                <w:sz w:val="20"/>
              </w:rPr>
              <w:t>Cast Stone Masonry</w:t>
            </w:r>
          </w:p>
        </w:tc>
        <w:tc>
          <w:tcPr>
            <w:tcW w:w="990" w:type="dxa"/>
            <w:tcBorders>
              <w:top w:val="single" w:sz="6" w:space="0" w:color="auto"/>
              <w:left w:val="single" w:sz="6" w:space="0" w:color="auto"/>
              <w:bottom w:val="single" w:sz="6" w:space="0" w:color="auto"/>
              <w:right w:val="single" w:sz="6" w:space="0" w:color="auto"/>
            </w:tcBorders>
          </w:tcPr>
          <w:p w14:paraId="77C7EB49" w14:textId="77777777" w:rsidR="00647F52" w:rsidRDefault="00647F52" w:rsidP="00647F52">
            <w:pPr>
              <w:rPr>
                <w:rFonts w:cs="Courier New"/>
                <w:sz w:val="20"/>
              </w:rPr>
            </w:pPr>
          </w:p>
        </w:tc>
      </w:tr>
      <w:tr w:rsidR="00DC4FE1" w:rsidRPr="003F0D4D" w14:paraId="4DC00591" w14:textId="77777777" w:rsidTr="00971F81">
        <w:tc>
          <w:tcPr>
            <w:tcW w:w="1620" w:type="dxa"/>
            <w:tcBorders>
              <w:top w:val="single" w:sz="6" w:space="0" w:color="auto"/>
              <w:left w:val="single" w:sz="6" w:space="0" w:color="auto"/>
              <w:bottom w:val="single" w:sz="6" w:space="0" w:color="auto"/>
              <w:right w:val="single" w:sz="6" w:space="0" w:color="auto"/>
            </w:tcBorders>
          </w:tcPr>
          <w:p w14:paraId="4F735E68" w14:textId="77777777" w:rsidR="00DC4FE1" w:rsidRDefault="00DC4FE1" w:rsidP="00647F52">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17F9ABA7" w14:textId="77777777" w:rsidR="00DC4FE1" w:rsidRPr="00EF6502" w:rsidRDefault="00DC4FE1" w:rsidP="00647F52">
            <w:pPr>
              <w:rPr>
                <w:rFonts w:cs="Courier New"/>
                <w:sz w:val="20"/>
              </w:rPr>
            </w:pPr>
          </w:p>
        </w:tc>
        <w:tc>
          <w:tcPr>
            <w:tcW w:w="990" w:type="dxa"/>
            <w:tcBorders>
              <w:top w:val="single" w:sz="6" w:space="0" w:color="auto"/>
              <w:left w:val="single" w:sz="6" w:space="0" w:color="auto"/>
              <w:bottom w:val="single" w:sz="6" w:space="0" w:color="auto"/>
              <w:right w:val="single" w:sz="6" w:space="0" w:color="auto"/>
            </w:tcBorders>
          </w:tcPr>
          <w:p w14:paraId="603AE069" w14:textId="77777777" w:rsidR="00DC4FE1" w:rsidRDefault="00DC4FE1" w:rsidP="00647F52">
            <w:pPr>
              <w:rPr>
                <w:rFonts w:cs="Courier New"/>
                <w:sz w:val="20"/>
              </w:rPr>
            </w:pPr>
          </w:p>
        </w:tc>
      </w:tr>
      <w:tr w:rsidR="00647F52" w:rsidRPr="003F0D4D" w14:paraId="7ECA27AD" w14:textId="77777777" w:rsidTr="00971F81">
        <w:tc>
          <w:tcPr>
            <w:tcW w:w="1620" w:type="dxa"/>
            <w:tcBorders>
              <w:top w:val="single" w:sz="6" w:space="0" w:color="auto"/>
              <w:left w:val="single" w:sz="6" w:space="0" w:color="auto"/>
              <w:bottom w:val="single" w:sz="6" w:space="0" w:color="auto"/>
              <w:right w:val="single" w:sz="6" w:space="0" w:color="auto"/>
            </w:tcBorders>
          </w:tcPr>
          <w:p w14:paraId="7905888E" w14:textId="77777777" w:rsidR="00647F52" w:rsidRPr="003F0D4D" w:rsidRDefault="00647F52" w:rsidP="00647F52">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6454AEF6" w14:textId="77777777" w:rsidR="00647F52" w:rsidRPr="003F0D4D" w:rsidRDefault="00647F52" w:rsidP="00647F52">
            <w:pPr>
              <w:rPr>
                <w:rFonts w:cs="Courier New"/>
                <w:sz w:val="20"/>
              </w:rPr>
            </w:pPr>
            <w:r w:rsidRPr="00A47F5D">
              <w:rPr>
                <w:rFonts w:cs="Courier New"/>
                <w:b/>
                <w:sz w:val="20"/>
              </w:rPr>
              <w:t>DIVISION 05 – METALS</w:t>
            </w:r>
          </w:p>
        </w:tc>
        <w:tc>
          <w:tcPr>
            <w:tcW w:w="990" w:type="dxa"/>
            <w:tcBorders>
              <w:top w:val="single" w:sz="6" w:space="0" w:color="auto"/>
              <w:left w:val="single" w:sz="6" w:space="0" w:color="auto"/>
              <w:bottom w:val="single" w:sz="6" w:space="0" w:color="auto"/>
              <w:right w:val="single" w:sz="6" w:space="0" w:color="auto"/>
            </w:tcBorders>
          </w:tcPr>
          <w:p w14:paraId="1FC90B7B" w14:textId="77777777" w:rsidR="00647F52" w:rsidRPr="003F0D4D" w:rsidRDefault="00647F52" w:rsidP="00647F52">
            <w:pPr>
              <w:rPr>
                <w:rFonts w:cs="Courier New"/>
                <w:sz w:val="20"/>
              </w:rPr>
            </w:pPr>
          </w:p>
        </w:tc>
      </w:tr>
      <w:tr w:rsidR="00647F52" w:rsidRPr="00A47F5D" w14:paraId="49D48365" w14:textId="77777777" w:rsidTr="00971F81">
        <w:tc>
          <w:tcPr>
            <w:tcW w:w="1620" w:type="dxa"/>
            <w:tcBorders>
              <w:top w:val="single" w:sz="6" w:space="0" w:color="auto"/>
              <w:left w:val="single" w:sz="6" w:space="0" w:color="auto"/>
              <w:bottom w:val="single" w:sz="6" w:space="0" w:color="auto"/>
              <w:right w:val="single" w:sz="6" w:space="0" w:color="auto"/>
            </w:tcBorders>
          </w:tcPr>
          <w:p w14:paraId="01C607FC" w14:textId="7BE84E1A" w:rsidR="00647F52" w:rsidRPr="008175CF" w:rsidRDefault="00647F52" w:rsidP="00647F52">
            <w:pPr>
              <w:rPr>
                <w:rFonts w:cs="Courier New"/>
                <w:strike/>
                <w:color w:val="FF0000"/>
                <w:sz w:val="20"/>
              </w:rPr>
            </w:pPr>
            <w:r w:rsidRPr="00AC5570">
              <w:rPr>
                <w:rFonts w:cs="Courier New"/>
                <w:sz w:val="20"/>
              </w:rPr>
              <w:t>05 50 00</w:t>
            </w:r>
          </w:p>
        </w:tc>
        <w:tc>
          <w:tcPr>
            <w:tcW w:w="7668" w:type="dxa"/>
            <w:tcBorders>
              <w:top w:val="single" w:sz="6" w:space="0" w:color="auto"/>
              <w:left w:val="single" w:sz="6" w:space="0" w:color="auto"/>
              <w:bottom w:val="single" w:sz="6" w:space="0" w:color="auto"/>
              <w:right w:val="single" w:sz="6" w:space="0" w:color="auto"/>
            </w:tcBorders>
          </w:tcPr>
          <w:p w14:paraId="252CF523" w14:textId="1A09320F" w:rsidR="00647F52" w:rsidRPr="008175CF" w:rsidRDefault="00647F52" w:rsidP="00647F52">
            <w:pPr>
              <w:rPr>
                <w:rFonts w:cs="Courier New"/>
                <w:strike/>
                <w:color w:val="FF0000"/>
                <w:sz w:val="20"/>
              </w:rPr>
            </w:pPr>
            <w:r w:rsidRPr="00AC5570">
              <w:rPr>
                <w:rFonts w:cs="Courier New"/>
                <w:sz w:val="20"/>
              </w:rPr>
              <w:t>Metal Fabrications</w:t>
            </w:r>
          </w:p>
        </w:tc>
        <w:tc>
          <w:tcPr>
            <w:tcW w:w="990" w:type="dxa"/>
            <w:tcBorders>
              <w:top w:val="single" w:sz="6" w:space="0" w:color="auto"/>
              <w:left w:val="single" w:sz="6" w:space="0" w:color="auto"/>
              <w:bottom w:val="single" w:sz="6" w:space="0" w:color="auto"/>
              <w:right w:val="single" w:sz="6" w:space="0" w:color="auto"/>
            </w:tcBorders>
          </w:tcPr>
          <w:p w14:paraId="48C50819" w14:textId="4A6EC87C" w:rsidR="00647F52" w:rsidRPr="008175CF" w:rsidRDefault="00647F52" w:rsidP="00647F52">
            <w:pPr>
              <w:rPr>
                <w:rFonts w:cs="Courier New"/>
                <w:strike/>
                <w:color w:val="FF0000"/>
                <w:sz w:val="20"/>
              </w:rPr>
            </w:pPr>
            <w:r>
              <w:rPr>
                <w:rFonts w:cs="Courier New"/>
                <w:sz w:val="20"/>
              </w:rPr>
              <w:t>08-18</w:t>
            </w:r>
          </w:p>
        </w:tc>
      </w:tr>
      <w:tr w:rsidR="00647F52" w:rsidRPr="00A47F5D" w14:paraId="74F20649" w14:textId="77777777" w:rsidTr="00971F81">
        <w:tc>
          <w:tcPr>
            <w:tcW w:w="1620" w:type="dxa"/>
            <w:tcBorders>
              <w:top w:val="single" w:sz="6" w:space="0" w:color="auto"/>
              <w:left w:val="single" w:sz="6" w:space="0" w:color="auto"/>
              <w:bottom w:val="single" w:sz="6" w:space="0" w:color="auto"/>
              <w:right w:val="single" w:sz="6" w:space="0" w:color="auto"/>
            </w:tcBorders>
          </w:tcPr>
          <w:p w14:paraId="78C18B23" w14:textId="414A9558" w:rsidR="00647F52" w:rsidRPr="00A47F5D" w:rsidRDefault="00647F52" w:rsidP="00647F52">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3403A890" w14:textId="74F39FE9" w:rsidR="00647F52" w:rsidRPr="00A47F5D" w:rsidRDefault="00647F52" w:rsidP="00647F52">
            <w:pPr>
              <w:rPr>
                <w:rFonts w:cs="Courier New"/>
                <w:sz w:val="20"/>
              </w:rPr>
            </w:pPr>
          </w:p>
        </w:tc>
        <w:tc>
          <w:tcPr>
            <w:tcW w:w="990" w:type="dxa"/>
            <w:tcBorders>
              <w:top w:val="single" w:sz="6" w:space="0" w:color="auto"/>
              <w:left w:val="single" w:sz="6" w:space="0" w:color="auto"/>
              <w:bottom w:val="single" w:sz="6" w:space="0" w:color="auto"/>
              <w:right w:val="single" w:sz="6" w:space="0" w:color="auto"/>
            </w:tcBorders>
          </w:tcPr>
          <w:p w14:paraId="0B66770E" w14:textId="10D5CBAF" w:rsidR="00647F52" w:rsidRPr="00A47F5D" w:rsidRDefault="00647F52" w:rsidP="00647F52">
            <w:pPr>
              <w:rPr>
                <w:rFonts w:cs="Courier New"/>
                <w:sz w:val="20"/>
              </w:rPr>
            </w:pPr>
          </w:p>
        </w:tc>
      </w:tr>
      <w:tr w:rsidR="00851AA6" w:rsidRPr="00A47F5D" w14:paraId="5995E863" w14:textId="77777777" w:rsidTr="00971F81">
        <w:tc>
          <w:tcPr>
            <w:tcW w:w="1620" w:type="dxa"/>
            <w:tcBorders>
              <w:top w:val="single" w:sz="6" w:space="0" w:color="auto"/>
              <w:left w:val="single" w:sz="6" w:space="0" w:color="auto"/>
              <w:bottom w:val="single" w:sz="6" w:space="0" w:color="auto"/>
              <w:right w:val="single" w:sz="6" w:space="0" w:color="auto"/>
            </w:tcBorders>
          </w:tcPr>
          <w:p w14:paraId="3706E9DB" w14:textId="77777777" w:rsidR="00851AA6" w:rsidRPr="00851AA6" w:rsidRDefault="00851AA6" w:rsidP="00647F52">
            <w:pPr>
              <w:rPr>
                <w:rFonts w:cs="Courier New"/>
                <w:b/>
                <w:bCs/>
                <w:sz w:val="20"/>
              </w:rPr>
            </w:pPr>
          </w:p>
        </w:tc>
        <w:tc>
          <w:tcPr>
            <w:tcW w:w="7668" w:type="dxa"/>
            <w:tcBorders>
              <w:top w:val="single" w:sz="6" w:space="0" w:color="auto"/>
              <w:left w:val="single" w:sz="6" w:space="0" w:color="auto"/>
              <w:bottom w:val="single" w:sz="6" w:space="0" w:color="auto"/>
              <w:right w:val="single" w:sz="6" w:space="0" w:color="auto"/>
            </w:tcBorders>
          </w:tcPr>
          <w:p w14:paraId="1F4641B7" w14:textId="00DF7B13" w:rsidR="00851AA6" w:rsidRPr="00851AA6" w:rsidRDefault="00851AA6" w:rsidP="00647F52">
            <w:pPr>
              <w:rPr>
                <w:rFonts w:cs="Courier New"/>
                <w:b/>
                <w:bCs/>
                <w:sz w:val="20"/>
              </w:rPr>
            </w:pPr>
            <w:r w:rsidRPr="00851AA6">
              <w:rPr>
                <w:rFonts w:cs="Courier New"/>
                <w:b/>
                <w:bCs/>
                <w:sz w:val="20"/>
              </w:rPr>
              <w:t>DIVISION 06 - CARPENTRY</w:t>
            </w:r>
          </w:p>
        </w:tc>
        <w:tc>
          <w:tcPr>
            <w:tcW w:w="990" w:type="dxa"/>
            <w:tcBorders>
              <w:top w:val="single" w:sz="6" w:space="0" w:color="auto"/>
              <w:left w:val="single" w:sz="6" w:space="0" w:color="auto"/>
              <w:bottom w:val="single" w:sz="6" w:space="0" w:color="auto"/>
              <w:right w:val="single" w:sz="6" w:space="0" w:color="auto"/>
            </w:tcBorders>
          </w:tcPr>
          <w:p w14:paraId="6553C413" w14:textId="40967976" w:rsidR="00851AA6" w:rsidRPr="00A47F5D" w:rsidRDefault="00851AA6" w:rsidP="00647F52">
            <w:pPr>
              <w:rPr>
                <w:rFonts w:cs="Courier New"/>
                <w:sz w:val="20"/>
              </w:rPr>
            </w:pPr>
          </w:p>
        </w:tc>
      </w:tr>
      <w:tr w:rsidR="00851AA6" w:rsidRPr="00A47F5D" w14:paraId="35C9994D" w14:textId="77777777" w:rsidTr="00971F81">
        <w:tc>
          <w:tcPr>
            <w:tcW w:w="1620" w:type="dxa"/>
            <w:tcBorders>
              <w:top w:val="single" w:sz="6" w:space="0" w:color="auto"/>
              <w:left w:val="single" w:sz="6" w:space="0" w:color="auto"/>
              <w:bottom w:val="single" w:sz="6" w:space="0" w:color="auto"/>
              <w:right w:val="single" w:sz="6" w:space="0" w:color="auto"/>
            </w:tcBorders>
          </w:tcPr>
          <w:p w14:paraId="2C1EA3EF" w14:textId="10397937" w:rsidR="00851AA6" w:rsidRPr="00A47F5D" w:rsidRDefault="00851AA6" w:rsidP="00647F52">
            <w:pPr>
              <w:rPr>
                <w:rFonts w:cs="Courier New"/>
                <w:sz w:val="20"/>
              </w:rPr>
            </w:pPr>
            <w:r>
              <w:rPr>
                <w:rFonts w:cs="Courier New"/>
                <w:sz w:val="20"/>
              </w:rPr>
              <w:t>06 10 00</w:t>
            </w:r>
          </w:p>
        </w:tc>
        <w:tc>
          <w:tcPr>
            <w:tcW w:w="7668" w:type="dxa"/>
            <w:tcBorders>
              <w:top w:val="single" w:sz="6" w:space="0" w:color="auto"/>
              <w:left w:val="single" w:sz="6" w:space="0" w:color="auto"/>
              <w:bottom w:val="single" w:sz="6" w:space="0" w:color="auto"/>
              <w:right w:val="single" w:sz="6" w:space="0" w:color="auto"/>
            </w:tcBorders>
          </w:tcPr>
          <w:p w14:paraId="2E83DAD9" w14:textId="4D989AB7" w:rsidR="00851AA6" w:rsidRPr="00A47F5D" w:rsidRDefault="00851AA6" w:rsidP="00647F52">
            <w:pPr>
              <w:rPr>
                <w:rFonts w:cs="Courier New"/>
                <w:sz w:val="20"/>
              </w:rPr>
            </w:pPr>
            <w:r>
              <w:rPr>
                <w:rFonts w:cs="Courier New"/>
                <w:sz w:val="20"/>
              </w:rPr>
              <w:t>Rough Carpentry</w:t>
            </w:r>
          </w:p>
        </w:tc>
        <w:tc>
          <w:tcPr>
            <w:tcW w:w="990" w:type="dxa"/>
            <w:tcBorders>
              <w:top w:val="single" w:sz="6" w:space="0" w:color="auto"/>
              <w:left w:val="single" w:sz="6" w:space="0" w:color="auto"/>
              <w:bottom w:val="single" w:sz="6" w:space="0" w:color="auto"/>
              <w:right w:val="single" w:sz="6" w:space="0" w:color="auto"/>
            </w:tcBorders>
          </w:tcPr>
          <w:p w14:paraId="136F7434" w14:textId="03B5C37B" w:rsidR="00851AA6" w:rsidRPr="00A47F5D" w:rsidRDefault="00851AA6" w:rsidP="00647F52">
            <w:pPr>
              <w:rPr>
                <w:rFonts w:cs="Courier New"/>
                <w:sz w:val="20"/>
              </w:rPr>
            </w:pPr>
            <w:r>
              <w:rPr>
                <w:rFonts w:cs="Courier New"/>
                <w:sz w:val="20"/>
              </w:rPr>
              <w:t>10-17</w:t>
            </w:r>
          </w:p>
        </w:tc>
      </w:tr>
      <w:tr w:rsidR="00851AA6" w:rsidRPr="00A47F5D" w14:paraId="1C732F0F" w14:textId="77777777" w:rsidTr="00971F81">
        <w:tc>
          <w:tcPr>
            <w:tcW w:w="1620" w:type="dxa"/>
            <w:tcBorders>
              <w:top w:val="single" w:sz="6" w:space="0" w:color="auto"/>
              <w:left w:val="single" w:sz="6" w:space="0" w:color="auto"/>
              <w:bottom w:val="single" w:sz="6" w:space="0" w:color="auto"/>
              <w:right w:val="single" w:sz="6" w:space="0" w:color="auto"/>
            </w:tcBorders>
          </w:tcPr>
          <w:p w14:paraId="203B8699" w14:textId="77777777" w:rsidR="00851AA6" w:rsidRPr="00A47F5D" w:rsidRDefault="00851AA6" w:rsidP="00647F52">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26A76E4E" w14:textId="77777777" w:rsidR="00851AA6" w:rsidRPr="00A47F5D" w:rsidRDefault="00851AA6" w:rsidP="00647F52">
            <w:pPr>
              <w:rPr>
                <w:rFonts w:cs="Courier New"/>
                <w:sz w:val="20"/>
              </w:rPr>
            </w:pPr>
          </w:p>
        </w:tc>
        <w:tc>
          <w:tcPr>
            <w:tcW w:w="990" w:type="dxa"/>
            <w:tcBorders>
              <w:top w:val="single" w:sz="6" w:space="0" w:color="auto"/>
              <w:left w:val="single" w:sz="6" w:space="0" w:color="auto"/>
              <w:bottom w:val="single" w:sz="6" w:space="0" w:color="auto"/>
              <w:right w:val="single" w:sz="6" w:space="0" w:color="auto"/>
            </w:tcBorders>
          </w:tcPr>
          <w:p w14:paraId="003F6E32" w14:textId="77777777" w:rsidR="00851AA6" w:rsidRPr="00A47F5D" w:rsidRDefault="00851AA6" w:rsidP="00647F52">
            <w:pPr>
              <w:rPr>
                <w:rFonts w:cs="Courier New"/>
                <w:sz w:val="20"/>
              </w:rPr>
            </w:pPr>
          </w:p>
        </w:tc>
      </w:tr>
      <w:tr w:rsidR="00647F52" w:rsidRPr="008175CF" w14:paraId="1ED6C610" w14:textId="77777777" w:rsidTr="00971F81">
        <w:tc>
          <w:tcPr>
            <w:tcW w:w="1620" w:type="dxa"/>
            <w:tcBorders>
              <w:top w:val="single" w:sz="6" w:space="0" w:color="auto"/>
              <w:left w:val="single" w:sz="6" w:space="0" w:color="auto"/>
              <w:bottom w:val="single" w:sz="6" w:space="0" w:color="auto"/>
              <w:right w:val="single" w:sz="6" w:space="0" w:color="auto"/>
            </w:tcBorders>
          </w:tcPr>
          <w:p w14:paraId="4BD9949D" w14:textId="77777777" w:rsidR="00647F52" w:rsidRPr="008175CF" w:rsidRDefault="00647F52" w:rsidP="00647F52">
            <w:pPr>
              <w:rPr>
                <w:rFonts w:cs="Courier New"/>
                <w:strike/>
                <w:color w:val="FF0000"/>
                <w:sz w:val="20"/>
              </w:rPr>
            </w:pPr>
          </w:p>
        </w:tc>
        <w:tc>
          <w:tcPr>
            <w:tcW w:w="7668" w:type="dxa"/>
            <w:tcBorders>
              <w:top w:val="single" w:sz="6" w:space="0" w:color="auto"/>
              <w:left w:val="single" w:sz="6" w:space="0" w:color="auto"/>
              <w:bottom w:val="single" w:sz="6" w:space="0" w:color="auto"/>
              <w:right w:val="single" w:sz="6" w:space="0" w:color="auto"/>
            </w:tcBorders>
          </w:tcPr>
          <w:p w14:paraId="75272565" w14:textId="77777777" w:rsidR="00647F52" w:rsidRPr="008175CF" w:rsidRDefault="00647F52" w:rsidP="00647F52">
            <w:pPr>
              <w:rPr>
                <w:rFonts w:cs="Courier New"/>
                <w:strike/>
                <w:color w:val="FF0000"/>
                <w:sz w:val="20"/>
              </w:rPr>
            </w:pPr>
            <w:r w:rsidRPr="00A47F5D">
              <w:rPr>
                <w:rFonts w:cs="Courier New"/>
                <w:b/>
                <w:sz w:val="20"/>
              </w:rPr>
              <w:t xml:space="preserve">DIVISION 07 </w:t>
            </w:r>
            <w:r w:rsidRPr="00A47F5D">
              <w:rPr>
                <w:rFonts w:cs="Courier New"/>
                <w:b/>
                <w:sz w:val="20"/>
              </w:rPr>
              <w:noBreakHyphen/>
              <w:t xml:space="preserve"> THERMAL AND MOISTURE PROTECTION</w:t>
            </w:r>
          </w:p>
        </w:tc>
        <w:tc>
          <w:tcPr>
            <w:tcW w:w="990" w:type="dxa"/>
            <w:tcBorders>
              <w:top w:val="single" w:sz="6" w:space="0" w:color="auto"/>
              <w:left w:val="single" w:sz="6" w:space="0" w:color="auto"/>
              <w:bottom w:val="single" w:sz="6" w:space="0" w:color="auto"/>
              <w:right w:val="single" w:sz="6" w:space="0" w:color="auto"/>
            </w:tcBorders>
          </w:tcPr>
          <w:p w14:paraId="79D29623" w14:textId="77777777" w:rsidR="00647F52" w:rsidRPr="008175CF" w:rsidRDefault="00647F52" w:rsidP="00647F52">
            <w:pPr>
              <w:rPr>
                <w:rFonts w:cs="Courier New"/>
                <w:strike/>
                <w:color w:val="FF0000"/>
                <w:sz w:val="20"/>
              </w:rPr>
            </w:pPr>
          </w:p>
        </w:tc>
      </w:tr>
      <w:tr w:rsidR="00647F52" w:rsidRPr="00A47F5D" w14:paraId="016516C7" w14:textId="77777777" w:rsidTr="00971F81">
        <w:tc>
          <w:tcPr>
            <w:tcW w:w="1620" w:type="dxa"/>
            <w:tcBorders>
              <w:top w:val="single" w:sz="6" w:space="0" w:color="auto"/>
              <w:left w:val="single" w:sz="6" w:space="0" w:color="auto"/>
              <w:bottom w:val="single" w:sz="6" w:space="0" w:color="auto"/>
              <w:right w:val="single" w:sz="6" w:space="0" w:color="auto"/>
            </w:tcBorders>
          </w:tcPr>
          <w:p w14:paraId="36FC28AB" w14:textId="1EC548E9" w:rsidR="00647F52" w:rsidRPr="008F56B2" w:rsidRDefault="00647F52" w:rsidP="00647F52">
            <w:pPr>
              <w:rPr>
                <w:rFonts w:cs="Courier New"/>
                <w:b/>
                <w:sz w:val="20"/>
              </w:rPr>
            </w:pPr>
            <w:r w:rsidRPr="003F0D4D">
              <w:rPr>
                <w:rFonts w:cs="Courier New"/>
                <w:sz w:val="20"/>
              </w:rPr>
              <w:t>07 21 13</w:t>
            </w:r>
          </w:p>
        </w:tc>
        <w:tc>
          <w:tcPr>
            <w:tcW w:w="7668" w:type="dxa"/>
            <w:tcBorders>
              <w:top w:val="single" w:sz="6" w:space="0" w:color="auto"/>
              <w:left w:val="single" w:sz="6" w:space="0" w:color="auto"/>
              <w:bottom w:val="single" w:sz="6" w:space="0" w:color="auto"/>
              <w:right w:val="single" w:sz="6" w:space="0" w:color="auto"/>
            </w:tcBorders>
          </w:tcPr>
          <w:p w14:paraId="02B100C4" w14:textId="118AD6C2" w:rsidR="00647F52" w:rsidRPr="00A47F5D" w:rsidRDefault="00647F52" w:rsidP="00647F52">
            <w:pPr>
              <w:rPr>
                <w:rFonts w:cs="Courier New"/>
                <w:b/>
                <w:sz w:val="20"/>
              </w:rPr>
            </w:pPr>
            <w:r w:rsidRPr="003F0D4D">
              <w:rPr>
                <w:rFonts w:cs="Courier New"/>
                <w:sz w:val="20"/>
              </w:rPr>
              <w:t>Thermal Insulation</w:t>
            </w:r>
          </w:p>
        </w:tc>
        <w:tc>
          <w:tcPr>
            <w:tcW w:w="990" w:type="dxa"/>
            <w:tcBorders>
              <w:top w:val="single" w:sz="6" w:space="0" w:color="auto"/>
              <w:left w:val="single" w:sz="6" w:space="0" w:color="auto"/>
              <w:bottom w:val="single" w:sz="6" w:space="0" w:color="auto"/>
              <w:right w:val="single" w:sz="6" w:space="0" w:color="auto"/>
            </w:tcBorders>
          </w:tcPr>
          <w:p w14:paraId="5B770E1B" w14:textId="165D883A" w:rsidR="00647F52" w:rsidRPr="00A47F5D" w:rsidRDefault="00647F52" w:rsidP="00647F52">
            <w:pPr>
              <w:rPr>
                <w:rFonts w:cs="Courier New"/>
                <w:sz w:val="20"/>
              </w:rPr>
            </w:pPr>
            <w:r>
              <w:rPr>
                <w:rFonts w:cs="Courier New"/>
                <w:sz w:val="20"/>
              </w:rPr>
              <w:t>01-21</w:t>
            </w:r>
          </w:p>
        </w:tc>
      </w:tr>
      <w:tr w:rsidR="00647F52" w:rsidRPr="00A47F5D" w14:paraId="12738150" w14:textId="77777777" w:rsidTr="00971F81">
        <w:tc>
          <w:tcPr>
            <w:tcW w:w="1620" w:type="dxa"/>
            <w:tcBorders>
              <w:top w:val="single" w:sz="6" w:space="0" w:color="auto"/>
              <w:left w:val="single" w:sz="6" w:space="0" w:color="auto"/>
              <w:bottom w:val="single" w:sz="6" w:space="0" w:color="auto"/>
              <w:right w:val="single" w:sz="6" w:space="0" w:color="auto"/>
            </w:tcBorders>
          </w:tcPr>
          <w:p w14:paraId="1E27892A" w14:textId="1D3FD1F1" w:rsidR="00647F52" w:rsidRPr="0038144A" w:rsidRDefault="00647F52" w:rsidP="00647F52">
            <w:pPr>
              <w:rPr>
                <w:rFonts w:cs="Courier New"/>
                <w:sz w:val="20"/>
              </w:rPr>
            </w:pPr>
            <w:r w:rsidRPr="003F0D4D">
              <w:rPr>
                <w:rFonts w:cs="Courier New"/>
                <w:sz w:val="20"/>
              </w:rPr>
              <w:t>07 22 00</w:t>
            </w:r>
          </w:p>
        </w:tc>
        <w:tc>
          <w:tcPr>
            <w:tcW w:w="7668" w:type="dxa"/>
            <w:tcBorders>
              <w:top w:val="single" w:sz="6" w:space="0" w:color="auto"/>
              <w:left w:val="single" w:sz="6" w:space="0" w:color="auto"/>
              <w:bottom w:val="single" w:sz="6" w:space="0" w:color="auto"/>
              <w:right w:val="single" w:sz="6" w:space="0" w:color="auto"/>
            </w:tcBorders>
          </w:tcPr>
          <w:p w14:paraId="6DC5E4ED" w14:textId="3465DF39" w:rsidR="00647F52" w:rsidRPr="0038144A" w:rsidRDefault="00647F52" w:rsidP="00647F52">
            <w:pPr>
              <w:rPr>
                <w:rFonts w:cs="Courier New"/>
                <w:sz w:val="20"/>
              </w:rPr>
            </w:pPr>
            <w:r w:rsidRPr="003F0D4D">
              <w:rPr>
                <w:rFonts w:cs="Courier New"/>
                <w:sz w:val="20"/>
              </w:rPr>
              <w:t>Roof and Deck Insulation</w:t>
            </w:r>
          </w:p>
        </w:tc>
        <w:tc>
          <w:tcPr>
            <w:tcW w:w="990" w:type="dxa"/>
            <w:tcBorders>
              <w:top w:val="single" w:sz="6" w:space="0" w:color="auto"/>
              <w:left w:val="single" w:sz="6" w:space="0" w:color="auto"/>
              <w:bottom w:val="single" w:sz="6" w:space="0" w:color="auto"/>
              <w:right w:val="single" w:sz="6" w:space="0" w:color="auto"/>
            </w:tcBorders>
          </w:tcPr>
          <w:p w14:paraId="5BEC472D" w14:textId="43314AEC" w:rsidR="00647F52" w:rsidRPr="0038144A" w:rsidRDefault="00647F52" w:rsidP="00647F52">
            <w:pPr>
              <w:rPr>
                <w:rFonts w:cs="Courier New"/>
                <w:sz w:val="20"/>
              </w:rPr>
            </w:pPr>
            <w:r>
              <w:rPr>
                <w:rFonts w:cs="Courier New"/>
                <w:sz w:val="20"/>
              </w:rPr>
              <w:t>01-21</w:t>
            </w:r>
          </w:p>
        </w:tc>
      </w:tr>
      <w:tr w:rsidR="00647F52" w:rsidRPr="003F0D4D" w14:paraId="2FABB2AB" w14:textId="77777777" w:rsidTr="00971F81">
        <w:tc>
          <w:tcPr>
            <w:tcW w:w="1620" w:type="dxa"/>
            <w:tcBorders>
              <w:top w:val="single" w:sz="6" w:space="0" w:color="auto"/>
              <w:left w:val="single" w:sz="6" w:space="0" w:color="auto"/>
              <w:bottom w:val="single" w:sz="6" w:space="0" w:color="auto"/>
              <w:right w:val="single" w:sz="6" w:space="0" w:color="auto"/>
            </w:tcBorders>
          </w:tcPr>
          <w:p w14:paraId="551365C8" w14:textId="77777777" w:rsidR="00647F52" w:rsidRPr="003F0D4D" w:rsidRDefault="00647F52" w:rsidP="00647F52">
            <w:pPr>
              <w:rPr>
                <w:rFonts w:cs="Courier New"/>
                <w:sz w:val="20"/>
              </w:rPr>
            </w:pPr>
            <w:r w:rsidRPr="003F0D4D">
              <w:rPr>
                <w:rFonts w:cs="Courier New"/>
                <w:sz w:val="20"/>
              </w:rPr>
              <w:t>07 53 23</w:t>
            </w:r>
          </w:p>
        </w:tc>
        <w:tc>
          <w:tcPr>
            <w:tcW w:w="7668" w:type="dxa"/>
            <w:tcBorders>
              <w:top w:val="single" w:sz="6" w:space="0" w:color="auto"/>
              <w:left w:val="single" w:sz="6" w:space="0" w:color="auto"/>
              <w:bottom w:val="single" w:sz="6" w:space="0" w:color="auto"/>
              <w:right w:val="single" w:sz="6" w:space="0" w:color="auto"/>
            </w:tcBorders>
          </w:tcPr>
          <w:p w14:paraId="64348212" w14:textId="77777777" w:rsidR="00647F52" w:rsidRPr="003F0D4D" w:rsidRDefault="00647F52" w:rsidP="00647F52">
            <w:pPr>
              <w:rPr>
                <w:rFonts w:cs="Courier New"/>
                <w:sz w:val="20"/>
                <w:lang w:val="de-DE"/>
              </w:rPr>
            </w:pPr>
            <w:r w:rsidRPr="003F0D4D">
              <w:rPr>
                <w:rFonts w:cs="Courier New"/>
                <w:sz w:val="20"/>
                <w:lang w:val="de-DE"/>
              </w:rPr>
              <w:t>Ethylene-Propylene-Diene-Monomer Roofing</w:t>
            </w:r>
          </w:p>
        </w:tc>
        <w:tc>
          <w:tcPr>
            <w:tcW w:w="990" w:type="dxa"/>
            <w:tcBorders>
              <w:top w:val="single" w:sz="6" w:space="0" w:color="auto"/>
              <w:left w:val="single" w:sz="6" w:space="0" w:color="auto"/>
              <w:bottom w:val="single" w:sz="6" w:space="0" w:color="auto"/>
              <w:right w:val="single" w:sz="6" w:space="0" w:color="auto"/>
            </w:tcBorders>
          </w:tcPr>
          <w:p w14:paraId="4D6ED344" w14:textId="77777777" w:rsidR="00647F52" w:rsidRPr="003F0D4D" w:rsidRDefault="00647F52" w:rsidP="00647F52">
            <w:pPr>
              <w:rPr>
                <w:rFonts w:cs="Courier New"/>
                <w:sz w:val="20"/>
              </w:rPr>
            </w:pPr>
            <w:r>
              <w:rPr>
                <w:rFonts w:cs="Courier New"/>
                <w:sz w:val="20"/>
              </w:rPr>
              <w:t>01-21</w:t>
            </w:r>
          </w:p>
        </w:tc>
      </w:tr>
      <w:tr w:rsidR="00647F52" w:rsidRPr="003F0D4D" w14:paraId="023BCCB8" w14:textId="77777777" w:rsidTr="00971F81">
        <w:tc>
          <w:tcPr>
            <w:tcW w:w="1620" w:type="dxa"/>
            <w:tcBorders>
              <w:top w:val="single" w:sz="6" w:space="0" w:color="auto"/>
              <w:left w:val="single" w:sz="6" w:space="0" w:color="auto"/>
              <w:bottom w:val="single" w:sz="6" w:space="0" w:color="auto"/>
              <w:right w:val="single" w:sz="6" w:space="0" w:color="auto"/>
            </w:tcBorders>
          </w:tcPr>
          <w:p w14:paraId="68F2113A" w14:textId="77777777" w:rsidR="00647F52" w:rsidRPr="00F25F4E" w:rsidRDefault="00647F52" w:rsidP="00647F52">
            <w:pPr>
              <w:rPr>
                <w:rFonts w:cs="Courier New"/>
                <w:strike/>
                <w:color w:val="FF0000"/>
                <w:sz w:val="20"/>
              </w:rPr>
            </w:pPr>
            <w:r w:rsidRPr="00AC5570">
              <w:rPr>
                <w:rFonts w:cs="Courier New"/>
                <w:sz w:val="20"/>
              </w:rPr>
              <w:t>07 60 00</w:t>
            </w:r>
          </w:p>
        </w:tc>
        <w:tc>
          <w:tcPr>
            <w:tcW w:w="7668" w:type="dxa"/>
            <w:tcBorders>
              <w:top w:val="single" w:sz="6" w:space="0" w:color="auto"/>
              <w:left w:val="single" w:sz="6" w:space="0" w:color="auto"/>
              <w:bottom w:val="single" w:sz="6" w:space="0" w:color="auto"/>
              <w:right w:val="single" w:sz="6" w:space="0" w:color="auto"/>
            </w:tcBorders>
          </w:tcPr>
          <w:p w14:paraId="298BC65F" w14:textId="77777777" w:rsidR="00647F52" w:rsidRPr="00F25F4E" w:rsidRDefault="00647F52" w:rsidP="00647F52">
            <w:pPr>
              <w:rPr>
                <w:rFonts w:cs="Courier New"/>
                <w:strike/>
                <w:color w:val="FF0000"/>
                <w:sz w:val="20"/>
                <w:lang w:val="de-DE"/>
              </w:rPr>
            </w:pPr>
            <w:r w:rsidRPr="00AC5570">
              <w:rPr>
                <w:rFonts w:cs="Courier New"/>
                <w:sz w:val="20"/>
              </w:rPr>
              <w:t>Flashing and Sheet Metal</w:t>
            </w:r>
          </w:p>
        </w:tc>
        <w:tc>
          <w:tcPr>
            <w:tcW w:w="990" w:type="dxa"/>
            <w:tcBorders>
              <w:top w:val="single" w:sz="6" w:space="0" w:color="auto"/>
              <w:left w:val="single" w:sz="6" w:space="0" w:color="auto"/>
              <w:bottom w:val="single" w:sz="6" w:space="0" w:color="auto"/>
              <w:right w:val="single" w:sz="6" w:space="0" w:color="auto"/>
            </w:tcBorders>
          </w:tcPr>
          <w:p w14:paraId="7245FE5B" w14:textId="77777777" w:rsidR="00647F52" w:rsidRPr="003F0D4D" w:rsidRDefault="00647F52" w:rsidP="00647F52">
            <w:pPr>
              <w:rPr>
                <w:rFonts w:cs="Courier New"/>
                <w:sz w:val="20"/>
              </w:rPr>
            </w:pPr>
            <w:r>
              <w:rPr>
                <w:rFonts w:cs="Courier New"/>
                <w:sz w:val="20"/>
              </w:rPr>
              <w:t>01-21</w:t>
            </w:r>
          </w:p>
        </w:tc>
      </w:tr>
      <w:tr w:rsidR="00647F52" w:rsidRPr="003F0D4D" w14:paraId="0405AB19" w14:textId="77777777" w:rsidTr="00971F81">
        <w:tc>
          <w:tcPr>
            <w:tcW w:w="1620" w:type="dxa"/>
            <w:tcBorders>
              <w:top w:val="single" w:sz="6" w:space="0" w:color="auto"/>
              <w:left w:val="single" w:sz="6" w:space="0" w:color="auto"/>
              <w:bottom w:val="single" w:sz="6" w:space="0" w:color="auto"/>
              <w:right w:val="single" w:sz="6" w:space="0" w:color="auto"/>
            </w:tcBorders>
          </w:tcPr>
          <w:p w14:paraId="7434861E" w14:textId="5209C313" w:rsidR="00647F52" w:rsidRPr="00C47263" w:rsidRDefault="00647F52" w:rsidP="00647F52">
            <w:pPr>
              <w:rPr>
                <w:rFonts w:cs="Courier New"/>
                <w:color w:val="000000" w:themeColor="text1"/>
                <w:sz w:val="20"/>
              </w:rPr>
            </w:pPr>
            <w:r w:rsidRPr="003F0D4D">
              <w:rPr>
                <w:rFonts w:cs="Courier New"/>
                <w:sz w:val="20"/>
              </w:rPr>
              <w:t>07 84 00</w:t>
            </w:r>
          </w:p>
        </w:tc>
        <w:tc>
          <w:tcPr>
            <w:tcW w:w="7668" w:type="dxa"/>
            <w:tcBorders>
              <w:top w:val="single" w:sz="6" w:space="0" w:color="auto"/>
              <w:left w:val="single" w:sz="6" w:space="0" w:color="auto"/>
              <w:bottom w:val="single" w:sz="6" w:space="0" w:color="auto"/>
              <w:right w:val="single" w:sz="6" w:space="0" w:color="auto"/>
            </w:tcBorders>
          </w:tcPr>
          <w:p w14:paraId="1E0A259C" w14:textId="5B8D919C" w:rsidR="00647F52" w:rsidRPr="00C47263" w:rsidRDefault="00647F52" w:rsidP="00647F52">
            <w:pPr>
              <w:rPr>
                <w:rFonts w:cs="Courier New"/>
                <w:color w:val="000000" w:themeColor="text1"/>
                <w:sz w:val="20"/>
              </w:rPr>
            </w:pPr>
            <w:r w:rsidRPr="003F0D4D">
              <w:rPr>
                <w:rFonts w:cs="Courier New"/>
                <w:sz w:val="20"/>
              </w:rPr>
              <w:t>Fire</w:t>
            </w:r>
            <w:r>
              <w:rPr>
                <w:rFonts w:cs="Courier New"/>
                <w:sz w:val="20"/>
              </w:rPr>
              <w:t xml:space="preserve"> S</w:t>
            </w:r>
            <w:r w:rsidRPr="003F0D4D">
              <w:rPr>
                <w:rFonts w:cs="Courier New"/>
                <w:sz w:val="20"/>
              </w:rPr>
              <w:t>topping</w:t>
            </w:r>
          </w:p>
        </w:tc>
        <w:tc>
          <w:tcPr>
            <w:tcW w:w="990" w:type="dxa"/>
            <w:tcBorders>
              <w:top w:val="single" w:sz="6" w:space="0" w:color="auto"/>
              <w:left w:val="single" w:sz="6" w:space="0" w:color="auto"/>
              <w:bottom w:val="single" w:sz="6" w:space="0" w:color="auto"/>
              <w:right w:val="single" w:sz="6" w:space="0" w:color="auto"/>
            </w:tcBorders>
          </w:tcPr>
          <w:p w14:paraId="06519D21" w14:textId="6117E21D" w:rsidR="00647F52" w:rsidRPr="00C47263" w:rsidRDefault="00647F52" w:rsidP="00647F52">
            <w:pPr>
              <w:rPr>
                <w:rFonts w:cs="Courier New"/>
                <w:color w:val="000000" w:themeColor="text1"/>
                <w:sz w:val="20"/>
              </w:rPr>
            </w:pPr>
            <w:r>
              <w:rPr>
                <w:rFonts w:cs="Courier New"/>
                <w:sz w:val="20"/>
              </w:rPr>
              <w:t>01-21</w:t>
            </w:r>
          </w:p>
        </w:tc>
      </w:tr>
      <w:tr w:rsidR="00647F52" w:rsidRPr="003F0D4D" w14:paraId="3A43C33F" w14:textId="77777777" w:rsidTr="00971F81">
        <w:tc>
          <w:tcPr>
            <w:tcW w:w="1620" w:type="dxa"/>
            <w:tcBorders>
              <w:top w:val="single" w:sz="6" w:space="0" w:color="auto"/>
              <w:left w:val="single" w:sz="6" w:space="0" w:color="auto"/>
              <w:bottom w:val="single" w:sz="6" w:space="0" w:color="auto"/>
              <w:right w:val="single" w:sz="6" w:space="0" w:color="auto"/>
            </w:tcBorders>
          </w:tcPr>
          <w:p w14:paraId="688182B8" w14:textId="6C4A6792" w:rsidR="00647F52" w:rsidRPr="00CD2521" w:rsidRDefault="00647F52" w:rsidP="00647F52">
            <w:pPr>
              <w:rPr>
                <w:rFonts w:cs="Courier New"/>
                <w:sz w:val="20"/>
              </w:rPr>
            </w:pPr>
            <w:r w:rsidRPr="003F0D4D">
              <w:rPr>
                <w:rFonts w:cs="Courier New"/>
                <w:sz w:val="20"/>
              </w:rPr>
              <w:t>07 92 00</w:t>
            </w:r>
          </w:p>
        </w:tc>
        <w:tc>
          <w:tcPr>
            <w:tcW w:w="7668" w:type="dxa"/>
            <w:tcBorders>
              <w:top w:val="single" w:sz="6" w:space="0" w:color="auto"/>
              <w:left w:val="single" w:sz="6" w:space="0" w:color="auto"/>
              <w:bottom w:val="single" w:sz="6" w:space="0" w:color="auto"/>
              <w:right w:val="single" w:sz="6" w:space="0" w:color="auto"/>
            </w:tcBorders>
          </w:tcPr>
          <w:p w14:paraId="4B80C63A" w14:textId="7D744199" w:rsidR="00647F52" w:rsidRPr="00CD2521" w:rsidRDefault="00647F52" w:rsidP="00647F52">
            <w:pPr>
              <w:rPr>
                <w:rFonts w:cs="Courier New"/>
                <w:sz w:val="20"/>
              </w:rPr>
            </w:pPr>
            <w:r w:rsidRPr="003F0D4D">
              <w:rPr>
                <w:rFonts w:cs="Courier New"/>
                <w:sz w:val="20"/>
              </w:rPr>
              <w:t>Joint Sealants</w:t>
            </w:r>
          </w:p>
        </w:tc>
        <w:tc>
          <w:tcPr>
            <w:tcW w:w="990" w:type="dxa"/>
            <w:tcBorders>
              <w:top w:val="single" w:sz="6" w:space="0" w:color="auto"/>
              <w:left w:val="single" w:sz="6" w:space="0" w:color="auto"/>
              <w:bottom w:val="single" w:sz="6" w:space="0" w:color="auto"/>
              <w:right w:val="single" w:sz="6" w:space="0" w:color="auto"/>
            </w:tcBorders>
          </w:tcPr>
          <w:p w14:paraId="264182CD" w14:textId="70058AA2" w:rsidR="00647F52" w:rsidRPr="00CD2521" w:rsidRDefault="00647F52" w:rsidP="00647F52">
            <w:pPr>
              <w:rPr>
                <w:rFonts w:cs="Courier New"/>
                <w:sz w:val="20"/>
              </w:rPr>
            </w:pPr>
            <w:r>
              <w:rPr>
                <w:rFonts w:cs="Courier New"/>
                <w:sz w:val="20"/>
              </w:rPr>
              <w:t>10-17</w:t>
            </w:r>
          </w:p>
        </w:tc>
      </w:tr>
      <w:tr w:rsidR="00647F52" w:rsidRPr="003F0D4D" w14:paraId="5DA01E45" w14:textId="77777777" w:rsidTr="00971F81">
        <w:tc>
          <w:tcPr>
            <w:tcW w:w="1620" w:type="dxa"/>
            <w:tcBorders>
              <w:top w:val="single" w:sz="6" w:space="0" w:color="auto"/>
              <w:left w:val="single" w:sz="6" w:space="0" w:color="auto"/>
              <w:bottom w:val="single" w:sz="6" w:space="0" w:color="auto"/>
              <w:right w:val="single" w:sz="6" w:space="0" w:color="auto"/>
            </w:tcBorders>
          </w:tcPr>
          <w:p w14:paraId="2487D262" w14:textId="77777777" w:rsidR="00647F52" w:rsidRPr="003F0D4D" w:rsidRDefault="00647F52" w:rsidP="00647F52">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099EB792" w14:textId="77777777" w:rsidR="00647F52" w:rsidRPr="003F0D4D" w:rsidRDefault="00647F52" w:rsidP="00647F52">
            <w:pPr>
              <w:rPr>
                <w:rFonts w:cs="Courier New"/>
                <w:sz w:val="20"/>
              </w:rPr>
            </w:pPr>
          </w:p>
        </w:tc>
        <w:tc>
          <w:tcPr>
            <w:tcW w:w="990" w:type="dxa"/>
            <w:tcBorders>
              <w:top w:val="single" w:sz="6" w:space="0" w:color="auto"/>
              <w:left w:val="single" w:sz="6" w:space="0" w:color="auto"/>
              <w:bottom w:val="single" w:sz="6" w:space="0" w:color="auto"/>
              <w:right w:val="single" w:sz="6" w:space="0" w:color="auto"/>
            </w:tcBorders>
          </w:tcPr>
          <w:p w14:paraId="28F517D5" w14:textId="77777777" w:rsidR="00647F52" w:rsidRPr="003F0D4D" w:rsidRDefault="00647F52" w:rsidP="00647F52">
            <w:pPr>
              <w:rPr>
                <w:rFonts w:cs="Courier New"/>
                <w:sz w:val="20"/>
              </w:rPr>
            </w:pPr>
          </w:p>
        </w:tc>
      </w:tr>
      <w:tr w:rsidR="00647F52" w:rsidRPr="00AC5570" w14:paraId="33AF44F9" w14:textId="77777777" w:rsidTr="00971F81">
        <w:tc>
          <w:tcPr>
            <w:tcW w:w="1620" w:type="dxa"/>
            <w:tcBorders>
              <w:top w:val="single" w:sz="6" w:space="0" w:color="auto"/>
              <w:left w:val="single" w:sz="6" w:space="0" w:color="auto"/>
              <w:bottom w:val="single" w:sz="6" w:space="0" w:color="auto"/>
              <w:right w:val="single" w:sz="6" w:space="0" w:color="auto"/>
            </w:tcBorders>
          </w:tcPr>
          <w:p w14:paraId="62B61960" w14:textId="77777777" w:rsidR="00647F52" w:rsidRPr="00AC5570" w:rsidRDefault="00647F52" w:rsidP="00647F52">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7EF86FAF" w14:textId="77777777" w:rsidR="00647F52" w:rsidRPr="00AC5570" w:rsidRDefault="00647F52" w:rsidP="00647F52">
            <w:pPr>
              <w:rPr>
                <w:rFonts w:cs="Courier New"/>
                <w:sz w:val="20"/>
              </w:rPr>
            </w:pPr>
            <w:r w:rsidRPr="003F0D4D">
              <w:rPr>
                <w:rFonts w:cs="Courier New"/>
                <w:b/>
                <w:sz w:val="20"/>
              </w:rPr>
              <w:t xml:space="preserve">DIVISION 08 </w:t>
            </w:r>
            <w:r w:rsidRPr="003F0D4D">
              <w:rPr>
                <w:rFonts w:cs="Courier New"/>
                <w:b/>
                <w:sz w:val="20"/>
              </w:rPr>
              <w:noBreakHyphen/>
              <w:t xml:space="preserve"> OPENINGS</w:t>
            </w:r>
          </w:p>
        </w:tc>
        <w:tc>
          <w:tcPr>
            <w:tcW w:w="990" w:type="dxa"/>
            <w:tcBorders>
              <w:top w:val="single" w:sz="6" w:space="0" w:color="auto"/>
              <w:left w:val="single" w:sz="6" w:space="0" w:color="auto"/>
              <w:bottom w:val="single" w:sz="6" w:space="0" w:color="auto"/>
              <w:right w:val="single" w:sz="6" w:space="0" w:color="auto"/>
            </w:tcBorders>
          </w:tcPr>
          <w:p w14:paraId="1BE1776D" w14:textId="77777777" w:rsidR="00647F52" w:rsidRPr="00AC5570" w:rsidRDefault="00647F52" w:rsidP="00647F52">
            <w:pPr>
              <w:rPr>
                <w:rFonts w:cs="Courier New"/>
                <w:sz w:val="20"/>
              </w:rPr>
            </w:pPr>
          </w:p>
        </w:tc>
      </w:tr>
      <w:tr w:rsidR="00647F52" w:rsidRPr="003F0D4D" w14:paraId="5E3D1C0A" w14:textId="77777777" w:rsidTr="00971F81">
        <w:tc>
          <w:tcPr>
            <w:tcW w:w="1620" w:type="dxa"/>
            <w:tcBorders>
              <w:top w:val="single" w:sz="6" w:space="0" w:color="auto"/>
              <w:left w:val="single" w:sz="6" w:space="0" w:color="auto"/>
              <w:bottom w:val="single" w:sz="6" w:space="0" w:color="auto"/>
              <w:right w:val="single" w:sz="6" w:space="0" w:color="auto"/>
            </w:tcBorders>
          </w:tcPr>
          <w:p w14:paraId="6951118B" w14:textId="77777777" w:rsidR="00647F52" w:rsidRPr="003F0D4D" w:rsidRDefault="00647F52" w:rsidP="00647F52">
            <w:pPr>
              <w:rPr>
                <w:rFonts w:cs="Courier New"/>
                <w:sz w:val="20"/>
              </w:rPr>
            </w:pPr>
            <w:r w:rsidRPr="00A901CE">
              <w:rPr>
                <w:rFonts w:cs="Courier New"/>
                <w:sz w:val="20"/>
              </w:rPr>
              <w:t>08 11 13</w:t>
            </w:r>
          </w:p>
        </w:tc>
        <w:tc>
          <w:tcPr>
            <w:tcW w:w="7668" w:type="dxa"/>
            <w:tcBorders>
              <w:top w:val="single" w:sz="6" w:space="0" w:color="auto"/>
              <w:left w:val="single" w:sz="6" w:space="0" w:color="auto"/>
              <w:bottom w:val="single" w:sz="6" w:space="0" w:color="auto"/>
              <w:right w:val="single" w:sz="6" w:space="0" w:color="auto"/>
            </w:tcBorders>
          </w:tcPr>
          <w:p w14:paraId="661AFFE6" w14:textId="77777777" w:rsidR="00647F52" w:rsidRPr="003F0D4D" w:rsidRDefault="00647F52" w:rsidP="00647F52">
            <w:pPr>
              <w:rPr>
                <w:rFonts w:cs="Courier New"/>
                <w:b/>
                <w:sz w:val="20"/>
              </w:rPr>
            </w:pPr>
            <w:r w:rsidRPr="00A901CE">
              <w:rPr>
                <w:rFonts w:cs="Courier New"/>
                <w:sz w:val="20"/>
              </w:rPr>
              <w:t>Hollow Metal Doors and Frames</w:t>
            </w:r>
          </w:p>
        </w:tc>
        <w:tc>
          <w:tcPr>
            <w:tcW w:w="990" w:type="dxa"/>
            <w:tcBorders>
              <w:top w:val="single" w:sz="6" w:space="0" w:color="auto"/>
              <w:left w:val="single" w:sz="6" w:space="0" w:color="auto"/>
              <w:bottom w:val="single" w:sz="6" w:space="0" w:color="auto"/>
              <w:right w:val="single" w:sz="6" w:space="0" w:color="auto"/>
            </w:tcBorders>
          </w:tcPr>
          <w:p w14:paraId="34D804CE" w14:textId="720C70C2" w:rsidR="00647F52" w:rsidRPr="003F0D4D" w:rsidRDefault="00647F52" w:rsidP="00647F52">
            <w:pPr>
              <w:rPr>
                <w:rFonts w:cs="Courier New"/>
                <w:sz w:val="20"/>
              </w:rPr>
            </w:pPr>
            <w:r>
              <w:rPr>
                <w:rFonts w:cs="Courier New"/>
                <w:sz w:val="20"/>
              </w:rPr>
              <w:t>01-21</w:t>
            </w:r>
          </w:p>
        </w:tc>
      </w:tr>
      <w:tr w:rsidR="00647F52" w:rsidRPr="003F0D4D" w14:paraId="11E49F06" w14:textId="77777777" w:rsidTr="00971F81">
        <w:tc>
          <w:tcPr>
            <w:tcW w:w="1620" w:type="dxa"/>
            <w:tcBorders>
              <w:top w:val="single" w:sz="6" w:space="0" w:color="auto"/>
              <w:left w:val="single" w:sz="6" w:space="0" w:color="auto"/>
              <w:bottom w:val="single" w:sz="6" w:space="0" w:color="auto"/>
              <w:right w:val="single" w:sz="6" w:space="0" w:color="auto"/>
            </w:tcBorders>
          </w:tcPr>
          <w:p w14:paraId="6969973A" w14:textId="77777777" w:rsidR="00647F52" w:rsidRPr="003F0D4D" w:rsidRDefault="00647F52" w:rsidP="00647F52">
            <w:pPr>
              <w:rPr>
                <w:rFonts w:cs="Courier New"/>
                <w:sz w:val="20"/>
              </w:rPr>
            </w:pPr>
            <w:r w:rsidRPr="003F0D4D">
              <w:rPr>
                <w:rFonts w:cs="Courier New"/>
                <w:sz w:val="20"/>
              </w:rPr>
              <w:t>08 14 00</w:t>
            </w:r>
          </w:p>
        </w:tc>
        <w:tc>
          <w:tcPr>
            <w:tcW w:w="7668" w:type="dxa"/>
            <w:tcBorders>
              <w:top w:val="single" w:sz="6" w:space="0" w:color="auto"/>
              <w:left w:val="single" w:sz="6" w:space="0" w:color="auto"/>
              <w:bottom w:val="single" w:sz="6" w:space="0" w:color="auto"/>
              <w:right w:val="single" w:sz="6" w:space="0" w:color="auto"/>
            </w:tcBorders>
          </w:tcPr>
          <w:p w14:paraId="12DB85FB" w14:textId="77777777" w:rsidR="00647F52" w:rsidRPr="003F0D4D" w:rsidRDefault="00647F52" w:rsidP="00647F52">
            <w:pPr>
              <w:rPr>
                <w:rFonts w:cs="Courier New"/>
                <w:sz w:val="20"/>
              </w:rPr>
            </w:pPr>
            <w:r w:rsidRPr="003F0D4D">
              <w:rPr>
                <w:rFonts w:cs="Courier New"/>
                <w:sz w:val="20"/>
              </w:rPr>
              <w:t>Interior Wood Doors</w:t>
            </w:r>
          </w:p>
        </w:tc>
        <w:tc>
          <w:tcPr>
            <w:tcW w:w="990" w:type="dxa"/>
            <w:tcBorders>
              <w:top w:val="single" w:sz="6" w:space="0" w:color="auto"/>
              <w:left w:val="single" w:sz="6" w:space="0" w:color="auto"/>
              <w:bottom w:val="single" w:sz="6" w:space="0" w:color="auto"/>
              <w:right w:val="single" w:sz="6" w:space="0" w:color="auto"/>
            </w:tcBorders>
          </w:tcPr>
          <w:p w14:paraId="0AAFB5F8" w14:textId="41790F15" w:rsidR="00647F52" w:rsidRPr="003F0D4D" w:rsidRDefault="00647F52" w:rsidP="00647F52">
            <w:pPr>
              <w:rPr>
                <w:rFonts w:cs="Courier New"/>
                <w:sz w:val="20"/>
              </w:rPr>
            </w:pPr>
            <w:r>
              <w:rPr>
                <w:rFonts w:cs="Courier New"/>
                <w:sz w:val="20"/>
              </w:rPr>
              <w:t>01-21</w:t>
            </w:r>
          </w:p>
        </w:tc>
      </w:tr>
      <w:tr w:rsidR="0023504F" w:rsidRPr="003F0D4D" w14:paraId="3129CF1E" w14:textId="77777777" w:rsidTr="00971F81">
        <w:tc>
          <w:tcPr>
            <w:tcW w:w="1620" w:type="dxa"/>
            <w:tcBorders>
              <w:top w:val="single" w:sz="6" w:space="0" w:color="auto"/>
              <w:left w:val="single" w:sz="6" w:space="0" w:color="auto"/>
              <w:bottom w:val="single" w:sz="6" w:space="0" w:color="auto"/>
              <w:right w:val="single" w:sz="6" w:space="0" w:color="auto"/>
            </w:tcBorders>
          </w:tcPr>
          <w:p w14:paraId="269CA960" w14:textId="597DFA0B" w:rsidR="0023504F" w:rsidRPr="003F0D4D" w:rsidRDefault="0023504F" w:rsidP="00647F52">
            <w:pPr>
              <w:rPr>
                <w:rFonts w:cs="Courier New"/>
                <w:sz w:val="20"/>
              </w:rPr>
            </w:pPr>
            <w:r>
              <w:rPr>
                <w:rFonts w:cs="Courier New"/>
                <w:sz w:val="20"/>
              </w:rPr>
              <w:t>08 51 13</w:t>
            </w:r>
          </w:p>
        </w:tc>
        <w:tc>
          <w:tcPr>
            <w:tcW w:w="7668" w:type="dxa"/>
            <w:tcBorders>
              <w:top w:val="single" w:sz="6" w:space="0" w:color="auto"/>
              <w:left w:val="single" w:sz="6" w:space="0" w:color="auto"/>
              <w:bottom w:val="single" w:sz="6" w:space="0" w:color="auto"/>
              <w:right w:val="single" w:sz="6" w:space="0" w:color="auto"/>
            </w:tcBorders>
          </w:tcPr>
          <w:p w14:paraId="631A9D37" w14:textId="2A045CE9" w:rsidR="0023504F" w:rsidRPr="003F0D4D" w:rsidRDefault="0023504F" w:rsidP="00647F52">
            <w:pPr>
              <w:rPr>
                <w:rFonts w:cs="Courier New"/>
                <w:sz w:val="20"/>
              </w:rPr>
            </w:pPr>
            <w:r>
              <w:rPr>
                <w:rFonts w:cs="Courier New"/>
                <w:sz w:val="20"/>
              </w:rPr>
              <w:t>Al</w:t>
            </w:r>
            <w:r w:rsidR="00AD392F">
              <w:rPr>
                <w:rFonts w:cs="Courier New"/>
                <w:sz w:val="20"/>
              </w:rPr>
              <w:t>u</w:t>
            </w:r>
            <w:r>
              <w:rPr>
                <w:rFonts w:cs="Courier New"/>
                <w:sz w:val="20"/>
              </w:rPr>
              <w:t>minum Window</w:t>
            </w:r>
          </w:p>
        </w:tc>
        <w:tc>
          <w:tcPr>
            <w:tcW w:w="990" w:type="dxa"/>
            <w:tcBorders>
              <w:top w:val="single" w:sz="6" w:space="0" w:color="auto"/>
              <w:left w:val="single" w:sz="6" w:space="0" w:color="auto"/>
              <w:bottom w:val="single" w:sz="6" w:space="0" w:color="auto"/>
              <w:right w:val="single" w:sz="6" w:space="0" w:color="auto"/>
            </w:tcBorders>
          </w:tcPr>
          <w:p w14:paraId="0F0E42EA" w14:textId="51682B21" w:rsidR="0023504F" w:rsidRDefault="0023504F" w:rsidP="00647F52">
            <w:pPr>
              <w:rPr>
                <w:rFonts w:cs="Courier New"/>
                <w:sz w:val="20"/>
              </w:rPr>
            </w:pPr>
            <w:r>
              <w:rPr>
                <w:rFonts w:cs="Courier New"/>
                <w:sz w:val="20"/>
              </w:rPr>
              <w:t>01-21</w:t>
            </w:r>
          </w:p>
        </w:tc>
      </w:tr>
      <w:tr w:rsidR="00647F52" w:rsidRPr="003F0D4D" w14:paraId="758D1107" w14:textId="77777777" w:rsidTr="00971F81">
        <w:tc>
          <w:tcPr>
            <w:tcW w:w="1620" w:type="dxa"/>
            <w:tcBorders>
              <w:top w:val="single" w:sz="6" w:space="0" w:color="auto"/>
              <w:left w:val="single" w:sz="6" w:space="0" w:color="auto"/>
              <w:bottom w:val="single" w:sz="6" w:space="0" w:color="auto"/>
              <w:right w:val="single" w:sz="6" w:space="0" w:color="auto"/>
            </w:tcBorders>
          </w:tcPr>
          <w:p w14:paraId="5E178B9B" w14:textId="21EFF22C" w:rsidR="00647F52" w:rsidRPr="003F0D4D" w:rsidRDefault="00647F52" w:rsidP="00647F52">
            <w:pPr>
              <w:rPr>
                <w:rFonts w:cs="Courier New"/>
                <w:sz w:val="20"/>
              </w:rPr>
            </w:pPr>
            <w:r w:rsidRPr="00383EA0">
              <w:rPr>
                <w:rFonts w:cs="Courier New"/>
                <w:sz w:val="20"/>
              </w:rPr>
              <w:t>08 71 00</w:t>
            </w:r>
          </w:p>
        </w:tc>
        <w:tc>
          <w:tcPr>
            <w:tcW w:w="7668" w:type="dxa"/>
            <w:tcBorders>
              <w:top w:val="single" w:sz="6" w:space="0" w:color="auto"/>
              <w:left w:val="single" w:sz="6" w:space="0" w:color="auto"/>
              <w:bottom w:val="single" w:sz="6" w:space="0" w:color="auto"/>
              <w:right w:val="single" w:sz="6" w:space="0" w:color="auto"/>
            </w:tcBorders>
          </w:tcPr>
          <w:p w14:paraId="4853A56E" w14:textId="0D2A38FC" w:rsidR="00647F52" w:rsidRPr="003F0D4D" w:rsidRDefault="00647F52" w:rsidP="00647F52">
            <w:pPr>
              <w:rPr>
                <w:rFonts w:cs="Courier New"/>
                <w:sz w:val="20"/>
              </w:rPr>
            </w:pPr>
            <w:r w:rsidRPr="00383EA0">
              <w:rPr>
                <w:rFonts w:cs="Courier New"/>
                <w:sz w:val="20"/>
              </w:rPr>
              <w:t>Door Hardware</w:t>
            </w:r>
          </w:p>
        </w:tc>
        <w:tc>
          <w:tcPr>
            <w:tcW w:w="990" w:type="dxa"/>
            <w:tcBorders>
              <w:top w:val="single" w:sz="6" w:space="0" w:color="auto"/>
              <w:left w:val="single" w:sz="6" w:space="0" w:color="auto"/>
              <w:bottom w:val="single" w:sz="6" w:space="0" w:color="auto"/>
              <w:right w:val="single" w:sz="6" w:space="0" w:color="auto"/>
            </w:tcBorders>
          </w:tcPr>
          <w:p w14:paraId="4BFE4AEC" w14:textId="27D8DB76" w:rsidR="00647F52" w:rsidRPr="003F0D4D" w:rsidRDefault="00647F52" w:rsidP="00647F52">
            <w:pPr>
              <w:rPr>
                <w:rFonts w:cs="Courier New"/>
                <w:sz w:val="20"/>
              </w:rPr>
            </w:pPr>
            <w:r>
              <w:rPr>
                <w:rFonts w:cs="Courier New"/>
                <w:sz w:val="20"/>
              </w:rPr>
              <w:t>01-21</w:t>
            </w:r>
          </w:p>
        </w:tc>
      </w:tr>
      <w:tr w:rsidR="00647F52" w:rsidRPr="003F0D4D" w14:paraId="2E106CA5" w14:textId="77777777" w:rsidTr="00971F81">
        <w:tc>
          <w:tcPr>
            <w:tcW w:w="1620" w:type="dxa"/>
            <w:tcBorders>
              <w:top w:val="single" w:sz="6" w:space="0" w:color="auto"/>
              <w:left w:val="single" w:sz="6" w:space="0" w:color="auto"/>
              <w:bottom w:val="single" w:sz="6" w:space="0" w:color="auto"/>
              <w:right w:val="single" w:sz="6" w:space="0" w:color="auto"/>
            </w:tcBorders>
          </w:tcPr>
          <w:p w14:paraId="3FD33CD1" w14:textId="6EEE19F9" w:rsidR="00647F52" w:rsidRPr="00A7240D" w:rsidRDefault="00647F52" w:rsidP="00647F52">
            <w:pPr>
              <w:rPr>
                <w:rFonts w:cs="Courier New"/>
                <w:strike/>
                <w:color w:val="FF0000"/>
                <w:sz w:val="20"/>
              </w:rPr>
            </w:pPr>
            <w:r w:rsidRPr="003F0D4D">
              <w:rPr>
                <w:rFonts w:cs="Courier New"/>
                <w:sz w:val="20"/>
              </w:rPr>
              <w:t>08 80 00</w:t>
            </w:r>
          </w:p>
        </w:tc>
        <w:tc>
          <w:tcPr>
            <w:tcW w:w="7668" w:type="dxa"/>
            <w:tcBorders>
              <w:top w:val="single" w:sz="6" w:space="0" w:color="auto"/>
              <w:left w:val="single" w:sz="6" w:space="0" w:color="auto"/>
              <w:bottom w:val="single" w:sz="6" w:space="0" w:color="auto"/>
              <w:right w:val="single" w:sz="6" w:space="0" w:color="auto"/>
            </w:tcBorders>
          </w:tcPr>
          <w:p w14:paraId="25D100C2" w14:textId="3F674BCF" w:rsidR="00647F52" w:rsidRPr="00A7240D" w:rsidRDefault="00647F52" w:rsidP="00647F52">
            <w:pPr>
              <w:rPr>
                <w:rFonts w:cs="Courier New"/>
                <w:strike/>
                <w:color w:val="FF0000"/>
                <w:sz w:val="20"/>
              </w:rPr>
            </w:pPr>
            <w:r w:rsidRPr="003F0D4D">
              <w:rPr>
                <w:rFonts w:cs="Courier New"/>
                <w:sz w:val="20"/>
              </w:rPr>
              <w:t>Glazing</w:t>
            </w:r>
          </w:p>
        </w:tc>
        <w:tc>
          <w:tcPr>
            <w:tcW w:w="990" w:type="dxa"/>
            <w:tcBorders>
              <w:top w:val="single" w:sz="6" w:space="0" w:color="auto"/>
              <w:left w:val="single" w:sz="6" w:space="0" w:color="auto"/>
              <w:bottom w:val="single" w:sz="6" w:space="0" w:color="auto"/>
              <w:right w:val="single" w:sz="6" w:space="0" w:color="auto"/>
            </w:tcBorders>
          </w:tcPr>
          <w:p w14:paraId="5E16DC5B" w14:textId="78D422D5" w:rsidR="00647F52" w:rsidRPr="00A7240D" w:rsidRDefault="00647F52" w:rsidP="00647F52">
            <w:pPr>
              <w:rPr>
                <w:rFonts w:cs="Courier New"/>
                <w:strike/>
                <w:color w:val="FF0000"/>
                <w:sz w:val="20"/>
              </w:rPr>
            </w:pPr>
            <w:r>
              <w:rPr>
                <w:rFonts w:cs="Courier New"/>
                <w:sz w:val="20"/>
              </w:rPr>
              <w:t>01-21</w:t>
            </w:r>
          </w:p>
        </w:tc>
      </w:tr>
      <w:tr w:rsidR="00647F52" w:rsidRPr="003F0D4D" w14:paraId="7A071FB5" w14:textId="77777777" w:rsidTr="00971F81">
        <w:tc>
          <w:tcPr>
            <w:tcW w:w="1620" w:type="dxa"/>
            <w:tcBorders>
              <w:top w:val="single" w:sz="6" w:space="0" w:color="auto"/>
              <w:left w:val="single" w:sz="6" w:space="0" w:color="auto"/>
              <w:bottom w:val="single" w:sz="6" w:space="0" w:color="auto"/>
              <w:right w:val="single" w:sz="6" w:space="0" w:color="auto"/>
            </w:tcBorders>
          </w:tcPr>
          <w:p w14:paraId="03FED4DE" w14:textId="77777777" w:rsidR="00647F52" w:rsidRPr="00A7240D" w:rsidRDefault="00647F52" w:rsidP="00647F52">
            <w:pPr>
              <w:rPr>
                <w:rFonts w:cs="Courier New"/>
                <w:strike/>
                <w:color w:val="FF0000"/>
                <w:sz w:val="20"/>
              </w:rPr>
            </w:pPr>
          </w:p>
        </w:tc>
        <w:tc>
          <w:tcPr>
            <w:tcW w:w="7668" w:type="dxa"/>
            <w:tcBorders>
              <w:top w:val="single" w:sz="6" w:space="0" w:color="auto"/>
              <w:left w:val="single" w:sz="6" w:space="0" w:color="auto"/>
              <w:bottom w:val="single" w:sz="6" w:space="0" w:color="auto"/>
              <w:right w:val="single" w:sz="6" w:space="0" w:color="auto"/>
            </w:tcBorders>
          </w:tcPr>
          <w:p w14:paraId="6238EFFC" w14:textId="77777777" w:rsidR="00647F52" w:rsidRPr="00A7240D" w:rsidRDefault="00647F52" w:rsidP="00647F52">
            <w:pPr>
              <w:rPr>
                <w:rFonts w:cs="Courier New"/>
                <w:strike/>
                <w:color w:val="FF0000"/>
                <w:sz w:val="20"/>
              </w:rPr>
            </w:pPr>
          </w:p>
        </w:tc>
        <w:tc>
          <w:tcPr>
            <w:tcW w:w="990" w:type="dxa"/>
            <w:tcBorders>
              <w:top w:val="single" w:sz="6" w:space="0" w:color="auto"/>
              <w:left w:val="single" w:sz="6" w:space="0" w:color="auto"/>
              <w:bottom w:val="single" w:sz="6" w:space="0" w:color="auto"/>
              <w:right w:val="single" w:sz="6" w:space="0" w:color="auto"/>
            </w:tcBorders>
          </w:tcPr>
          <w:p w14:paraId="3D5B7E40" w14:textId="77777777" w:rsidR="00647F52" w:rsidRPr="00A7240D" w:rsidRDefault="00647F52" w:rsidP="00647F52">
            <w:pPr>
              <w:rPr>
                <w:rFonts w:cs="Courier New"/>
                <w:strike/>
                <w:color w:val="FF0000"/>
                <w:sz w:val="20"/>
              </w:rPr>
            </w:pPr>
          </w:p>
        </w:tc>
      </w:tr>
      <w:tr w:rsidR="00647F52" w:rsidRPr="003F0D4D" w14:paraId="064BC201" w14:textId="77777777" w:rsidTr="00971F81">
        <w:tc>
          <w:tcPr>
            <w:tcW w:w="1620" w:type="dxa"/>
            <w:tcBorders>
              <w:top w:val="single" w:sz="6" w:space="0" w:color="auto"/>
              <w:left w:val="single" w:sz="6" w:space="0" w:color="auto"/>
              <w:bottom w:val="single" w:sz="6" w:space="0" w:color="auto"/>
              <w:right w:val="single" w:sz="6" w:space="0" w:color="auto"/>
            </w:tcBorders>
          </w:tcPr>
          <w:p w14:paraId="7E586760" w14:textId="77777777" w:rsidR="00647F52" w:rsidRPr="008175CF" w:rsidRDefault="00647F52" w:rsidP="00647F52">
            <w:pPr>
              <w:rPr>
                <w:rFonts w:cs="Courier New"/>
                <w:strike/>
                <w:color w:val="FF0000"/>
                <w:sz w:val="20"/>
              </w:rPr>
            </w:pPr>
          </w:p>
        </w:tc>
        <w:tc>
          <w:tcPr>
            <w:tcW w:w="7668" w:type="dxa"/>
            <w:tcBorders>
              <w:top w:val="single" w:sz="6" w:space="0" w:color="auto"/>
              <w:left w:val="single" w:sz="6" w:space="0" w:color="auto"/>
              <w:bottom w:val="single" w:sz="6" w:space="0" w:color="auto"/>
              <w:right w:val="single" w:sz="6" w:space="0" w:color="auto"/>
            </w:tcBorders>
          </w:tcPr>
          <w:p w14:paraId="2082BB33" w14:textId="77777777" w:rsidR="00647F52" w:rsidRPr="008175CF" w:rsidRDefault="00647F52" w:rsidP="00647F52">
            <w:pPr>
              <w:rPr>
                <w:rFonts w:cs="Courier New"/>
                <w:strike/>
                <w:color w:val="FF0000"/>
                <w:sz w:val="20"/>
              </w:rPr>
            </w:pPr>
            <w:r w:rsidRPr="003F0D4D">
              <w:rPr>
                <w:rFonts w:cs="Courier New"/>
                <w:b/>
                <w:sz w:val="20"/>
              </w:rPr>
              <w:t>DIVISION 09 – FINISHES</w:t>
            </w:r>
          </w:p>
        </w:tc>
        <w:tc>
          <w:tcPr>
            <w:tcW w:w="990" w:type="dxa"/>
            <w:tcBorders>
              <w:top w:val="single" w:sz="6" w:space="0" w:color="auto"/>
              <w:left w:val="single" w:sz="6" w:space="0" w:color="auto"/>
              <w:bottom w:val="single" w:sz="6" w:space="0" w:color="auto"/>
              <w:right w:val="single" w:sz="6" w:space="0" w:color="auto"/>
            </w:tcBorders>
          </w:tcPr>
          <w:p w14:paraId="5254479A" w14:textId="77777777" w:rsidR="00647F52" w:rsidRPr="008175CF" w:rsidRDefault="00647F52" w:rsidP="00647F52">
            <w:pPr>
              <w:rPr>
                <w:rFonts w:cs="Courier New"/>
                <w:strike/>
                <w:color w:val="FF0000"/>
                <w:sz w:val="20"/>
              </w:rPr>
            </w:pPr>
          </w:p>
        </w:tc>
      </w:tr>
      <w:tr w:rsidR="00647F52" w:rsidRPr="003F0D4D" w14:paraId="01228017" w14:textId="77777777" w:rsidTr="00971F81">
        <w:tc>
          <w:tcPr>
            <w:tcW w:w="1620" w:type="dxa"/>
            <w:tcBorders>
              <w:top w:val="single" w:sz="6" w:space="0" w:color="auto"/>
              <w:left w:val="single" w:sz="6" w:space="0" w:color="auto"/>
              <w:bottom w:val="single" w:sz="6" w:space="0" w:color="auto"/>
              <w:right w:val="single" w:sz="6" w:space="0" w:color="auto"/>
            </w:tcBorders>
          </w:tcPr>
          <w:p w14:paraId="08D43F93" w14:textId="77777777" w:rsidR="00647F52" w:rsidRPr="00675725" w:rsidRDefault="00647F52" w:rsidP="00647F52">
            <w:pPr>
              <w:rPr>
                <w:rFonts w:cs="Courier New"/>
                <w:sz w:val="20"/>
              </w:rPr>
            </w:pPr>
            <w:r w:rsidRPr="003F0D4D">
              <w:rPr>
                <w:rFonts w:cs="Courier New"/>
                <w:sz w:val="20"/>
              </w:rPr>
              <w:t>09 06 00</w:t>
            </w:r>
          </w:p>
        </w:tc>
        <w:tc>
          <w:tcPr>
            <w:tcW w:w="7668" w:type="dxa"/>
            <w:tcBorders>
              <w:top w:val="single" w:sz="6" w:space="0" w:color="auto"/>
              <w:left w:val="single" w:sz="6" w:space="0" w:color="auto"/>
              <w:bottom w:val="single" w:sz="6" w:space="0" w:color="auto"/>
              <w:right w:val="single" w:sz="6" w:space="0" w:color="auto"/>
            </w:tcBorders>
          </w:tcPr>
          <w:p w14:paraId="5197A718" w14:textId="77777777" w:rsidR="00647F52" w:rsidRPr="00675725" w:rsidRDefault="00647F52" w:rsidP="00647F52">
            <w:pPr>
              <w:rPr>
                <w:rFonts w:cs="Courier New"/>
                <w:sz w:val="20"/>
              </w:rPr>
            </w:pPr>
            <w:r w:rsidRPr="003F0D4D">
              <w:rPr>
                <w:rFonts w:cs="Courier New"/>
                <w:sz w:val="20"/>
              </w:rPr>
              <w:t>Schedule for Finishes</w:t>
            </w:r>
          </w:p>
        </w:tc>
        <w:tc>
          <w:tcPr>
            <w:tcW w:w="990" w:type="dxa"/>
            <w:tcBorders>
              <w:top w:val="single" w:sz="6" w:space="0" w:color="auto"/>
              <w:left w:val="single" w:sz="6" w:space="0" w:color="auto"/>
              <w:bottom w:val="single" w:sz="6" w:space="0" w:color="auto"/>
              <w:right w:val="single" w:sz="6" w:space="0" w:color="auto"/>
            </w:tcBorders>
          </w:tcPr>
          <w:p w14:paraId="41F22281" w14:textId="6351FCF8" w:rsidR="00647F52" w:rsidRPr="00675725" w:rsidRDefault="00647F52" w:rsidP="00647F52">
            <w:pPr>
              <w:rPr>
                <w:rFonts w:cs="Courier New"/>
                <w:sz w:val="20"/>
              </w:rPr>
            </w:pPr>
            <w:r>
              <w:rPr>
                <w:rFonts w:cs="Courier New"/>
                <w:sz w:val="20"/>
              </w:rPr>
              <w:t>01-21</w:t>
            </w:r>
          </w:p>
        </w:tc>
      </w:tr>
      <w:tr w:rsidR="00647F52" w:rsidRPr="003F0D4D" w14:paraId="4A7ED25D" w14:textId="77777777" w:rsidTr="00971F81">
        <w:tc>
          <w:tcPr>
            <w:tcW w:w="1620" w:type="dxa"/>
            <w:tcBorders>
              <w:top w:val="single" w:sz="6" w:space="0" w:color="auto"/>
              <w:left w:val="single" w:sz="6" w:space="0" w:color="auto"/>
              <w:bottom w:val="single" w:sz="6" w:space="0" w:color="auto"/>
              <w:right w:val="single" w:sz="6" w:space="0" w:color="auto"/>
            </w:tcBorders>
          </w:tcPr>
          <w:p w14:paraId="2398A1F0" w14:textId="77777777" w:rsidR="00647F52" w:rsidRPr="00A7240D" w:rsidRDefault="00647F52" w:rsidP="00647F52">
            <w:pPr>
              <w:rPr>
                <w:rFonts w:cs="Courier New"/>
                <w:strike/>
                <w:color w:val="FF0000"/>
                <w:sz w:val="20"/>
              </w:rPr>
            </w:pPr>
            <w:r w:rsidRPr="00A7240D">
              <w:rPr>
                <w:rFonts w:cs="Courier New"/>
                <w:sz w:val="20"/>
              </w:rPr>
              <w:t>09 22 16</w:t>
            </w:r>
          </w:p>
        </w:tc>
        <w:tc>
          <w:tcPr>
            <w:tcW w:w="7668" w:type="dxa"/>
            <w:tcBorders>
              <w:top w:val="single" w:sz="6" w:space="0" w:color="auto"/>
              <w:left w:val="single" w:sz="6" w:space="0" w:color="auto"/>
              <w:bottom w:val="single" w:sz="6" w:space="0" w:color="auto"/>
              <w:right w:val="single" w:sz="6" w:space="0" w:color="auto"/>
            </w:tcBorders>
          </w:tcPr>
          <w:p w14:paraId="318934C7" w14:textId="77777777" w:rsidR="00647F52" w:rsidRPr="00A7240D" w:rsidRDefault="00647F52" w:rsidP="00647F52">
            <w:pPr>
              <w:rPr>
                <w:rFonts w:cs="Courier New"/>
                <w:b/>
                <w:strike/>
                <w:color w:val="FF0000"/>
                <w:sz w:val="20"/>
              </w:rPr>
            </w:pPr>
            <w:r w:rsidRPr="00A7240D">
              <w:rPr>
                <w:rFonts w:cs="Courier New"/>
                <w:sz w:val="20"/>
              </w:rPr>
              <w:t>Non-Structural Metal Framing</w:t>
            </w:r>
          </w:p>
        </w:tc>
        <w:tc>
          <w:tcPr>
            <w:tcW w:w="990" w:type="dxa"/>
            <w:tcBorders>
              <w:top w:val="single" w:sz="6" w:space="0" w:color="auto"/>
              <w:left w:val="single" w:sz="6" w:space="0" w:color="auto"/>
              <w:bottom w:val="single" w:sz="6" w:space="0" w:color="auto"/>
              <w:right w:val="single" w:sz="6" w:space="0" w:color="auto"/>
            </w:tcBorders>
          </w:tcPr>
          <w:p w14:paraId="77BA8B4C" w14:textId="7663381E" w:rsidR="00647F52" w:rsidRPr="00A7240D" w:rsidRDefault="00647F52" w:rsidP="00647F52">
            <w:pPr>
              <w:rPr>
                <w:rFonts w:cs="Courier New"/>
                <w:strike/>
                <w:color w:val="FF0000"/>
                <w:sz w:val="20"/>
              </w:rPr>
            </w:pPr>
            <w:r>
              <w:rPr>
                <w:rFonts w:cs="Courier New"/>
                <w:sz w:val="20"/>
              </w:rPr>
              <w:t>06-18</w:t>
            </w:r>
          </w:p>
        </w:tc>
      </w:tr>
      <w:tr w:rsidR="00647F52" w:rsidRPr="003F0D4D" w14:paraId="53EAA91E" w14:textId="77777777" w:rsidTr="00971F81">
        <w:tc>
          <w:tcPr>
            <w:tcW w:w="1620" w:type="dxa"/>
            <w:tcBorders>
              <w:top w:val="single" w:sz="6" w:space="0" w:color="auto"/>
              <w:left w:val="single" w:sz="6" w:space="0" w:color="auto"/>
              <w:bottom w:val="single" w:sz="6" w:space="0" w:color="auto"/>
              <w:right w:val="single" w:sz="6" w:space="0" w:color="auto"/>
            </w:tcBorders>
          </w:tcPr>
          <w:p w14:paraId="7E5923A8" w14:textId="77777777" w:rsidR="00647F52" w:rsidRPr="003F0D4D" w:rsidRDefault="00647F52" w:rsidP="00647F52">
            <w:pPr>
              <w:rPr>
                <w:rFonts w:cs="Courier New"/>
                <w:sz w:val="20"/>
              </w:rPr>
            </w:pPr>
            <w:r w:rsidRPr="00B21F64">
              <w:rPr>
                <w:rFonts w:cs="Courier New"/>
                <w:sz w:val="20"/>
              </w:rPr>
              <w:t>09 29 00</w:t>
            </w:r>
          </w:p>
        </w:tc>
        <w:tc>
          <w:tcPr>
            <w:tcW w:w="7668" w:type="dxa"/>
            <w:tcBorders>
              <w:top w:val="single" w:sz="6" w:space="0" w:color="auto"/>
              <w:left w:val="single" w:sz="6" w:space="0" w:color="auto"/>
              <w:bottom w:val="single" w:sz="6" w:space="0" w:color="auto"/>
              <w:right w:val="single" w:sz="6" w:space="0" w:color="auto"/>
            </w:tcBorders>
          </w:tcPr>
          <w:p w14:paraId="3CB9D71F" w14:textId="77777777" w:rsidR="00647F52" w:rsidRPr="003F0D4D" w:rsidRDefault="00647F52" w:rsidP="00647F52">
            <w:pPr>
              <w:rPr>
                <w:rFonts w:cs="Courier New"/>
                <w:sz w:val="20"/>
              </w:rPr>
            </w:pPr>
            <w:r w:rsidRPr="00B21F64">
              <w:rPr>
                <w:rFonts w:cs="Courier New"/>
                <w:sz w:val="20"/>
              </w:rPr>
              <w:t>Gypsum Board</w:t>
            </w:r>
          </w:p>
        </w:tc>
        <w:tc>
          <w:tcPr>
            <w:tcW w:w="990" w:type="dxa"/>
            <w:tcBorders>
              <w:top w:val="single" w:sz="6" w:space="0" w:color="auto"/>
              <w:left w:val="single" w:sz="6" w:space="0" w:color="auto"/>
              <w:bottom w:val="single" w:sz="6" w:space="0" w:color="auto"/>
              <w:right w:val="single" w:sz="6" w:space="0" w:color="auto"/>
            </w:tcBorders>
          </w:tcPr>
          <w:p w14:paraId="407E9A1A" w14:textId="231D9A71" w:rsidR="00647F52" w:rsidRPr="003F0D4D" w:rsidRDefault="00647F52" w:rsidP="00647F52">
            <w:pPr>
              <w:rPr>
                <w:rFonts w:cs="Courier New"/>
                <w:sz w:val="20"/>
              </w:rPr>
            </w:pPr>
            <w:r>
              <w:rPr>
                <w:rFonts w:cs="Courier New"/>
                <w:sz w:val="20"/>
              </w:rPr>
              <w:t>04-20</w:t>
            </w:r>
          </w:p>
        </w:tc>
      </w:tr>
      <w:tr w:rsidR="00647F52" w:rsidRPr="003F0D4D" w14:paraId="57521BC4" w14:textId="77777777" w:rsidTr="00971F81">
        <w:tc>
          <w:tcPr>
            <w:tcW w:w="1620" w:type="dxa"/>
            <w:tcBorders>
              <w:top w:val="single" w:sz="6" w:space="0" w:color="auto"/>
              <w:left w:val="single" w:sz="6" w:space="0" w:color="auto"/>
              <w:bottom w:val="single" w:sz="6" w:space="0" w:color="auto"/>
              <w:right w:val="single" w:sz="6" w:space="0" w:color="auto"/>
            </w:tcBorders>
          </w:tcPr>
          <w:p w14:paraId="11D2B24C" w14:textId="089927A0" w:rsidR="00647F52" w:rsidRPr="00B21F64" w:rsidRDefault="00647F52" w:rsidP="00647F52">
            <w:pPr>
              <w:rPr>
                <w:rFonts w:cs="Courier New"/>
                <w:sz w:val="20"/>
              </w:rPr>
            </w:pPr>
            <w:r>
              <w:rPr>
                <w:rFonts w:cs="Courier New"/>
                <w:sz w:val="20"/>
              </w:rPr>
              <w:t>09 51 00</w:t>
            </w:r>
          </w:p>
        </w:tc>
        <w:tc>
          <w:tcPr>
            <w:tcW w:w="7668" w:type="dxa"/>
            <w:tcBorders>
              <w:top w:val="single" w:sz="6" w:space="0" w:color="auto"/>
              <w:left w:val="single" w:sz="6" w:space="0" w:color="auto"/>
              <w:bottom w:val="single" w:sz="6" w:space="0" w:color="auto"/>
              <w:right w:val="single" w:sz="6" w:space="0" w:color="auto"/>
            </w:tcBorders>
          </w:tcPr>
          <w:p w14:paraId="5B0ED697" w14:textId="41035D78" w:rsidR="00647F52" w:rsidRPr="00B21F64" w:rsidRDefault="00647F52" w:rsidP="00647F52">
            <w:pPr>
              <w:rPr>
                <w:rFonts w:cs="Courier New"/>
                <w:sz w:val="20"/>
              </w:rPr>
            </w:pPr>
            <w:r w:rsidRPr="00CC360B">
              <w:rPr>
                <w:rFonts w:cs="Courier New"/>
                <w:sz w:val="20"/>
              </w:rPr>
              <w:t>Acoustical Ceilings</w:t>
            </w:r>
          </w:p>
        </w:tc>
        <w:tc>
          <w:tcPr>
            <w:tcW w:w="990" w:type="dxa"/>
            <w:tcBorders>
              <w:top w:val="single" w:sz="6" w:space="0" w:color="auto"/>
              <w:left w:val="single" w:sz="6" w:space="0" w:color="auto"/>
              <w:bottom w:val="single" w:sz="6" w:space="0" w:color="auto"/>
              <w:right w:val="single" w:sz="6" w:space="0" w:color="auto"/>
            </w:tcBorders>
          </w:tcPr>
          <w:p w14:paraId="634B358C" w14:textId="358AFCDC" w:rsidR="00647F52" w:rsidRDefault="00647F52" w:rsidP="00647F52">
            <w:pPr>
              <w:rPr>
                <w:rFonts w:cs="Courier New"/>
                <w:sz w:val="20"/>
              </w:rPr>
            </w:pPr>
            <w:r>
              <w:rPr>
                <w:rFonts w:cs="Courier New"/>
                <w:sz w:val="20"/>
              </w:rPr>
              <w:t>12-18</w:t>
            </w:r>
          </w:p>
        </w:tc>
      </w:tr>
      <w:tr w:rsidR="00647F52" w:rsidRPr="003F0D4D" w14:paraId="4159AAE7" w14:textId="77777777" w:rsidTr="00971F81">
        <w:tc>
          <w:tcPr>
            <w:tcW w:w="1620" w:type="dxa"/>
            <w:tcBorders>
              <w:top w:val="single" w:sz="6" w:space="0" w:color="auto"/>
              <w:left w:val="single" w:sz="6" w:space="0" w:color="auto"/>
              <w:bottom w:val="single" w:sz="6" w:space="0" w:color="auto"/>
              <w:right w:val="single" w:sz="6" w:space="0" w:color="auto"/>
            </w:tcBorders>
          </w:tcPr>
          <w:p w14:paraId="2E9862E2" w14:textId="77819330" w:rsidR="00647F52" w:rsidRDefault="00647F52" w:rsidP="00647F52">
            <w:pPr>
              <w:rPr>
                <w:rFonts w:cs="Courier New"/>
                <w:sz w:val="20"/>
              </w:rPr>
            </w:pPr>
            <w:r>
              <w:rPr>
                <w:rFonts w:cs="Courier New"/>
                <w:sz w:val="20"/>
              </w:rPr>
              <w:t>09</w:t>
            </w:r>
            <w:r w:rsidR="00F55E1B">
              <w:rPr>
                <w:rFonts w:cs="Courier New"/>
                <w:sz w:val="20"/>
              </w:rPr>
              <w:t xml:space="preserve"> </w:t>
            </w:r>
            <w:r>
              <w:rPr>
                <w:rFonts w:cs="Courier New"/>
                <w:sz w:val="20"/>
              </w:rPr>
              <w:t>65</w:t>
            </w:r>
            <w:r w:rsidR="00F55E1B">
              <w:rPr>
                <w:rFonts w:cs="Courier New"/>
                <w:sz w:val="20"/>
              </w:rPr>
              <w:t xml:space="preserve"> </w:t>
            </w:r>
            <w:r>
              <w:rPr>
                <w:rFonts w:cs="Courier New"/>
                <w:sz w:val="20"/>
              </w:rPr>
              <w:t>13</w:t>
            </w:r>
          </w:p>
        </w:tc>
        <w:tc>
          <w:tcPr>
            <w:tcW w:w="7668" w:type="dxa"/>
            <w:tcBorders>
              <w:top w:val="single" w:sz="6" w:space="0" w:color="auto"/>
              <w:left w:val="single" w:sz="6" w:space="0" w:color="auto"/>
              <w:bottom w:val="single" w:sz="6" w:space="0" w:color="auto"/>
              <w:right w:val="single" w:sz="6" w:space="0" w:color="auto"/>
            </w:tcBorders>
          </w:tcPr>
          <w:p w14:paraId="2716450E" w14:textId="6A077A66" w:rsidR="00647F52" w:rsidRPr="00CC360B" w:rsidRDefault="00AD392F" w:rsidP="00647F52">
            <w:pPr>
              <w:rPr>
                <w:rFonts w:cs="Courier New"/>
                <w:sz w:val="20"/>
              </w:rPr>
            </w:pPr>
            <w:r w:rsidRPr="00AD392F">
              <w:rPr>
                <w:rFonts w:cs="Courier New"/>
                <w:sz w:val="20"/>
              </w:rPr>
              <w:t>Resilient Base and Accessories</w:t>
            </w:r>
          </w:p>
        </w:tc>
        <w:tc>
          <w:tcPr>
            <w:tcW w:w="990" w:type="dxa"/>
            <w:tcBorders>
              <w:top w:val="single" w:sz="6" w:space="0" w:color="auto"/>
              <w:left w:val="single" w:sz="6" w:space="0" w:color="auto"/>
              <w:bottom w:val="single" w:sz="6" w:space="0" w:color="auto"/>
              <w:right w:val="single" w:sz="6" w:space="0" w:color="auto"/>
            </w:tcBorders>
          </w:tcPr>
          <w:p w14:paraId="1C63F278" w14:textId="60464028" w:rsidR="00647F52" w:rsidRDefault="00647F52" w:rsidP="00647F52">
            <w:pPr>
              <w:rPr>
                <w:rFonts w:cs="Courier New"/>
                <w:sz w:val="20"/>
              </w:rPr>
            </w:pPr>
            <w:r>
              <w:rPr>
                <w:rFonts w:cs="Courier New"/>
                <w:sz w:val="20"/>
              </w:rPr>
              <w:t>01-21</w:t>
            </w:r>
          </w:p>
        </w:tc>
      </w:tr>
      <w:tr w:rsidR="00647F52" w:rsidRPr="003F0D4D" w14:paraId="6367B713" w14:textId="77777777" w:rsidTr="00971F81">
        <w:tc>
          <w:tcPr>
            <w:tcW w:w="1620" w:type="dxa"/>
            <w:tcBorders>
              <w:top w:val="single" w:sz="6" w:space="0" w:color="auto"/>
              <w:left w:val="single" w:sz="6" w:space="0" w:color="auto"/>
              <w:bottom w:val="single" w:sz="6" w:space="0" w:color="auto"/>
              <w:right w:val="single" w:sz="6" w:space="0" w:color="auto"/>
            </w:tcBorders>
          </w:tcPr>
          <w:p w14:paraId="6C66BD49" w14:textId="481F37E0" w:rsidR="00647F52" w:rsidRPr="00A7240D" w:rsidRDefault="00647F52" w:rsidP="00647F52">
            <w:pPr>
              <w:rPr>
                <w:rFonts w:cs="Courier New"/>
                <w:strike/>
                <w:color w:val="FF0000"/>
                <w:sz w:val="20"/>
              </w:rPr>
            </w:pPr>
            <w:r w:rsidRPr="005B3372">
              <w:rPr>
                <w:rFonts w:cs="Courier New"/>
                <w:sz w:val="20"/>
              </w:rPr>
              <w:t>09 91 00</w:t>
            </w:r>
          </w:p>
        </w:tc>
        <w:tc>
          <w:tcPr>
            <w:tcW w:w="7668" w:type="dxa"/>
            <w:tcBorders>
              <w:top w:val="single" w:sz="6" w:space="0" w:color="auto"/>
              <w:left w:val="single" w:sz="6" w:space="0" w:color="auto"/>
              <w:bottom w:val="single" w:sz="6" w:space="0" w:color="auto"/>
              <w:right w:val="single" w:sz="6" w:space="0" w:color="auto"/>
            </w:tcBorders>
          </w:tcPr>
          <w:p w14:paraId="3C788E1C" w14:textId="70AF68FC" w:rsidR="00647F52" w:rsidRPr="00A7240D" w:rsidRDefault="00647F52" w:rsidP="00647F52">
            <w:pPr>
              <w:rPr>
                <w:rFonts w:cs="Courier New"/>
                <w:strike/>
                <w:color w:val="FF0000"/>
                <w:sz w:val="20"/>
              </w:rPr>
            </w:pPr>
            <w:r w:rsidRPr="005B3372">
              <w:rPr>
                <w:rFonts w:cs="Courier New"/>
                <w:sz w:val="20"/>
              </w:rPr>
              <w:t>Painting</w:t>
            </w:r>
          </w:p>
        </w:tc>
        <w:tc>
          <w:tcPr>
            <w:tcW w:w="990" w:type="dxa"/>
            <w:tcBorders>
              <w:top w:val="single" w:sz="6" w:space="0" w:color="auto"/>
              <w:left w:val="single" w:sz="6" w:space="0" w:color="auto"/>
              <w:bottom w:val="single" w:sz="6" w:space="0" w:color="auto"/>
              <w:right w:val="single" w:sz="6" w:space="0" w:color="auto"/>
            </w:tcBorders>
          </w:tcPr>
          <w:p w14:paraId="77F093EC" w14:textId="145B78DF" w:rsidR="00647F52" w:rsidRPr="00A7240D" w:rsidRDefault="00647F52" w:rsidP="00647F52">
            <w:pPr>
              <w:rPr>
                <w:rFonts w:cs="Courier New"/>
                <w:strike/>
                <w:color w:val="FF0000"/>
                <w:sz w:val="20"/>
              </w:rPr>
            </w:pPr>
            <w:r>
              <w:rPr>
                <w:rFonts w:cs="Courier New"/>
                <w:sz w:val="20"/>
              </w:rPr>
              <w:t>01-21</w:t>
            </w:r>
          </w:p>
        </w:tc>
      </w:tr>
      <w:tr w:rsidR="00647F52" w:rsidRPr="003F0D4D" w14:paraId="02121D3B" w14:textId="77777777" w:rsidTr="00971F81">
        <w:tc>
          <w:tcPr>
            <w:tcW w:w="1620" w:type="dxa"/>
            <w:tcBorders>
              <w:top w:val="single" w:sz="6" w:space="0" w:color="auto"/>
              <w:left w:val="single" w:sz="6" w:space="0" w:color="auto"/>
              <w:bottom w:val="single" w:sz="6" w:space="0" w:color="auto"/>
              <w:right w:val="single" w:sz="6" w:space="0" w:color="auto"/>
            </w:tcBorders>
          </w:tcPr>
          <w:p w14:paraId="725EBCB7" w14:textId="77777777" w:rsidR="00647F52" w:rsidRPr="00A7240D" w:rsidRDefault="00647F52" w:rsidP="00647F52">
            <w:pPr>
              <w:rPr>
                <w:rFonts w:cs="Courier New"/>
                <w:strike/>
                <w:color w:val="FF0000"/>
                <w:sz w:val="20"/>
              </w:rPr>
            </w:pPr>
          </w:p>
        </w:tc>
        <w:tc>
          <w:tcPr>
            <w:tcW w:w="7668" w:type="dxa"/>
            <w:tcBorders>
              <w:top w:val="single" w:sz="6" w:space="0" w:color="auto"/>
              <w:left w:val="single" w:sz="6" w:space="0" w:color="auto"/>
              <w:bottom w:val="single" w:sz="6" w:space="0" w:color="auto"/>
              <w:right w:val="single" w:sz="6" w:space="0" w:color="auto"/>
            </w:tcBorders>
          </w:tcPr>
          <w:p w14:paraId="377AB1DD" w14:textId="77777777" w:rsidR="00647F52" w:rsidRPr="00A7240D" w:rsidRDefault="00647F52" w:rsidP="00647F52">
            <w:pPr>
              <w:rPr>
                <w:rFonts w:cs="Courier New"/>
                <w:strike/>
                <w:color w:val="FF0000"/>
                <w:sz w:val="20"/>
              </w:rPr>
            </w:pPr>
          </w:p>
        </w:tc>
        <w:tc>
          <w:tcPr>
            <w:tcW w:w="990" w:type="dxa"/>
            <w:tcBorders>
              <w:top w:val="single" w:sz="6" w:space="0" w:color="auto"/>
              <w:left w:val="single" w:sz="6" w:space="0" w:color="auto"/>
              <w:bottom w:val="single" w:sz="6" w:space="0" w:color="auto"/>
              <w:right w:val="single" w:sz="6" w:space="0" w:color="auto"/>
            </w:tcBorders>
          </w:tcPr>
          <w:p w14:paraId="79064F03" w14:textId="77777777" w:rsidR="00647F52" w:rsidRPr="00A7240D" w:rsidRDefault="00647F52" w:rsidP="00647F52">
            <w:pPr>
              <w:rPr>
                <w:rFonts w:cs="Courier New"/>
                <w:strike/>
                <w:color w:val="FF0000"/>
                <w:sz w:val="20"/>
              </w:rPr>
            </w:pPr>
          </w:p>
        </w:tc>
      </w:tr>
      <w:tr w:rsidR="00647F52" w:rsidRPr="003F0D4D" w14:paraId="7D72AFF8" w14:textId="77777777" w:rsidTr="00971F81">
        <w:tc>
          <w:tcPr>
            <w:tcW w:w="1620" w:type="dxa"/>
            <w:tcBorders>
              <w:top w:val="single" w:sz="6" w:space="0" w:color="auto"/>
              <w:left w:val="single" w:sz="6" w:space="0" w:color="auto"/>
              <w:bottom w:val="single" w:sz="6" w:space="0" w:color="auto"/>
              <w:right w:val="single" w:sz="6" w:space="0" w:color="auto"/>
            </w:tcBorders>
          </w:tcPr>
          <w:p w14:paraId="0BF80CB8" w14:textId="77777777" w:rsidR="00647F52" w:rsidRPr="00A7240D" w:rsidRDefault="00647F52" w:rsidP="00647F52">
            <w:pPr>
              <w:rPr>
                <w:rFonts w:cs="Courier New"/>
                <w:strike/>
                <w:color w:val="FF0000"/>
                <w:sz w:val="20"/>
              </w:rPr>
            </w:pPr>
          </w:p>
        </w:tc>
        <w:tc>
          <w:tcPr>
            <w:tcW w:w="7668" w:type="dxa"/>
            <w:tcBorders>
              <w:top w:val="single" w:sz="6" w:space="0" w:color="auto"/>
              <w:left w:val="single" w:sz="6" w:space="0" w:color="auto"/>
              <w:bottom w:val="single" w:sz="6" w:space="0" w:color="auto"/>
              <w:right w:val="single" w:sz="6" w:space="0" w:color="auto"/>
            </w:tcBorders>
          </w:tcPr>
          <w:p w14:paraId="460CAFBC" w14:textId="77777777" w:rsidR="00647F52" w:rsidRPr="00A7240D" w:rsidRDefault="00647F52" w:rsidP="00647F52">
            <w:pPr>
              <w:rPr>
                <w:rFonts w:cs="Courier New"/>
                <w:strike/>
                <w:color w:val="FF0000"/>
                <w:sz w:val="20"/>
              </w:rPr>
            </w:pPr>
            <w:r w:rsidRPr="003F0D4D">
              <w:rPr>
                <w:rFonts w:cs="Courier New"/>
                <w:b/>
                <w:sz w:val="20"/>
              </w:rPr>
              <w:t>DIVISION 10 – SPECIALTIES</w:t>
            </w:r>
          </w:p>
        </w:tc>
        <w:tc>
          <w:tcPr>
            <w:tcW w:w="990" w:type="dxa"/>
            <w:tcBorders>
              <w:top w:val="single" w:sz="6" w:space="0" w:color="auto"/>
              <w:left w:val="single" w:sz="6" w:space="0" w:color="auto"/>
              <w:bottom w:val="single" w:sz="6" w:space="0" w:color="auto"/>
              <w:right w:val="single" w:sz="6" w:space="0" w:color="auto"/>
            </w:tcBorders>
          </w:tcPr>
          <w:p w14:paraId="6FBE954D" w14:textId="77777777" w:rsidR="00647F52" w:rsidRPr="00A7240D" w:rsidRDefault="00647F52" w:rsidP="00647F52">
            <w:pPr>
              <w:rPr>
                <w:rFonts w:cs="Courier New"/>
                <w:strike/>
                <w:color w:val="FF0000"/>
                <w:sz w:val="20"/>
              </w:rPr>
            </w:pPr>
          </w:p>
        </w:tc>
      </w:tr>
      <w:tr w:rsidR="00647F52" w:rsidRPr="00A7240D" w14:paraId="2838C010" w14:textId="77777777" w:rsidTr="00971F81">
        <w:tc>
          <w:tcPr>
            <w:tcW w:w="1620" w:type="dxa"/>
            <w:tcBorders>
              <w:top w:val="single" w:sz="6" w:space="0" w:color="auto"/>
              <w:left w:val="single" w:sz="6" w:space="0" w:color="auto"/>
              <w:bottom w:val="single" w:sz="6" w:space="0" w:color="auto"/>
              <w:right w:val="single" w:sz="6" w:space="0" w:color="auto"/>
            </w:tcBorders>
          </w:tcPr>
          <w:p w14:paraId="4C5D86CA" w14:textId="77777777" w:rsidR="00647F52" w:rsidRPr="00A7240D" w:rsidRDefault="00647F52" w:rsidP="00647F52">
            <w:pPr>
              <w:rPr>
                <w:rFonts w:cs="Courier New"/>
                <w:strike/>
                <w:color w:val="FF0000"/>
                <w:sz w:val="20"/>
              </w:rPr>
            </w:pPr>
            <w:r w:rsidRPr="003F0D4D">
              <w:rPr>
                <w:rFonts w:cs="Courier New"/>
                <w:sz w:val="20"/>
              </w:rPr>
              <w:t>10 26 00</w:t>
            </w:r>
          </w:p>
        </w:tc>
        <w:tc>
          <w:tcPr>
            <w:tcW w:w="7668" w:type="dxa"/>
            <w:tcBorders>
              <w:top w:val="single" w:sz="6" w:space="0" w:color="auto"/>
              <w:left w:val="single" w:sz="6" w:space="0" w:color="auto"/>
              <w:bottom w:val="single" w:sz="6" w:space="0" w:color="auto"/>
              <w:right w:val="single" w:sz="6" w:space="0" w:color="auto"/>
            </w:tcBorders>
          </w:tcPr>
          <w:p w14:paraId="3B08E43A" w14:textId="77777777" w:rsidR="00647F52" w:rsidRPr="00A7240D" w:rsidRDefault="00647F52" w:rsidP="00647F52">
            <w:pPr>
              <w:rPr>
                <w:rFonts w:cs="Courier New"/>
                <w:strike/>
                <w:color w:val="FF0000"/>
                <w:sz w:val="20"/>
              </w:rPr>
            </w:pPr>
            <w:r w:rsidRPr="003F0D4D">
              <w:rPr>
                <w:rFonts w:cs="Courier New"/>
                <w:sz w:val="20"/>
              </w:rPr>
              <w:t>Wall and Door Protection</w:t>
            </w:r>
          </w:p>
        </w:tc>
        <w:tc>
          <w:tcPr>
            <w:tcW w:w="990" w:type="dxa"/>
            <w:tcBorders>
              <w:top w:val="single" w:sz="6" w:space="0" w:color="auto"/>
              <w:left w:val="single" w:sz="6" w:space="0" w:color="auto"/>
              <w:bottom w:val="single" w:sz="6" w:space="0" w:color="auto"/>
              <w:right w:val="single" w:sz="6" w:space="0" w:color="auto"/>
            </w:tcBorders>
          </w:tcPr>
          <w:p w14:paraId="5F284DAD" w14:textId="091A3D5A" w:rsidR="00647F52" w:rsidRPr="00A7240D" w:rsidRDefault="00647F52" w:rsidP="00647F52">
            <w:pPr>
              <w:rPr>
                <w:rFonts w:cs="Courier New"/>
                <w:strike/>
                <w:color w:val="FF0000"/>
                <w:sz w:val="20"/>
              </w:rPr>
            </w:pPr>
            <w:r>
              <w:rPr>
                <w:rFonts w:cs="Courier New"/>
                <w:sz w:val="20"/>
              </w:rPr>
              <w:t>01-21</w:t>
            </w:r>
          </w:p>
        </w:tc>
      </w:tr>
      <w:tr w:rsidR="00647F52" w:rsidRPr="003F0D4D" w14:paraId="10192679" w14:textId="77777777" w:rsidTr="00971F81">
        <w:tc>
          <w:tcPr>
            <w:tcW w:w="1620" w:type="dxa"/>
            <w:tcBorders>
              <w:top w:val="single" w:sz="6" w:space="0" w:color="auto"/>
              <w:left w:val="single" w:sz="6" w:space="0" w:color="auto"/>
              <w:bottom w:val="single" w:sz="6" w:space="0" w:color="auto"/>
              <w:right w:val="single" w:sz="6" w:space="0" w:color="auto"/>
            </w:tcBorders>
          </w:tcPr>
          <w:p w14:paraId="2A4CD959" w14:textId="77777777" w:rsidR="00647F52" w:rsidRPr="003F0D4D" w:rsidRDefault="00647F52" w:rsidP="00647F52">
            <w:pPr>
              <w:rPr>
                <w:rFonts w:cs="Courier New"/>
                <w:sz w:val="20"/>
              </w:rPr>
            </w:pPr>
            <w:r w:rsidRPr="000968C7">
              <w:rPr>
                <w:rFonts w:cs="Courier New"/>
                <w:sz w:val="20"/>
              </w:rPr>
              <w:t>10 44 13</w:t>
            </w:r>
          </w:p>
        </w:tc>
        <w:tc>
          <w:tcPr>
            <w:tcW w:w="7668" w:type="dxa"/>
            <w:tcBorders>
              <w:top w:val="single" w:sz="6" w:space="0" w:color="auto"/>
              <w:left w:val="single" w:sz="6" w:space="0" w:color="auto"/>
              <w:bottom w:val="single" w:sz="6" w:space="0" w:color="auto"/>
              <w:right w:val="single" w:sz="6" w:space="0" w:color="auto"/>
            </w:tcBorders>
          </w:tcPr>
          <w:p w14:paraId="613AEB18" w14:textId="77777777" w:rsidR="00647F52" w:rsidRPr="003F0D4D" w:rsidRDefault="00647F52" w:rsidP="00647F52">
            <w:pPr>
              <w:rPr>
                <w:rFonts w:cs="Courier New"/>
                <w:sz w:val="20"/>
              </w:rPr>
            </w:pPr>
            <w:r w:rsidRPr="000968C7">
              <w:rPr>
                <w:rFonts w:cs="Courier New"/>
                <w:sz w:val="20"/>
              </w:rPr>
              <w:t>Fire Extinguisher Cabinets</w:t>
            </w:r>
          </w:p>
        </w:tc>
        <w:tc>
          <w:tcPr>
            <w:tcW w:w="990" w:type="dxa"/>
            <w:tcBorders>
              <w:top w:val="single" w:sz="6" w:space="0" w:color="auto"/>
              <w:left w:val="single" w:sz="6" w:space="0" w:color="auto"/>
              <w:bottom w:val="single" w:sz="6" w:space="0" w:color="auto"/>
              <w:right w:val="single" w:sz="6" w:space="0" w:color="auto"/>
            </w:tcBorders>
          </w:tcPr>
          <w:p w14:paraId="2C59E7AA" w14:textId="6826F4C1" w:rsidR="00647F52" w:rsidRPr="003F0D4D" w:rsidRDefault="00647F52" w:rsidP="00647F52">
            <w:pPr>
              <w:rPr>
                <w:rFonts w:cs="Courier New"/>
                <w:sz w:val="20"/>
              </w:rPr>
            </w:pPr>
            <w:r w:rsidRPr="000968C7">
              <w:rPr>
                <w:rFonts w:cs="Courier New"/>
                <w:sz w:val="20"/>
              </w:rPr>
              <w:t>08-1</w:t>
            </w:r>
            <w:r>
              <w:rPr>
                <w:rFonts w:cs="Courier New"/>
                <w:sz w:val="20"/>
              </w:rPr>
              <w:t>8</w:t>
            </w:r>
          </w:p>
        </w:tc>
      </w:tr>
      <w:tr w:rsidR="00647F52" w:rsidRPr="003F0D4D" w14:paraId="0E7113CB" w14:textId="77777777" w:rsidTr="00971F81">
        <w:tc>
          <w:tcPr>
            <w:tcW w:w="1620" w:type="dxa"/>
            <w:tcBorders>
              <w:top w:val="single" w:sz="6" w:space="0" w:color="auto"/>
              <w:left w:val="single" w:sz="6" w:space="0" w:color="auto"/>
              <w:bottom w:val="single" w:sz="6" w:space="0" w:color="auto"/>
              <w:right w:val="single" w:sz="6" w:space="0" w:color="auto"/>
            </w:tcBorders>
          </w:tcPr>
          <w:p w14:paraId="2FE5AEE6" w14:textId="77777777" w:rsidR="00647F52" w:rsidRPr="003F0D4D" w:rsidRDefault="00647F52" w:rsidP="00647F52">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19737736" w14:textId="77777777" w:rsidR="00647F52" w:rsidRPr="003F0D4D" w:rsidRDefault="00647F52" w:rsidP="00647F52">
            <w:pPr>
              <w:rPr>
                <w:rFonts w:cs="Courier New"/>
                <w:sz w:val="20"/>
              </w:rPr>
            </w:pPr>
          </w:p>
        </w:tc>
        <w:tc>
          <w:tcPr>
            <w:tcW w:w="990" w:type="dxa"/>
            <w:tcBorders>
              <w:top w:val="single" w:sz="6" w:space="0" w:color="auto"/>
              <w:left w:val="single" w:sz="6" w:space="0" w:color="auto"/>
              <w:bottom w:val="single" w:sz="6" w:space="0" w:color="auto"/>
              <w:right w:val="single" w:sz="6" w:space="0" w:color="auto"/>
            </w:tcBorders>
          </w:tcPr>
          <w:p w14:paraId="7DB11B4B" w14:textId="77777777" w:rsidR="00647F52" w:rsidRPr="003F0D4D" w:rsidRDefault="00647F52" w:rsidP="00647F52">
            <w:pPr>
              <w:rPr>
                <w:rFonts w:cs="Courier New"/>
                <w:sz w:val="20"/>
              </w:rPr>
            </w:pPr>
          </w:p>
        </w:tc>
      </w:tr>
      <w:tr w:rsidR="00647F52" w:rsidRPr="003F0D4D" w14:paraId="64D67186" w14:textId="77777777" w:rsidTr="00971F81">
        <w:tc>
          <w:tcPr>
            <w:tcW w:w="1620" w:type="dxa"/>
            <w:tcBorders>
              <w:top w:val="single" w:sz="6" w:space="0" w:color="auto"/>
              <w:left w:val="single" w:sz="6" w:space="0" w:color="auto"/>
              <w:bottom w:val="single" w:sz="6" w:space="0" w:color="auto"/>
              <w:right w:val="single" w:sz="6" w:space="0" w:color="auto"/>
            </w:tcBorders>
          </w:tcPr>
          <w:p w14:paraId="2D842DCC" w14:textId="096927BE" w:rsidR="00647F52" w:rsidRPr="00436892" w:rsidRDefault="00647F52" w:rsidP="00647F52">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42DDA794" w14:textId="65DC8CB4" w:rsidR="00647F52" w:rsidRPr="00436892" w:rsidRDefault="00647F52" w:rsidP="00647F52">
            <w:pPr>
              <w:rPr>
                <w:rFonts w:cs="Courier New"/>
                <w:sz w:val="20"/>
              </w:rPr>
            </w:pPr>
            <w:r w:rsidRPr="003F0D4D">
              <w:rPr>
                <w:rFonts w:cs="Courier New"/>
                <w:b/>
                <w:sz w:val="20"/>
              </w:rPr>
              <w:t>DIVISION 13 - SPECIAL CONSTRUCTION</w:t>
            </w:r>
          </w:p>
        </w:tc>
        <w:tc>
          <w:tcPr>
            <w:tcW w:w="990" w:type="dxa"/>
            <w:tcBorders>
              <w:top w:val="single" w:sz="6" w:space="0" w:color="auto"/>
              <w:left w:val="single" w:sz="6" w:space="0" w:color="auto"/>
              <w:bottom w:val="single" w:sz="6" w:space="0" w:color="auto"/>
              <w:right w:val="single" w:sz="6" w:space="0" w:color="auto"/>
            </w:tcBorders>
          </w:tcPr>
          <w:p w14:paraId="4C72A2A5" w14:textId="084E6E19" w:rsidR="00647F52" w:rsidRPr="00436892" w:rsidRDefault="00647F52" w:rsidP="00647F52">
            <w:pPr>
              <w:rPr>
                <w:rFonts w:cs="Courier New"/>
                <w:sz w:val="20"/>
              </w:rPr>
            </w:pPr>
          </w:p>
        </w:tc>
      </w:tr>
      <w:tr w:rsidR="00647F52" w:rsidRPr="003F0D4D" w14:paraId="6A337118" w14:textId="77777777" w:rsidTr="00971F81">
        <w:tc>
          <w:tcPr>
            <w:tcW w:w="1620" w:type="dxa"/>
            <w:tcBorders>
              <w:top w:val="single" w:sz="6" w:space="0" w:color="auto"/>
              <w:left w:val="single" w:sz="6" w:space="0" w:color="auto"/>
              <w:bottom w:val="single" w:sz="6" w:space="0" w:color="auto"/>
              <w:right w:val="single" w:sz="6" w:space="0" w:color="auto"/>
            </w:tcBorders>
          </w:tcPr>
          <w:p w14:paraId="3A67887C" w14:textId="48DAF846" w:rsidR="00647F52" w:rsidRPr="00A7240D" w:rsidRDefault="00647F52" w:rsidP="00647F52">
            <w:pPr>
              <w:rPr>
                <w:rFonts w:cs="Courier New"/>
                <w:strike/>
                <w:color w:val="FF0000"/>
                <w:sz w:val="20"/>
              </w:rPr>
            </w:pPr>
            <w:r>
              <w:rPr>
                <w:rFonts w:cs="Courier New"/>
                <w:sz w:val="20"/>
              </w:rPr>
              <w:t>13</w:t>
            </w:r>
            <w:r w:rsidRPr="003F0D4D">
              <w:rPr>
                <w:rFonts w:cs="Courier New"/>
                <w:sz w:val="20"/>
              </w:rPr>
              <w:t xml:space="preserve"> 05 </w:t>
            </w:r>
            <w:r>
              <w:rPr>
                <w:rFonts w:cs="Courier New"/>
                <w:sz w:val="20"/>
              </w:rPr>
              <w:t>41</w:t>
            </w:r>
          </w:p>
        </w:tc>
        <w:tc>
          <w:tcPr>
            <w:tcW w:w="7668" w:type="dxa"/>
            <w:tcBorders>
              <w:top w:val="single" w:sz="6" w:space="0" w:color="auto"/>
              <w:left w:val="single" w:sz="6" w:space="0" w:color="auto"/>
              <w:bottom w:val="single" w:sz="6" w:space="0" w:color="auto"/>
              <w:right w:val="single" w:sz="6" w:space="0" w:color="auto"/>
            </w:tcBorders>
          </w:tcPr>
          <w:p w14:paraId="30EBC880" w14:textId="41A1D828" w:rsidR="00647F52" w:rsidRPr="00A7240D" w:rsidRDefault="00647F52" w:rsidP="00647F52">
            <w:pPr>
              <w:rPr>
                <w:rFonts w:cs="Courier New"/>
                <w:strike/>
                <w:color w:val="FF0000"/>
                <w:sz w:val="20"/>
              </w:rPr>
            </w:pPr>
            <w:r>
              <w:rPr>
                <w:rFonts w:cs="Courier New"/>
                <w:sz w:val="20"/>
              </w:rPr>
              <w:t>Seismic Restraint Requirement</w:t>
            </w:r>
          </w:p>
        </w:tc>
        <w:tc>
          <w:tcPr>
            <w:tcW w:w="990" w:type="dxa"/>
            <w:tcBorders>
              <w:top w:val="single" w:sz="6" w:space="0" w:color="auto"/>
              <w:left w:val="single" w:sz="6" w:space="0" w:color="auto"/>
              <w:bottom w:val="single" w:sz="6" w:space="0" w:color="auto"/>
              <w:right w:val="single" w:sz="6" w:space="0" w:color="auto"/>
            </w:tcBorders>
          </w:tcPr>
          <w:p w14:paraId="6077ACF7" w14:textId="02F019A4" w:rsidR="00647F52" w:rsidRPr="00A7240D" w:rsidRDefault="00647F52" w:rsidP="00647F52">
            <w:pPr>
              <w:rPr>
                <w:rFonts w:cs="Courier New"/>
                <w:strike/>
                <w:color w:val="FF0000"/>
                <w:sz w:val="20"/>
              </w:rPr>
            </w:pPr>
            <w:r>
              <w:rPr>
                <w:rFonts w:cs="Courier New"/>
                <w:sz w:val="20"/>
              </w:rPr>
              <w:t>01-21</w:t>
            </w:r>
          </w:p>
        </w:tc>
      </w:tr>
      <w:tr w:rsidR="00647F52" w:rsidRPr="003F0D4D" w14:paraId="49D256C2" w14:textId="77777777" w:rsidTr="00971F81">
        <w:tc>
          <w:tcPr>
            <w:tcW w:w="1620" w:type="dxa"/>
            <w:tcBorders>
              <w:top w:val="single" w:sz="6" w:space="0" w:color="auto"/>
              <w:left w:val="single" w:sz="6" w:space="0" w:color="auto"/>
              <w:bottom w:val="single" w:sz="6" w:space="0" w:color="auto"/>
              <w:right w:val="single" w:sz="6" w:space="0" w:color="auto"/>
            </w:tcBorders>
          </w:tcPr>
          <w:p w14:paraId="52869F1A" w14:textId="77777777" w:rsidR="00647F52" w:rsidRPr="003F0D4D" w:rsidRDefault="00647F52" w:rsidP="00647F52">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11928C2E" w14:textId="77777777" w:rsidR="00647F52" w:rsidRPr="003F0D4D" w:rsidRDefault="00647F52" w:rsidP="00647F52">
            <w:pPr>
              <w:rPr>
                <w:rFonts w:cs="Courier New"/>
                <w:sz w:val="20"/>
              </w:rPr>
            </w:pPr>
          </w:p>
        </w:tc>
        <w:tc>
          <w:tcPr>
            <w:tcW w:w="990" w:type="dxa"/>
            <w:tcBorders>
              <w:top w:val="single" w:sz="6" w:space="0" w:color="auto"/>
              <w:left w:val="single" w:sz="6" w:space="0" w:color="auto"/>
              <w:bottom w:val="single" w:sz="6" w:space="0" w:color="auto"/>
              <w:right w:val="single" w:sz="6" w:space="0" w:color="auto"/>
            </w:tcBorders>
          </w:tcPr>
          <w:p w14:paraId="3E186B1F" w14:textId="77777777" w:rsidR="00647F52" w:rsidRPr="003F0D4D" w:rsidRDefault="00647F52" w:rsidP="00647F52">
            <w:pPr>
              <w:rPr>
                <w:rFonts w:cs="Courier New"/>
                <w:sz w:val="20"/>
              </w:rPr>
            </w:pPr>
          </w:p>
        </w:tc>
      </w:tr>
      <w:tr w:rsidR="00647F52" w:rsidRPr="003F0D4D" w14:paraId="12D5EAD7" w14:textId="77777777" w:rsidTr="00971F81">
        <w:tc>
          <w:tcPr>
            <w:tcW w:w="1620" w:type="dxa"/>
            <w:tcBorders>
              <w:top w:val="single" w:sz="6" w:space="0" w:color="auto"/>
              <w:left w:val="single" w:sz="6" w:space="0" w:color="auto"/>
              <w:bottom w:val="single" w:sz="6" w:space="0" w:color="auto"/>
              <w:right w:val="single" w:sz="6" w:space="0" w:color="auto"/>
            </w:tcBorders>
          </w:tcPr>
          <w:p w14:paraId="502F70C8" w14:textId="77777777" w:rsidR="00647F52" w:rsidRPr="00A7240D" w:rsidRDefault="00647F52" w:rsidP="00647F52">
            <w:pPr>
              <w:rPr>
                <w:rFonts w:cs="Courier New"/>
                <w:strike/>
                <w:color w:val="FF0000"/>
                <w:sz w:val="20"/>
              </w:rPr>
            </w:pPr>
          </w:p>
        </w:tc>
        <w:tc>
          <w:tcPr>
            <w:tcW w:w="7668" w:type="dxa"/>
            <w:tcBorders>
              <w:top w:val="single" w:sz="6" w:space="0" w:color="auto"/>
              <w:left w:val="single" w:sz="6" w:space="0" w:color="auto"/>
              <w:bottom w:val="single" w:sz="6" w:space="0" w:color="auto"/>
              <w:right w:val="single" w:sz="6" w:space="0" w:color="auto"/>
            </w:tcBorders>
          </w:tcPr>
          <w:p w14:paraId="47067EE6" w14:textId="77777777" w:rsidR="00647F52" w:rsidRPr="00A7240D" w:rsidRDefault="00647F52" w:rsidP="00647F52">
            <w:pPr>
              <w:rPr>
                <w:rFonts w:cs="Courier New"/>
                <w:strike/>
                <w:color w:val="FF0000"/>
                <w:sz w:val="20"/>
              </w:rPr>
            </w:pPr>
            <w:r w:rsidRPr="003F0D4D">
              <w:rPr>
                <w:rFonts w:cs="Courier New"/>
                <w:b/>
                <w:sz w:val="20"/>
              </w:rPr>
              <w:t>DIVISION 21- FIRE SUPPRESSION</w:t>
            </w:r>
          </w:p>
        </w:tc>
        <w:tc>
          <w:tcPr>
            <w:tcW w:w="990" w:type="dxa"/>
            <w:tcBorders>
              <w:top w:val="single" w:sz="6" w:space="0" w:color="auto"/>
              <w:left w:val="single" w:sz="6" w:space="0" w:color="auto"/>
              <w:bottom w:val="single" w:sz="6" w:space="0" w:color="auto"/>
              <w:right w:val="single" w:sz="6" w:space="0" w:color="auto"/>
            </w:tcBorders>
          </w:tcPr>
          <w:p w14:paraId="5F3F1A04" w14:textId="77777777" w:rsidR="00647F52" w:rsidRPr="00A7240D" w:rsidRDefault="00647F52" w:rsidP="00647F52">
            <w:pPr>
              <w:rPr>
                <w:rFonts w:cs="Courier New"/>
                <w:strike/>
                <w:color w:val="FF0000"/>
                <w:sz w:val="20"/>
              </w:rPr>
            </w:pPr>
          </w:p>
        </w:tc>
      </w:tr>
      <w:tr w:rsidR="00647F52" w:rsidRPr="003F0D4D" w14:paraId="03D31E9B" w14:textId="77777777" w:rsidTr="00971F81">
        <w:tc>
          <w:tcPr>
            <w:tcW w:w="1620" w:type="dxa"/>
            <w:tcBorders>
              <w:top w:val="single" w:sz="6" w:space="0" w:color="auto"/>
              <w:left w:val="single" w:sz="6" w:space="0" w:color="auto"/>
              <w:bottom w:val="single" w:sz="6" w:space="0" w:color="auto"/>
              <w:right w:val="single" w:sz="6" w:space="0" w:color="auto"/>
            </w:tcBorders>
          </w:tcPr>
          <w:p w14:paraId="5482734A" w14:textId="77777777" w:rsidR="00647F52" w:rsidRPr="003F0D4D" w:rsidRDefault="00647F52" w:rsidP="00647F52">
            <w:pPr>
              <w:rPr>
                <w:rFonts w:cs="Courier New"/>
                <w:sz w:val="20"/>
              </w:rPr>
            </w:pPr>
            <w:r w:rsidRPr="00A47F5D">
              <w:rPr>
                <w:rFonts w:cs="Courier New"/>
                <w:sz w:val="20"/>
              </w:rPr>
              <w:t>21 08 00</w:t>
            </w:r>
          </w:p>
        </w:tc>
        <w:tc>
          <w:tcPr>
            <w:tcW w:w="7668" w:type="dxa"/>
            <w:tcBorders>
              <w:top w:val="single" w:sz="6" w:space="0" w:color="auto"/>
              <w:left w:val="single" w:sz="6" w:space="0" w:color="auto"/>
              <w:bottom w:val="single" w:sz="6" w:space="0" w:color="auto"/>
              <w:right w:val="single" w:sz="6" w:space="0" w:color="auto"/>
            </w:tcBorders>
          </w:tcPr>
          <w:p w14:paraId="2B8DC25D" w14:textId="77777777" w:rsidR="00647F52" w:rsidRPr="003F0D4D" w:rsidRDefault="00647F52" w:rsidP="00647F52">
            <w:pPr>
              <w:rPr>
                <w:rFonts w:cs="Courier New"/>
                <w:sz w:val="20"/>
              </w:rPr>
            </w:pPr>
            <w:r w:rsidRPr="00A47F5D">
              <w:rPr>
                <w:rFonts w:cs="Courier New"/>
                <w:sz w:val="20"/>
              </w:rPr>
              <w:t>Commissioning of Fire Suppression System</w:t>
            </w:r>
          </w:p>
        </w:tc>
        <w:tc>
          <w:tcPr>
            <w:tcW w:w="990" w:type="dxa"/>
            <w:tcBorders>
              <w:top w:val="single" w:sz="6" w:space="0" w:color="auto"/>
              <w:left w:val="single" w:sz="6" w:space="0" w:color="auto"/>
              <w:bottom w:val="single" w:sz="6" w:space="0" w:color="auto"/>
              <w:right w:val="single" w:sz="6" w:space="0" w:color="auto"/>
            </w:tcBorders>
          </w:tcPr>
          <w:p w14:paraId="78663383" w14:textId="3F701B9F" w:rsidR="00647F52" w:rsidRPr="003F0D4D" w:rsidRDefault="00647F52" w:rsidP="00647F52">
            <w:pPr>
              <w:rPr>
                <w:rFonts w:cs="Courier New"/>
                <w:sz w:val="20"/>
              </w:rPr>
            </w:pPr>
            <w:r>
              <w:rPr>
                <w:rFonts w:cs="Courier New"/>
                <w:sz w:val="20"/>
              </w:rPr>
              <w:t>11-16</w:t>
            </w:r>
          </w:p>
        </w:tc>
      </w:tr>
      <w:tr w:rsidR="00647F52" w:rsidRPr="003F0D4D" w14:paraId="39DC2F73" w14:textId="77777777" w:rsidTr="00971F81">
        <w:tc>
          <w:tcPr>
            <w:tcW w:w="1620" w:type="dxa"/>
            <w:tcBorders>
              <w:top w:val="single" w:sz="6" w:space="0" w:color="auto"/>
              <w:left w:val="single" w:sz="6" w:space="0" w:color="auto"/>
              <w:bottom w:val="single" w:sz="6" w:space="0" w:color="auto"/>
              <w:right w:val="single" w:sz="6" w:space="0" w:color="auto"/>
            </w:tcBorders>
          </w:tcPr>
          <w:p w14:paraId="5549D715" w14:textId="0B62B0C1" w:rsidR="00647F52" w:rsidRPr="003F0D4D" w:rsidRDefault="00647F52" w:rsidP="00647F52">
            <w:pPr>
              <w:rPr>
                <w:rFonts w:cs="Courier New"/>
                <w:sz w:val="20"/>
              </w:rPr>
            </w:pPr>
            <w:r w:rsidRPr="003F0D4D">
              <w:rPr>
                <w:rFonts w:cs="Courier New"/>
                <w:sz w:val="20"/>
              </w:rPr>
              <w:t>21 13 13</w:t>
            </w:r>
          </w:p>
        </w:tc>
        <w:tc>
          <w:tcPr>
            <w:tcW w:w="7668" w:type="dxa"/>
            <w:tcBorders>
              <w:top w:val="single" w:sz="6" w:space="0" w:color="auto"/>
              <w:left w:val="single" w:sz="6" w:space="0" w:color="auto"/>
              <w:bottom w:val="single" w:sz="6" w:space="0" w:color="auto"/>
              <w:right w:val="single" w:sz="6" w:space="0" w:color="auto"/>
            </w:tcBorders>
          </w:tcPr>
          <w:p w14:paraId="0CCD1201" w14:textId="64238027" w:rsidR="00647F52" w:rsidRPr="003F0D4D" w:rsidRDefault="00647F52" w:rsidP="00647F52">
            <w:pPr>
              <w:rPr>
                <w:rFonts w:cs="Courier New"/>
                <w:b/>
                <w:sz w:val="20"/>
              </w:rPr>
            </w:pPr>
            <w:r w:rsidRPr="003F0D4D">
              <w:rPr>
                <w:rFonts w:cs="Courier New"/>
                <w:sz w:val="20"/>
              </w:rPr>
              <w:t>Wet-Pipe Sprinkler Systems</w:t>
            </w:r>
          </w:p>
        </w:tc>
        <w:tc>
          <w:tcPr>
            <w:tcW w:w="990" w:type="dxa"/>
            <w:tcBorders>
              <w:top w:val="single" w:sz="6" w:space="0" w:color="auto"/>
              <w:left w:val="single" w:sz="6" w:space="0" w:color="auto"/>
              <w:bottom w:val="single" w:sz="6" w:space="0" w:color="auto"/>
              <w:right w:val="single" w:sz="6" w:space="0" w:color="auto"/>
            </w:tcBorders>
          </w:tcPr>
          <w:p w14:paraId="32386DE1" w14:textId="40F8402B" w:rsidR="00647F52" w:rsidRPr="003F0D4D" w:rsidRDefault="00647F52" w:rsidP="00647F52">
            <w:pPr>
              <w:rPr>
                <w:rFonts w:cs="Courier New"/>
                <w:sz w:val="20"/>
              </w:rPr>
            </w:pPr>
            <w:r>
              <w:rPr>
                <w:rFonts w:cs="Courier New"/>
                <w:sz w:val="20"/>
              </w:rPr>
              <w:t>06-15</w:t>
            </w:r>
          </w:p>
        </w:tc>
      </w:tr>
      <w:tr w:rsidR="00647F52" w:rsidRPr="003F0D4D" w14:paraId="1D8B4C97" w14:textId="77777777" w:rsidTr="00971F81">
        <w:tc>
          <w:tcPr>
            <w:tcW w:w="1620" w:type="dxa"/>
            <w:tcBorders>
              <w:top w:val="single" w:sz="6" w:space="0" w:color="auto"/>
              <w:left w:val="single" w:sz="6" w:space="0" w:color="auto"/>
              <w:bottom w:val="single" w:sz="6" w:space="0" w:color="auto"/>
              <w:right w:val="single" w:sz="6" w:space="0" w:color="auto"/>
            </w:tcBorders>
          </w:tcPr>
          <w:p w14:paraId="4F151908" w14:textId="352AAD55" w:rsidR="00647F52" w:rsidRPr="003F0D4D" w:rsidRDefault="00647F52" w:rsidP="00647F52">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776E21F8" w14:textId="335A959E" w:rsidR="00647F52" w:rsidRPr="003F0D4D" w:rsidRDefault="00647F52" w:rsidP="00647F52">
            <w:pPr>
              <w:rPr>
                <w:rFonts w:cs="Courier New"/>
                <w:b/>
                <w:sz w:val="20"/>
              </w:rPr>
            </w:pPr>
          </w:p>
        </w:tc>
        <w:tc>
          <w:tcPr>
            <w:tcW w:w="990" w:type="dxa"/>
            <w:tcBorders>
              <w:top w:val="single" w:sz="6" w:space="0" w:color="auto"/>
              <w:left w:val="single" w:sz="6" w:space="0" w:color="auto"/>
              <w:bottom w:val="single" w:sz="6" w:space="0" w:color="auto"/>
              <w:right w:val="single" w:sz="6" w:space="0" w:color="auto"/>
            </w:tcBorders>
          </w:tcPr>
          <w:p w14:paraId="571A0DAB" w14:textId="761233CF" w:rsidR="00647F52" w:rsidRPr="003F0D4D" w:rsidRDefault="00647F52" w:rsidP="00647F52">
            <w:pPr>
              <w:rPr>
                <w:rFonts w:cs="Courier New"/>
                <w:sz w:val="20"/>
              </w:rPr>
            </w:pPr>
          </w:p>
        </w:tc>
      </w:tr>
      <w:tr w:rsidR="00647F52" w:rsidRPr="003F0D4D" w14:paraId="10780EBC" w14:textId="77777777" w:rsidTr="00971F81">
        <w:tc>
          <w:tcPr>
            <w:tcW w:w="1620" w:type="dxa"/>
            <w:tcBorders>
              <w:top w:val="single" w:sz="6" w:space="0" w:color="auto"/>
              <w:left w:val="single" w:sz="6" w:space="0" w:color="auto"/>
              <w:bottom w:val="single" w:sz="6" w:space="0" w:color="auto"/>
              <w:right w:val="single" w:sz="6" w:space="0" w:color="auto"/>
            </w:tcBorders>
          </w:tcPr>
          <w:p w14:paraId="427DEC7E" w14:textId="77777777" w:rsidR="00647F52" w:rsidRPr="00A47F5D" w:rsidRDefault="00647F52" w:rsidP="00647F52">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73E66ADF" w14:textId="77777777" w:rsidR="00647F52" w:rsidRPr="00A47F5D" w:rsidRDefault="00647F52" w:rsidP="00647F52">
            <w:pPr>
              <w:rPr>
                <w:rFonts w:cs="Courier New"/>
                <w:sz w:val="20"/>
              </w:rPr>
            </w:pPr>
            <w:r w:rsidRPr="003F0D4D">
              <w:rPr>
                <w:rFonts w:cs="Courier New"/>
                <w:b/>
                <w:sz w:val="20"/>
              </w:rPr>
              <w:t>DIVISION 22 – PLUMBING</w:t>
            </w:r>
          </w:p>
        </w:tc>
        <w:tc>
          <w:tcPr>
            <w:tcW w:w="990" w:type="dxa"/>
            <w:tcBorders>
              <w:top w:val="single" w:sz="6" w:space="0" w:color="auto"/>
              <w:left w:val="single" w:sz="6" w:space="0" w:color="auto"/>
              <w:bottom w:val="single" w:sz="6" w:space="0" w:color="auto"/>
              <w:right w:val="single" w:sz="6" w:space="0" w:color="auto"/>
            </w:tcBorders>
          </w:tcPr>
          <w:p w14:paraId="699EE9B1" w14:textId="77777777" w:rsidR="00647F52" w:rsidRPr="003F0D4D" w:rsidRDefault="00647F52" w:rsidP="00647F52">
            <w:pPr>
              <w:rPr>
                <w:rFonts w:cs="Courier New"/>
                <w:sz w:val="20"/>
              </w:rPr>
            </w:pPr>
          </w:p>
        </w:tc>
      </w:tr>
      <w:tr w:rsidR="00647F52" w:rsidRPr="003F0D4D" w14:paraId="651F9663" w14:textId="77777777" w:rsidTr="00971F81">
        <w:tc>
          <w:tcPr>
            <w:tcW w:w="1620" w:type="dxa"/>
            <w:tcBorders>
              <w:top w:val="single" w:sz="6" w:space="0" w:color="auto"/>
              <w:left w:val="single" w:sz="6" w:space="0" w:color="auto"/>
              <w:bottom w:val="single" w:sz="6" w:space="0" w:color="auto"/>
              <w:right w:val="single" w:sz="6" w:space="0" w:color="auto"/>
            </w:tcBorders>
          </w:tcPr>
          <w:p w14:paraId="15D89B6F" w14:textId="77777777" w:rsidR="00647F52" w:rsidRPr="003F0D4D" w:rsidRDefault="00647F52" w:rsidP="00647F52">
            <w:pPr>
              <w:rPr>
                <w:rFonts w:cs="Courier New"/>
                <w:sz w:val="20"/>
              </w:rPr>
            </w:pPr>
            <w:r w:rsidRPr="00AC5570">
              <w:rPr>
                <w:rFonts w:cs="Courier New"/>
                <w:sz w:val="20"/>
              </w:rPr>
              <w:t>22 05 11</w:t>
            </w:r>
          </w:p>
        </w:tc>
        <w:tc>
          <w:tcPr>
            <w:tcW w:w="7668" w:type="dxa"/>
            <w:tcBorders>
              <w:top w:val="single" w:sz="6" w:space="0" w:color="auto"/>
              <w:left w:val="single" w:sz="6" w:space="0" w:color="auto"/>
              <w:bottom w:val="single" w:sz="6" w:space="0" w:color="auto"/>
              <w:right w:val="single" w:sz="6" w:space="0" w:color="auto"/>
            </w:tcBorders>
          </w:tcPr>
          <w:p w14:paraId="31CFBC67" w14:textId="77777777" w:rsidR="00647F52" w:rsidRPr="003F0D4D" w:rsidRDefault="00647F52" w:rsidP="00647F52">
            <w:pPr>
              <w:rPr>
                <w:rFonts w:cs="Courier New"/>
                <w:sz w:val="20"/>
              </w:rPr>
            </w:pPr>
            <w:r w:rsidRPr="00AC5570">
              <w:rPr>
                <w:rFonts w:cs="Courier New"/>
                <w:sz w:val="20"/>
              </w:rPr>
              <w:t>Common Work Results for Plumbing</w:t>
            </w:r>
          </w:p>
        </w:tc>
        <w:tc>
          <w:tcPr>
            <w:tcW w:w="990" w:type="dxa"/>
            <w:tcBorders>
              <w:top w:val="single" w:sz="6" w:space="0" w:color="auto"/>
              <w:left w:val="single" w:sz="6" w:space="0" w:color="auto"/>
              <w:bottom w:val="single" w:sz="6" w:space="0" w:color="auto"/>
              <w:right w:val="single" w:sz="6" w:space="0" w:color="auto"/>
            </w:tcBorders>
          </w:tcPr>
          <w:p w14:paraId="097B9569" w14:textId="34B6F4E9" w:rsidR="00647F52" w:rsidRPr="003F0D4D" w:rsidRDefault="00647F52" w:rsidP="00647F52">
            <w:pPr>
              <w:rPr>
                <w:rFonts w:cs="Courier New"/>
                <w:sz w:val="20"/>
              </w:rPr>
            </w:pPr>
            <w:r>
              <w:rPr>
                <w:rFonts w:cs="Courier New"/>
                <w:sz w:val="20"/>
              </w:rPr>
              <w:t>09-20</w:t>
            </w:r>
          </w:p>
        </w:tc>
      </w:tr>
      <w:tr w:rsidR="00647F52" w:rsidRPr="003F0D4D" w14:paraId="2C0A20EC" w14:textId="77777777" w:rsidTr="00971F81">
        <w:tc>
          <w:tcPr>
            <w:tcW w:w="1620" w:type="dxa"/>
            <w:tcBorders>
              <w:top w:val="single" w:sz="6" w:space="0" w:color="auto"/>
              <w:left w:val="single" w:sz="6" w:space="0" w:color="auto"/>
              <w:bottom w:val="single" w:sz="6" w:space="0" w:color="auto"/>
              <w:right w:val="single" w:sz="6" w:space="0" w:color="auto"/>
            </w:tcBorders>
          </w:tcPr>
          <w:p w14:paraId="07D94B7B" w14:textId="330A5179" w:rsidR="00647F52" w:rsidRPr="003F0D4D" w:rsidRDefault="00647F52" w:rsidP="00647F52">
            <w:pPr>
              <w:rPr>
                <w:rFonts w:cs="Courier New"/>
                <w:sz w:val="20"/>
              </w:rPr>
            </w:pPr>
            <w:r w:rsidRPr="00AC5570">
              <w:rPr>
                <w:rFonts w:cs="Courier New"/>
                <w:sz w:val="20"/>
              </w:rPr>
              <w:t>22 05 23</w:t>
            </w:r>
          </w:p>
        </w:tc>
        <w:tc>
          <w:tcPr>
            <w:tcW w:w="7668" w:type="dxa"/>
            <w:tcBorders>
              <w:top w:val="single" w:sz="6" w:space="0" w:color="auto"/>
              <w:left w:val="single" w:sz="6" w:space="0" w:color="auto"/>
              <w:bottom w:val="single" w:sz="6" w:space="0" w:color="auto"/>
              <w:right w:val="single" w:sz="6" w:space="0" w:color="auto"/>
            </w:tcBorders>
          </w:tcPr>
          <w:p w14:paraId="3631564C" w14:textId="2DE46D85" w:rsidR="00647F52" w:rsidRPr="003F0D4D" w:rsidRDefault="00647F52" w:rsidP="00647F52">
            <w:pPr>
              <w:rPr>
                <w:rFonts w:cs="Courier New"/>
                <w:sz w:val="20"/>
              </w:rPr>
            </w:pPr>
            <w:r w:rsidRPr="00AC5570">
              <w:rPr>
                <w:rFonts w:cs="Courier New"/>
                <w:sz w:val="20"/>
              </w:rPr>
              <w:t>General-Duty Valves for Plumbing Piping</w:t>
            </w:r>
          </w:p>
        </w:tc>
        <w:tc>
          <w:tcPr>
            <w:tcW w:w="990" w:type="dxa"/>
            <w:tcBorders>
              <w:top w:val="single" w:sz="6" w:space="0" w:color="auto"/>
              <w:left w:val="single" w:sz="6" w:space="0" w:color="auto"/>
              <w:bottom w:val="single" w:sz="6" w:space="0" w:color="auto"/>
              <w:right w:val="single" w:sz="6" w:space="0" w:color="auto"/>
            </w:tcBorders>
          </w:tcPr>
          <w:p w14:paraId="1DC86652" w14:textId="2F4A43A3" w:rsidR="00647F52" w:rsidRPr="003F0D4D" w:rsidRDefault="00647F52" w:rsidP="00647F52">
            <w:pPr>
              <w:rPr>
                <w:rFonts w:cs="Courier New"/>
                <w:sz w:val="20"/>
              </w:rPr>
            </w:pPr>
            <w:r>
              <w:rPr>
                <w:rFonts w:cs="Courier New"/>
                <w:sz w:val="20"/>
              </w:rPr>
              <w:t>09-20</w:t>
            </w:r>
          </w:p>
        </w:tc>
      </w:tr>
      <w:tr w:rsidR="00647F52" w:rsidRPr="003F0D4D" w14:paraId="0522FEDB" w14:textId="77777777" w:rsidTr="00971F81">
        <w:tc>
          <w:tcPr>
            <w:tcW w:w="1620" w:type="dxa"/>
            <w:tcBorders>
              <w:top w:val="single" w:sz="6" w:space="0" w:color="auto"/>
              <w:left w:val="single" w:sz="6" w:space="0" w:color="auto"/>
              <w:bottom w:val="single" w:sz="6" w:space="0" w:color="auto"/>
              <w:right w:val="single" w:sz="6" w:space="0" w:color="auto"/>
            </w:tcBorders>
          </w:tcPr>
          <w:p w14:paraId="1B9DBC01" w14:textId="303670AE" w:rsidR="00647F52" w:rsidRPr="003F0D4D" w:rsidRDefault="00647F52" w:rsidP="00647F52">
            <w:pPr>
              <w:rPr>
                <w:rFonts w:cs="Courier New"/>
                <w:sz w:val="20"/>
              </w:rPr>
            </w:pPr>
            <w:r w:rsidRPr="003F0D4D">
              <w:rPr>
                <w:rFonts w:cs="Courier New"/>
                <w:sz w:val="20"/>
              </w:rPr>
              <w:t>22 07 11</w:t>
            </w:r>
          </w:p>
        </w:tc>
        <w:tc>
          <w:tcPr>
            <w:tcW w:w="7668" w:type="dxa"/>
            <w:tcBorders>
              <w:top w:val="single" w:sz="6" w:space="0" w:color="auto"/>
              <w:left w:val="single" w:sz="6" w:space="0" w:color="auto"/>
              <w:bottom w:val="single" w:sz="6" w:space="0" w:color="auto"/>
              <w:right w:val="single" w:sz="6" w:space="0" w:color="auto"/>
            </w:tcBorders>
          </w:tcPr>
          <w:p w14:paraId="0D4223AB" w14:textId="338D81A1" w:rsidR="00647F52" w:rsidRPr="003F0D4D" w:rsidRDefault="00647F52" w:rsidP="00647F52">
            <w:pPr>
              <w:rPr>
                <w:rFonts w:cs="Courier New"/>
                <w:b/>
                <w:sz w:val="20"/>
              </w:rPr>
            </w:pPr>
            <w:r w:rsidRPr="003F0D4D">
              <w:rPr>
                <w:rFonts w:cs="Courier New"/>
                <w:sz w:val="20"/>
              </w:rPr>
              <w:t>Plumbing Insulation</w:t>
            </w:r>
          </w:p>
        </w:tc>
        <w:tc>
          <w:tcPr>
            <w:tcW w:w="990" w:type="dxa"/>
            <w:tcBorders>
              <w:top w:val="single" w:sz="6" w:space="0" w:color="auto"/>
              <w:left w:val="single" w:sz="6" w:space="0" w:color="auto"/>
              <w:bottom w:val="single" w:sz="6" w:space="0" w:color="auto"/>
              <w:right w:val="single" w:sz="6" w:space="0" w:color="auto"/>
            </w:tcBorders>
          </w:tcPr>
          <w:p w14:paraId="3D5F1E87" w14:textId="56B2BCBA" w:rsidR="00647F52" w:rsidRPr="003F0D4D" w:rsidRDefault="00647F52" w:rsidP="00647F52">
            <w:pPr>
              <w:rPr>
                <w:rFonts w:cs="Courier New"/>
                <w:sz w:val="20"/>
              </w:rPr>
            </w:pPr>
            <w:r>
              <w:rPr>
                <w:rFonts w:cs="Courier New"/>
                <w:sz w:val="20"/>
              </w:rPr>
              <w:t>09-15</w:t>
            </w:r>
          </w:p>
        </w:tc>
      </w:tr>
      <w:tr w:rsidR="00647F52" w:rsidRPr="003F0D4D" w14:paraId="4160A5C3" w14:textId="77777777" w:rsidTr="00971F81">
        <w:tc>
          <w:tcPr>
            <w:tcW w:w="1620" w:type="dxa"/>
            <w:tcBorders>
              <w:top w:val="single" w:sz="6" w:space="0" w:color="auto"/>
              <w:left w:val="single" w:sz="6" w:space="0" w:color="auto"/>
              <w:bottom w:val="single" w:sz="6" w:space="0" w:color="auto"/>
              <w:right w:val="single" w:sz="6" w:space="0" w:color="auto"/>
            </w:tcBorders>
          </w:tcPr>
          <w:p w14:paraId="2A97DAEC" w14:textId="7A0BE07A" w:rsidR="00647F52" w:rsidRPr="003F0D4D" w:rsidRDefault="00647F52" w:rsidP="00647F52">
            <w:pPr>
              <w:rPr>
                <w:rFonts w:cs="Courier New"/>
                <w:sz w:val="20"/>
              </w:rPr>
            </w:pPr>
            <w:r w:rsidRPr="00436892">
              <w:rPr>
                <w:rFonts w:cs="Courier New"/>
                <w:sz w:val="20"/>
              </w:rPr>
              <w:t>22 11 00</w:t>
            </w:r>
          </w:p>
        </w:tc>
        <w:tc>
          <w:tcPr>
            <w:tcW w:w="7668" w:type="dxa"/>
            <w:tcBorders>
              <w:top w:val="single" w:sz="6" w:space="0" w:color="auto"/>
              <w:left w:val="single" w:sz="6" w:space="0" w:color="auto"/>
              <w:bottom w:val="single" w:sz="6" w:space="0" w:color="auto"/>
              <w:right w:val="single" w:sz="6" w:space="0" w:color="auto"/>
            </w:tcBorders>
          </w:tcPr>
          <w:p w14:paraId="1EB64E87" w14:textId="34AF99D6" w:rsidR="00647F52" w:rsidRPr="003F0D4D" w:rsidRDefault="00647F52" w:rsidP="00647F52">
            <w:pPr>
              <w:rPr>
                <w:rFonts w:cs="Courier New"/>
                <w:b/>
                <w:sz w:val="20"/>
              </w:rPr>
            </w:pPr>
            <w:r w:rsidRPr="00436892">
              <w:rPr>
                <w:rFonts w:cs="Courier New"/>
                <w:sz w:val="20"/>
              </w:rPr>
              <w:t>Facility Water Distribution</w:t>
            </w:r>
          </w:p>
        </w:tc>
        <w:tc>
          <w:tcPr>
            <w:tcW w:w="990" w:type="dxa"/>
            <w:tcBorders>
              <w:top w:val="single" w:sz="6" w:space="0" w:color="auto"/>
              <w:left w:val="single" w:sz="6" w:space="0" w:color="auto"/>
              <w:bottom w:val="single" w:sz="6" w:space="0" w:color="auto"/>
              <w:right w:val="single" w:sz="6" w:space="0" w:color="auto"/>
            </w:tcBorders>
          </w:tcPr>
          <w:p w14:paraId="52EF4CC3" w14:textId="4FAD87C6" w:rsidR="00647F52" w:rsidRPr="003F0D4D" w:rsidRDefault="00647F52" w:rsidP="00647F52">
            <w:pPr>
              <w:rPr>
                <w:rFonts w:cs="Courier New"/>
                <w:sz w:val="20"/>
              </w:rPr>
            </w:pPr>
            <w:r>
              <w:rPr>
                <w:rFonts w:cs="Courier New"/>
                <w:sz w:val="20"/>
              </w:rPr>
              <w:t>05-21</w:t>
            </w:r>
          </w:p>
        </w:tc>
      </w:tr>
      <w:tr w:rsidR="00647F52" w:rsidRPr="003F0D4D" w14:paraId="4E86CFD8" w14:textId="77777777" w:rsidTr="00971F81">
        <w:tc>
          <w:tcPr>
            <w:tcW w:w="1620" w:type="dxa"/>
            <w:tcBorders>
              <w:top w:val="single" w:sz="6" w:space="0" w:color="auto"/>
              <w:left w:val="single" w:sz="6" w:space="0" w:color="auto"/>
              <w:bottom w:val="single" w:sz="6" w:space="0" w:color="auto"/>
              <w:right w:val="single" w:sz="6" w:space="0" w:color="auto"/>
            </w:tcBorders>
          </w:tcPr>
          <w:p w14:paraId="33C40A46" w14:textId="3C0F38D0" w:rsidR="00647F52" w:rsidRPr="00A02AD8" w:rsidRDefault="00647F52" w:rsidP="00647F52">
            <w:pPr>
              <w:rPr>
                <w:rFonts w:cs="Courier New"/>
                <w:strike/>
                <w:color w:val="FF0000"/>
                <w:sz w:val="20"/>
              </w:rPr>
            </w:pPr>
            <w:r w:rsidRPr="00AC5570">
              <w:rPr>
                <w:rFonts w:cs="Courier New"/>
                <w:sz w:val="20"/>
              </w:rPr>
              <w:t>22 13 00</w:t>
            </w:r>
          </w:p>
        </w:tc>
        <w:tc>
          <w:tcPr>
            <w:tcW w:w="7668" w:type="dxa"/>
            <w:tcBorders>
              <w:top w:val="single" w:sz="6" w:space="0" w:color="auto"/>
              <w:left w:val="single" w:sz="6" w:space="0" w:color="auto"/>
              <w:bottom w:val="single" w:sz="6" w:space="0" w:color="auto"/>
              <w:right w:val="single" w:sz="6" w:space="0" w:color="auto"/>
            </w:tcBorders>
          </w:tcPr>
          <w:p w14:paraId="02CAF082" w14:textId="2F0363FF" w:rsidR="00647F52" w:rsidRPr="00A02AD8" w:rsidRDefault="00647F52" w:rsidP="00647F52">
            <w:pPr>
              <w:rPr>
                <w:rFonts w:cs="Courier New"/>
                <w:strike/>
                <w:color w:val="FF0000"/>
                <w:sz w:val="20"/>
              </w:rPr>
            </w:pPr>
            <w:r w:rsidRPr="00AC5570">
              <w:rPr>
                <w:rFonts w:cs="Courier New"/>
                <w:sz w:val="20"/>
              </w:rPr>
              <w:t>Facility Sanitary and Vent Piping</w:t>
            </w:r>
            <w:r>
              <w:rPr>
                <w:rFonts w:cs="Courier New"/>
                <w:sz w:val="20"/>
              </w:rPr>
              <w:t xml:space="preserve">            </w:t>
            </w:r>
          </w:p>
        </w:tc>
        <w:tc>
          <w:tcPr>
            <w:tcW w:w="990" w:type="dxa"/>
            <w:tcBorders>
              <w:top w:val="single" w:sz="6" w:space="0" w:color="auto"/>
              <w:left w:val="single" w:sz="6" w:space="0" w:color="auto"/>
              <w:bottom w:val="single" w:sz="6" w:space="0" w:color="auto"/>
              <w:right w:val="single" w:sz="6" w:space="0" w:color="auto"/>
            </w:tcBorders>
          </w:tcPr>
          <w:p w14:paraId="3E794CDF" w14:textId="301FFEB6" w:rsidR="00647F52" w:rsidRPr="00A02AD8" w:rsidRDefault="00647F52" w:rsidP="00647F52">
            <w:pPr>
              <w:rPr>
                <w:rFonts w:cs="Courier New"/>
                <w:strike/>
                <w:color w:val="FF0000"/>
                <w:sz w:val="20"/>
              </w:rPr>
            </w:pPr>
            <w:r>
              <w:rPr>
                <w:rFonts w:cs="Courier New"/>
                <w:sz w:val="20"/>
              </w:rPr>
              <w:t>09-20</w:t>
            </w:r>
          </w:p>
        </w:tc>
      </w:tr>
      <w:tr w:rsidR="00647F52" w:rsidRPr="003F0D4D" w14:paraId="0D0ECC2A" w14:textId="77777777" w:rsidTr="00971F81">
        <w:tc>
          <w:tcPr>
            <w:tcW w:w="1620" w:type="dxa"/>
            <w:tcBorders>
              <w:top w:val="single" w:sz="6" w:space="0" w:color="auto"/>
              <w:left w:val="single" w:sz="6" w:space="0" w:color="auto"/>
              <w:bottom w:val="single" w:sz="6" w:space="0" w:color="auto"/>
              <w:right w:val="single" w:sz="6" w:space="0" w:color="auto"/>
            </w:tcBorders>
          </w:tcPr>
          <w:p w14:paraId="24E0713B" w14:textId="3158511B" w:rsidR="00647F52" w:rsidRPr="00AC5570" w:rsidRDefault="00647F52" w:rsidP="00647F52">
            <w:pPr>
              <w:rPr>
                <w:rFonts w:cs="Courier New"/>
                <w:sz w:val="20"/>
              </w:rPr>
            </w:pPr>
            <w:r w:rsidRPr="003F0D4D">
              <w:rPr>
                <w:rFonts w:cs="Courier New"/>
                <w:sz w:val="20"/>
              </w:rPr>
              <w:t>22 14 00</w:t>
            </w:r>
          </w:p>
        </w:tc>
        <w:tc>
          <w:tcPr>
            <w:tcW w:w="7668" w:type="dxa"/>
            <w:tcBorders>
              <w:top w:val="single" w:sz="6" w:space="0" w:color="auto"/>
              <w:left w:val="single" w:sz="6" w:space="0" w:color="auto"/>
              <w:bottom w:val="single" w:sz="6" w:space="0" w:color="auto"/>
              <w:right w:val="single" w:sz="6" w:space="0" w:color="auto"/>
            </w:tcBorders>
          </w:tcPr>
          <w:p w14:paraId="51649D27" w14:textId="4F638A67" w:rsidR="00647F52" w:rsidRPr="00AC5570" w:rsidRDefault="00647F52" w:rsidP="00647F52">
            <w:pPr>
              <w:rPr>
                <w:rFonts w:cs="Courier New"/>
                <w:sz w:val="20"/>
              </w:rPr>
            </w:pPr>
            <w:r w:rsidRPr="003F0D4D">
              <w:rPr>
                <w:rFonts w:cs="Courier New"/>
                <w:sz w:val="20"/>
              </w:rPr>
              <w:t>Facility Storm Drainage</w:t>
            </w:r>
          </w:p>
        </w:tc>
        <w:tc>
          <w:tcPr>
            <w:tcW w:w="990" w:type="dxa"/>
            <w:tcBorders>
              <w:top w:val="single" w:sz="6" w:space="0" w:color="auto"/>
              <w:left w:val="single" w:sz="6" w:space="0" w:color="auto"/>
              <w:bottom w:val="single" w:sz="6" w:space="0" w:color="auto"/>
              <w:right w:val="single" w:sz="6" w:space="0" w:color="auto"/>
            </w:tcBorders>
          </w:tcPr>
          <w:p w14:paraId="1BEDCE44" w14:textId="726A100C" w:rsidR="00647F52" w:rsidRPr="00AC5570" w:rsidRDefault="00647F52" w:rsidP="00647F52">
            <w:pPr>
              <w:rPr>
                <w:rFonts w:cs="Courier New"/>
                <w:sz w:val="20"/>
              </w:rPr>
            </w:pPr>
            <w:r>
              <w:rPr>
                <w:rFonts w:cs="Courier New"/>
                <w:sz w:val="20"/>
              </w:rPr>
              <w:t>09-15</w:t>
            </w:r>
          </w:p>
        </w:tc>
      </w:tr>
      <w:tr w:rsidR="00647F52" w:rsidRPr="008B5583" w14:paraId="69C043C5" w14:textId="77777777" w:rsidTr="00971F81">
        <w:tc>
          <w:tcPr>
            <w:tcW w:w="1620" w:type="dxa"/>
            <w:tcBorders>
              <w:top w:val="single" w:sz="6" w:space="0" w:color="auto"/>
              <w:left w:val="single" w:sz="6" w:space="0" w:color="auto"/>
              <w:bottom w:val="single" w:sz="6" w:space="0" w:color="auto"/>
              <w:right w:val="single" w:sz="6" w:space="0" w:color="auto"/>
            </w:tcBorders>
          </w:tcPr>
          <w:p w14:paraId="0796EFE7" w14:textId="77777777" w:rsidR="00647F52" w:rsidRPr="00A7240D" w:rsidRDefault="00647F52" w:rsidP="00647F52">
            <w:pPr>
              <w:rPr>
                <w:rFonts w:cs="Courier New"/>
                <w:strike/>
                <w:color w:val="FF0000"/>
                <w:sz w:val="20"/>
                <w:highlight w:val="yellow"/>
              </w:rPr>
            </w:pPr>
          </w:p>
        </w:tc>
        <w:tc>
          <w:tcPr>
            <w:tcW w:w="7668" w:type="dxa"/>
            <w:tcBorders>
              <w:top w:val="single" w:sz="6" w:space="0" w:color="auto"/>
              <w:left w:val="single" w:sz="6" w:space="0" w:color="auto"/>
              <w:bottom w:val="single" w:sz="6" w:space="0" w:color="auto"/>
              <w:right w:val="single" w:sz="6" w:space="0" w:color="auto"/>
            </w:tcBorders>
          </w:tcPr>
          <w:p w14:paraId="447E2AD6" w14:textId="77777777" w:rsidR="00647F52" w:rsidRPr="00A7240D" w:rsidRDefault="00647F52" w:rsidP="00647F52">
            <w:pPr>
              <w:rPr>
                <w:rFonts w:cs="Courier New"/>
                <w:strike/>
                <w:color w:val="FF0000"/>
                <w:sz w:val="20"/>
                <w:highlight w:val="yellow"/>
              </w:rPr>
            </w:pPr>
          </w:p>
        </w:tc>
        <w:tc>
          <w:tcPr>
            <w:tcW w:w="990" w:type="dxa"/>
            <w:tcBorders>
              <w:top w:val="single" w:sz="6" w:space="0" w:color="auto"/>
              <w:left w:val="single" w:sz="6" w:space="0" w:color="auto"/>
              <w:bottom w:val="single" w:sz="6" w:space="0" w:color="auto"/>
              <w:right w:val="single" w:sz="6" w:space="0" w:color="auto"/>
            </w:tcBorders>
          </w:tcPr>
          <w:p w14:paraId="373E3D3E" w14:textId="77777777" w:rsidR="00647F52" w:rsidRPr="00A7240D" w:rsidRDefault="00647F52" w:rsidP="00647F52">
            <w:pPr>
              <w:rPr>
                <w:rFonts w:cs="Courier New"/>
                <w:strike/>
                <w:color w:val="FF0000"/>
                <w:sz w:val="20"/>
                <w:highlight w:val="yellow"/>
              </w:rPr>
            </w:pPr>
          </w:p>
        </w:tc>
      </w:tr>
      <w:tr w:rsidR="00647F52" w:rsidRPr="003F0D4D" w14:paraId="17283365" w14:textId="77777777" w:rsidTr="00971F81">
        <w:tc>
          <w:tcPr>
            <w:tcW w:w="1620" w:type="dxa"/>
            <w:tcBorders>
              <w:top w:val="single" w:sz="6" w:space="0" w:color="auto"/>
              <w:left w:val="single" w:sz="6" w:space="0" w:color="auto"/>
              <w:bottom w:val="single" w:sz="6" w:space="0" w:color="auto"/>
              <w:right w:val="single" w:sz="6" w:space="0" w:color="auto"/>
            </w:tcBorders>
          </w:tcPr>
          <w:p w14:paraId="0FF4CB04" w14:textId="77777777" w:rsidR="00647F52" w:rsidRPr="00A7240D" w:rsidRDefault="00647F52" w:rsidP="00647F52">
            <w:pPr>
              <w:rPr>
                <w:rFonts w:cs="Courier New"/>
                <w:strike/>
                <w:color w:val="FF0000"/>
                <w:sz w:val="20"/>
              </w:rPr>
            </w:pPr>
          </w:p>
        </w:tc>
        <w:tc>
          <w:tcPr>
            <w:tcW w:w="7668" w:type="dxa"/>
            <w:tcBorders>
              <w:top w:val="single" w:sz="6" w:space="0" w:color="auto"/>
              <w:left w:val="single" w:sz="6" w:space="0" w:color="auto"/>
              <w:bottom w:val="single" w:sz="6" w:space="0" w:color="auto"/>
              <w:right w:val="single" w:sz="6" w:space="0" w:color="auto"/>
            </w:tcBorders>
          </w:tcPr>
          <w:p w14:paraId="3D1D01E4" w14:textId="77777777" w:rsidR="00647F52" w:rsidRPr="00A7240D" w:rsidRDefault="00647F52" w:rsidP="00647F52">
            <w:pPr>
              <w:rPr>
                <w:rFonts w:cs="Courier New"/>
                <w:strike/>
                <w:color w:val="FF0000"/>
                <w:sz w:val="20"/>
              </w:rPr>
            </w:pPr>
            <w:r w:rsidRPr="00D77F93">
              <w:rPr>
                <w:rFonts w:cs="Courier New"/>
                <w:b/>
                <w:sz w:val="20"/>
              </w:rPr>
              <w:t>DIVISION 23 – HEATING, VENTILATING, AND AIR CONDITIONING (HVAC)</w:t>
            </w:r>
          </w:p>
        </w:tc>
        <w:tc>
          <w:tcPr>
            <w:tcW w:w="990" w:type="dxa"/>
            <w:tcBorders>
              <w:top w:val="single" w:sz="6" w:space="0" w:color="auto"/>
              <w:left w:val="single" w:sz="6" w:space="0" w:color="auto"/>
              <w:bottom w:val="single" w:sz="6" w:space="0" w:color="auto"/>
              <w:right w:val="single" w:sz="6" w:space="0" w:color="auto"/>
            </w:tcBorders>
          </w:tcPr>
          <w:p w14:paraId="1CDE4C77" w14:textId="77777777" w:rsidR="00647F52" w:rsidRPr="00A7240D" w:rsidRDefault="00647F52" w:rsidP="00647F52">
            <w:pPr>
              <w:rPr>
                <w:rFonts w:cs="Courier New"/>
                <w:strike/>
                <w:color w:val="FF0000"/>
                <w:sz w:val="20"/>
              </w:rPr>
            </w:pPr>
          </w:p>
        </w:tc>
      </w:tr>
      <w:tr w:rsidR="00647F52" w:rsidRPr="003F0D4D" w14:paraId="7351B48F" w14:textId="77777777" w:rsidTr="00971F81">
        <w:tc>
          <w:tcPr>
            <w:tcW w:w="1620" w:type="dxa"/>
            <w:tcBorders>
              <w:top w:val="single" w:sz="6" w:space="0" w:color="auto"/>
              <w:left w:val="single" w:sz="6" w:space="0" w:color="auto"/>
              <w:bottom w:val="single" w:sz="6" w:space="0" w:color="auto"/>
              <w:right w:val="single" w:sz="6" w:space="0" w:color="auto"/>
            </w:tcBorders>
          </w:tcPr>
          <w:p w14:paraId="0D128B97" w14:textId="77777777" w:rsidR="00647F52" w:rsidRPr="00072806" w:rsidRDefault="00647F52" w:rsidP="00647F52">
            <w:pPr>
              <w:rPr>
                <w:rFonts w:cs="Courier New"/>
                <w:strike/>
                <w:color w:val="FF0000"/>
                <w:sz w:val="20"/>
              </w:rPr>
            </w:pPr>
            <w:r w:rsidRPr="00662956">
              <w:rPr>
                <w:rFonts w:cs="Courier New"/>
                <w:color w:val="000000" w:themeColor="text1"/>
                <w:sz w:val="20"/>
              </w:rPr>
              <w:t>23 05 11</w:t>
            </w:r>
          </w:p>
        </w:tc>
        <w:tc>
          <w:tcPr>
            <w:tcW w:w="7668" w:type="dxa"/>
            <w:tcBorders>
              <w:top w:val="single" w:sz="6" w:space="0" w:color="auto"/>
              <w:left w:val="single" w:sz="6" w:space="0" w:color="auto"/>
              <w:bottom w:val="single" w:sz="6" w:space="0" w:color="auto"/>
              <w:right w:val="single" w:sz="6" w:space="0" w:color="auto"/>
            </w:tcBorders>
          </w:tcPr>
          <w:p w14:paraId="1B81E89D" w14:textId="77777777" w:rsidR="00647F52" w:rsidRPr="00072806" w:rsidRDefault="00647F52" w:rsidP="00647F52">
            <w:pPr>
              <w:rPr>
                <w:rFonts w:cs="Courier New"/>
                <w:strike/>
                <w:color w:val="FF0000"/>
                <w:sz w:val="20"/>
              </w:rPr>
            </w:pPr>
            <w:r w:rsidRPr="00662956">
              <w:rPr>
                <w:rFonts w:cs="Courier New"/>
                <w:color w:val="000000" w:themeColor="text1"/>
                <w:sz w:val="20"/>
              </w:rPr>
              <w:t xml:space="preserve">Common Work Results for HVAC          </w:t>
            </w:r>
          </w:p>
        </w:tc>
        <w:tc>
          <w:tcPr>
            <w:tcW w:w="990" w:type="dxa"/>
            <w:tcBorders>
              <w:top w:val="single" w:sz="6" w:space="0" w:color="auto"/>
              <w:left w:val="single" w:sz="6" w:space="0" w:color="auto"/>
              <w:bottom w:val="single" w:sz="6" w:space="0" w:color="auto"/>
              <w:right w:val="single" w:sz="6" w:space="0" w:color="auto"/>
            </w:tcBorders>
          </w:tcPr>
          <w:p w14:paraId="61C590D2" w14:textId="08015BD0" w:rsidR="00647F52" w:rsidRPr="00072806" w:rsidRDefault="00647F52" w:rsidP="00647F52">
            <w:pPr>
              <w:rPr>
                <w:rFonts w:cs="Courier New"/>
                <w:strike/>
                <w:color w:val="FF0000"/>
                <w:sz w:val="20"/>
              </w:rPr>
            </w:pPr>
            <w:r>
              <w:rPr>
                <w:rFonts w:cs="Courier New"/>
                <w:color w:val="000000" w:themeColor="text1"/>
                <w:sz w:val="20"/>
              </w:rPr>
              <w:t>02-20</w:t>
            </w:r>
          </w:p>
        </w:tc>
      </w:tr>
      <w:tr w:rsidR="00647F52" w:rsidRPr="003F0D4D" w14:paraId="6963E769" w14:textId="77777777" w:rsidTr="00971F81">
        <w:tc>
          <w:tcPr>
            <w:tcW w:w="1620" w:type="dxa"/>
            <w:tcBorders>
              <w:top w:val="single" w:sz="6" w:space="0" w:color="auto"/>
              <w:left w:val="single" w:sz="6" w:space="0" w:color="auto"/>
              <w:bottom w:val="single" w:sz="6" w:space="0" w:color="auto"/>
              <w:right w:val="single" w:sz="6" w:space="0" w:color="auto"/>
            </w:tcBorders>
          </w:tcPr>
          <w:p w14:paraId="2088BDD9" w14:textId="77777777" w:rsidR="00647F52" w:rsidRPr="003F0D4D" w:rsidRDefault="00647F52" w:rsidP="00647F52">
            <w:pPr>
              <w:rPr>
                <w:rFonts w:cs="Courier New"/>
                <w:sz w:val="20"/>
              </w:rPr>
            </w:pPr>
            <w:r w:rsidRPr="003F0D4D">
              <w:rPr>
                <w:rFonts w:cs="Courier New"/>
                <w:sz w:val="20"/>
              </w:rPr>
              <w:t>23 05 12</w:t>
            </w:r>
          </w:p>
        </w:tc>
        <w:tc>
          <w:tcPr>
            <w:tcW w:w="7668" w:type="dxa"/>
            <w:tcBorders>
              <w:top w:val="single" w:sz="6" w:space="0" w:color="auto"/>
              <w:left w:val="single" w:sz="6" w:space="0" w:color="auto"/>
              <w:bottom w:val="single" w:sz="6" w:space="0" w:color="auto"/>
              <w:right w:val="single" w:sz="6" w:space="0" w:color="auto"/>
            </w:tcBorders>
          </w:tcPr>
          <w:p w14:paraId="38E7F6E3" w14:textId="77777777" w:rsidR="00647F52" w:rsidRPr="003F0D4D" w:rsidRDefault="00647F52" w:rsidP="00647F52">
            <w:pPr>
              <w:rPr>
                <w:rFonts w:cs="Courier New"/>
                <w:sz w:val="20"/>
              </w:rPr>
            </w:pPr>
            <w:r w:rsidRPr="003F0D4D">
              <w:rPr>
                <w:rFonts w:cs="Courier New"/>
                <w:sz w:val="20"/>
              </w:rPr>
              <w:t>General Motor Requirements for HVAC and Steam Generation Equipment</w:t>
            </w:r>
          </w:p>
        </w:tc>
        <w:tc>
          <w:tcPr>
            <w:tcW w:w="990" w:type="dxa"/>
            <w:tcBorders>
              <w:top w:val="single" w:sz="6" w:space="0" w:color="auto"/>
              <w:left w:val="single" w:sz="6" w:space="0" w:color="auto"/>
              <w:bottom w:val="single" w:sz="6" w:space="0" w:color="auto"/>
              <w:right w:val="single" w:sz="6" w:space="0" w:color="auto"/>
            </w:tcBorders>
          </w:tcPr>
          <w:p w14:paraId="35F74020" w14:textId="41E08C77" w:rsidR="00647F52" w:rsidRPr="003F0D4D" w:rsidRDefault="00647F52" w:rsidP="00647F52">
            <w:pPr>
              <w:rPr>
                <w:rFonts w:cs="Courier New"/>
                <w:sz w:val="20"/>
              </w:rPr>
            </w:pPr>
            <w:r>
              <w:rPr>
                <w:rFonts w:cs="Courier New"/>
                <w:sz w:val="20"/>
              </w:rPr>
              <w:t>02-20</w:t>
            </w:r>
          </w:p>
        </w:tc>
      </w:tr>
      <w:tr w:rsidR="00647F52" w:rsidRPr="003F0D4D" w14:paraId="1AEB6572" w14:textId="77777777" w:rsidTr="00971F81">
        <w:trPr>
          <w:trHeight w:val="291"/>
        </w:trPr>
        <w:tc>
          <w:tcPr>
            <w:tcW w:w="1620" w:type="dxa"/>
            <w:tcBorders>
              <w:top w:val="single" w:sz="6" w:space="0" w:color="auto"/>
              <w:left w:val="single" w:sz="6" w:space="0" w:color="auto"/>
              <w:bottom w:val="single" w:sz="6" w:space="0" w:color="auto"/>
              <w:right w:val="single" w:sz="6" w:space="0" w:color="auto"/>
            </w:tcBorders>
          </w:tcPr>
          <w:p w14:paraId="38B1948A" w14:textId="77777777" w:rsidR="00647F52" w:rsidRPr="003F0D4D" w:rsidRDefault="00647F52" w:rsidP="00647F52">
            <w:pPr>
              <w:rPr>
                <w:rFonts w:cs="Courier New"/>
                <w:sz w:val="20"/>
              </w:rPr>
            </w:pPr>
            <w:r w:rsidRPr="003F0D4D">
              <w:rPr>
                <w:rFonts w:cs="Courier New"/>
                <w:sz w:val="20"/>
              </w:rPr>
              <w:t>23 05 41</w:t>
            </w:r>
          </w:p>
        </w:tc>
        <w:tc>
          <w:tcPr>
            <w:tcW w:w="7668" w:type="dxa"/>
            <w:tcBorders>
              <w:top w:val="single" w:sz="6" w:space="0" w:color="auto"/>
              <w:left w:val="single" w:sz="6" w:space="0" w:color="auto"/>
              <w:bottom w:val="single" w:sz="6" w:space="0" w:color="auto"/>
              <w:right w:val="single" w:sz="6" w:space="0" w:color="auto"/>
            </w:tcBorders>
          </w:tcPr>
          <w:p w14:paraId="0F9C5378" w14:textId="77777777" w:rsidR="00647F52" w:rsidRPr="00BA67C8" w:rsidRDefault="00647F52" w:rsidP="00647F52">
            <w:pPr>
              <w:rPr>
                <w:rFonts w:cs="Courier New"/>
                <w:b/>
                <w:sz w:val="20"/>
                <w:highlight w:val="yellow"/>
              </w:rPr>
            </w:pPr>
            <w:r w:rsidRPr="003F0D4D">
              <w:rPr>
                <w:rFonts w:cs="Courier New"/>
                <w:sz w:val="20"/>
              </w:rPr>
              <w:t>Noise and Vibration Control for HVAC Piping and Equipment</w:t>
            </w:r>
          </w:p>
        </w:tc>
        <w:tc>
          <w:tcPr>
            <w:tcW w:w="990" w:type="dxa"/>
            <w:tcBorders>
              <w:top w:val="single" w:sz="6" w:space="0" w:color="auto"/>
              <w:left w:val="single" w:sz="6" w:space="0" w:color="auto"/>
              <w:bottom w:val="single" w:sz="6" w:space="0" w:color="auto"/>
              <w:right w:val="single" w:sz="6" w:space="0" w:color="auto"/>
            </w:tcBorders>
          </w:tcPr>
          <w:p w14:paraId="7B3AD431" w14:textId="697A7725" w:rsidR="00647F52" w:rsidRPr="003F0D4D" w:rsidRDefault="00647F52" w:rsidP="00647F52">
            <w:pPr>
              <w:rPr>
                <w:rFonts w:cs="Courier New"/>
                <w:sz w:val="20"/>
              </w:rPr>
            </w:pPr>
            <w:r>
              <w:rPr>
                <w:rFonts w:cs="Courier New"/>
                <w:sz w:val="20"/>
              </w:rPr>
              <w:t>02-20</w:t>
            </w:r>
          </w:p>
        </w:tc>
      </w:tr>
      <w:tr w:rsidR="00647F52" w:rsidRPr="00662956" w14:paraId="2B952336" w14:textId="77777777" w:rsidTr="00971F81">
        <w:tc>
          <w:tcPr>
            <w:tcW w:w="1620" w:type="dxa"/>
            <w:tcBorders>
              <w:top w:val="single" w:sz="6" w:space="0" w:color="auto"/>
              <w:left w:val="single" w:sz="6" w:space="0" w:color="auto"/>
              <w:bottom w:val="single" w:sz="6" w:space="0" w:color="auto"/>
              <w:right w:val="single" w:sz="6" w:space="0" w:color="auto"/>
            </w:tcBorders>
          </w:tcPr>
          <w:p w14:paraId="539F93D0" w14:textId="77777777" w:rsidR="00647F52" w:rsidRPr="00662956" w:rsidRDefault="00647F52" w:rsidP="00647F52">
            <w:pPr>
              <w:rPr>
                <w:rFonts w:cs="Courier New"/>
                <w:color w:val="000000" w:themeColor="text1"/>
                <w:sz w:val="20"/>
              </w:rPr>
            </w:pPr>
            <w:r w:rsidRPr="003F0D4D">
              <w:rPr>
                <w:rFonts w:cs="Courier New"/>
                <w:sz w:val="20"/>
              </w:rPr>
              <w:t>23 05 93</w:t>
            </w:r>
          </w:p>
        </w:tc>
        <w:tc>
          <w:tcPr>
            <w:tcW w:w="7668" w:type="dxa"/>
            <w:tcBorders>
              <w:top w:val="single" w:sz="6" w:space="0" w:color="auto"/>
              <w:left w:val="single" w:sz="6" w:space="0" w:color="auto"/>
              <w:bottom w:val="single" w:sz="6" w:space="0" w:color="auto"/>
              <w:right w:val="single" w:sz="6" w:space="0" w:color="auto"/>
            </w:tcBorders>
          </w:tcPr>
          <w:p w14:paraId="2BF684C1" w14:textId="77777777" w:rsidR="00647F52" w:rsidRPr="00662956" w:rsidRDefault="00647F52" w:rsidP="00647F52">
            <w:pPr>
              <w:rPr>
                <w:rFonts w:cs="Courier New"/>
                <w:color w:val="000000" w:themeColor="text1"/>
                <w:sz w:val="20"/>
              </w:rPr>
            </w:pPr>
            <w:r w:rsidRPr="003F0D4D">
              <w:rPr>
                <w:rFonts w:cs="Courier New"/>
                <w:sz w:val="20"/>
              </w:rPr>
              <w:t>Testing, Adjusting, and Balancing for HVAC</w:t>
            </w:r>
          </w:p>
        </w:tc>
        <w:tc>
          <w:tcPr>
            <w:tcW w:w="990" w:type="dxa"/>
            <w:tcBorders>
              <w:top w:val="single" w:sz="6" w:space="0" w:color="auto"/>
              <w:left w:val="single" w:sz="6" w:space="0" w:color="auto"/>
              <w:bottom w:val="single" w:sz="6" w:space="0" w:color="auto"/>
              <w:right w:val="single" w:sz="6" w:space="0" w:color="auto"/>
            </w:tcBorders>
          </w:tcPr>
          <w:p w14:paraId="2B4FB30F" w14:textId="5ABB1C65" w:rsidR="00647F52" w:rsidRPr="00662956" w:rsidRDefault="00647F52" w:rsidP="00647F52">
            <w:pPr>
              <w:rPr>
                <w:rFonts w:cs="Courier New"/>
                <w:color w:val="000000" w:themeColor="text1"/>
                <w:sz w:val="20"/>
              </w:rPr>
            </w:pPr>
            <w:r>
              <w:rPr>
                <w:rFonts w:cs="Courier New"/>
                <w:sz w:val="20"/>
              </w:rPr>
              <w:t>02-20</w:t>
            </w:r>
          </w:p>
        </w:tc>
      </w:tr>
      <w:tr w:rsidR="00647F52" w:rsidRPr="003F0D4D" w14:paraId="55D24094" w14:textId="77777777" w:rsidTr="00971F81">
        <w:tc>
          <w:tcPr>
            <w:tcW w:w="1620" w:type="dxa"/>
            <w:tcBorders>
              <w:top w:val="single" w:sz="6" w:space="0" w:color="auto"/>
              <w:left w:val="single" w:sz="6" w:space="0" w:color="auto"/>
              <w:bottom w:val="single" w:sz="6" w:space="0" w:color="auto"/>
              <w:right w:val="single" w:sz="6" w:space="0" w:color="auto"/>
            </w:tcBorders>
          </w:tcPr>
          <w:p w14:paraId="1374A384" w14:textId="77777777" w:rsidR="00647F52" w:rsidRPr="0057514B" w:rsidRDefault="00647F52" w:rsidP="00647F52">
            <w:pPr>
              <w:rPr>
                <w:rFonts w:cs="Courier New"/>
                <w:strike/>
                <w:color w:val="FF0000"/>
                <w:sz w:val="20"/>
              </w:rPr>
            </w:pPr>
            <w:r w:rsidRPr="003F0D4D">
              <w:rPr>
                <w:rFonts w:cs="Courier New"/>
                <w:sz w:val="20"/>
              </w:rPr>
              <w:t>23 07 11</w:t>
            </w:r>
          </w:p>
        </w:tc>
        <w:tc>
          <w:tcPr>
            <w:tcW w:w="7668" w:type="dxa"/>
            <w:tcBorders>
              <w:top w:val="single" w:sz="6" w:space="0" w:color="auto"/>
              <w:left w:val="single" w:sz="6" w:space="0" w:color="auto"/>
              <w:bottom w:val="single" w:sz="6" w:space="0" w:color="auto"/>
              <w:right w:val="single" w:sz="6" w:space="0" w:color="auto"/>
            </w:tcBorders>
          </w:tcPr>
          <w:p w14:paraId="7CB1AAB5" w14:textId="77777777" w:rsidR="00647F52" w:rsidRPr="0057514B" w:rsidRDefault="00647F52" w:rsidP="00647F52">
            <w:pPr>
              <w:rPr>
                <w:rFonts w:cs="Courier New"/>
                <w:strike/>
                <w:color w:val="FF0000"/>
                <w:sz w:val="20"/>
              </w:rPr>
            </w:pPr>
            <w:r w:rsidRPr="003F0D4D">
              <w:rPr>
                <w:rFonts w:cs="Courier New"/>
                <w:sz w:val="20"/>
              </w:rPr>
              <w:t>HVAC and Boiler Plant Insulation</w:t>
            </w:r>
          </w:p>
        </w:tc>
        <w:tc>
          <w:tcPr>
            <w:tcW w:w="990" w:type="dxa"/>
            <w:tcBorders>
              <w:top w:val="single" w:sz="6" w:space="0" w:color="auto"/>
              <w:left w:val="single" w:sz="6" w:space="0" w:color="auto"/>
              <w:bottom w:val="single" w:sz="6" w:space="0" w:color="auto"/>
              <w:right w:val="single" w:sz="6" w:space="0" w:color="auto"/>
            </w:tcBorders>
          </w:tcPr>
          <w:p w14:paraId="46EEE4F4" w14:textId="76BD0084" w:rsidR="00647F52" w:rsidRPr="0057514B" w:rsidRDefault="00647F52" w:rsidP="00647F52">
            <w:pPr>
              <w:rPr>
                <w:rFonts w:cs="Courier New"/>
                <w:strike/>
                <w:color w:val="FF0000"/>
                <w:sz w:val="20"/>
              </w:rPr>
            </w:pPr>
            <w:r>
              <w:rPr>
                <w:rFonts w:cs="Courier New"/>
                <w:sz w:val="20"/>
              </w:rPr>
              <w:t>02-20</w:t>
            </w:r>
          </w:p>
        </w:tc>
      </w:tr>
      <w:tr w:rsidR="00647F52" w:rsidRPr="003F0D4D" w14:paraId="16973C52" w14:textId="77777777" w:rsidTr="00971F81">
        <w:tc>
          <w:tcPr>
            <w:tcW w:w="1620" w:type="dxa"/>
            <w:tcBorders>
              <w:top w:val="single" w:sz="6" w:space="0" w:color="auto"/>
              <w:left w:val="single" w:sz="6" w:space="0" w:color="auto"/>
              <w:bottom w:val="single" w:sz="6" w:space="0" w:color="auto"/>
              <w:right w:val="single" w:sz="6" w:space="0" w:color="auto"/>
            </w:tcBorders>
          </w:tcPr>
          <w:p w14:paraId="7E0442BB" w14:textId="77777777" w:rsidR="00647F52" w:rsidRPr="003F0D4D" w:rsidRDefault="00647F52" w:rsidP="00647F52">
            <w:pPr>
              <w:rPr>
                <w:rFonts w:cs="Courier New"/>
                <w:sz w:val="20"/>
              </w:rPr>
            </w:pPr>
            <w:r w:rsidRPr="00A47F5D">
              <w:rPr>
                <w:rFonts w:cs="Courier New"/>
                <w:sz w:val="20"/>
              </w:rPr>
              <w:t>23 08 00</w:t>
            </w:r>
          </w:p>
        </w:tc>
        <w:tc>
          <w:tcPr>
            <w:tcW w:w="7668" w:type="dxa"/>
            <w:tcBorders>
              <w:top w:val="single" w:sz="6" w:space="0" w:color="auto"/>
              <w:left w:val="single" w:sz="6" w:space="0" w:color="auto"/>
              <w:bottom w:val="single" w:sz="6" w:space="0" w:color="auto"/>
              <w:right w:val="single" w:sz="6" w:space="0" w:color="auto"/>
            </w:tcBorders>
          </w:tcPr>
          <w:p w14:paraId="0480FF64" w14:textId="77777777" w:rsidR="00647F52" w:rsidRPr="003F0D4D" w:rsidRDefault="00647F52" w:rsidP="00647F52">
            <w:pPr>
              <w:rPr>
                <w:rFonts w:cs="Courier New"/>
                <w:sz w:val="20"/>
              </w:rPr>
            </w:pPr>
            <w:r w:rsidRPr="00A47F5D">
              <w:rPr>
                <w:rFonts w:cs="Courier New"/>
                <w:sz w:val="20"/>
              </w:rPr>
              <w:t>Commissioning of HVAC</w:t>
            </w:r>
            <w:r>
              <w:rPr>
                <w:rFonts w:cs="Courier New"/>
                <w:sz w:val="20"/>
              </w:rPr>
              <w:t xml:space="preserve"> Systems</w:t>
            </w:r>
          </w:p>
        </w:tc>
        <w:tc>
          <w:tcPr>
            <w:tcW w:w="990" w:type="dxa"/>
            <w:tcBorders>
              <w:top w:val="single" w:sz="6" w:space="0" w:color="auto"/>
              <w:left w:val="single" w:sz="6" w:space="0" w:color="auto"/>
              <w:bottom w:val="single" w:sz="6" w:space="0" w:color="auto"/>
              <w:right w:val="single" w:sz="6" w:space="0" w:color="auto"/>
            </w:tcBorders>
          </w:tcPr>
          <w:p w14:paraId="63D251C1" w14:textId="59BDFEF1" w:rsidR="00647F52" w:rsidRPr="003F0D4D" w:rsidRDefault="00647F52" w:rsidP="00647F52">
            <w:pPr>
              <w:rPr>
                <w:rFonts w:cs="Courier New"/>
                <w:sz w:val="20"/>
              </w:rPr>
            </w:pPr>
            <w:r>
              <w:rPr>
                <w:rFonts w:cs="Courier New"/>
                <w:sz w:val="20"/>
              </w:rPr>
              <w:t>02-20</w:t>
            </w:r>
          </w:p>
        </w:tc>
      </w:tr>
      <w:tr w:rsidR="004D48D8" w:rsidRPr="003F0D4D" w14:paraId="41C56680" w14:textId="77777777" w:rsidTr="00971F81">
        <w:tc>
          <w:tcPr>
            <w:tcW w:w="1620" w:type="dxa"/>
            <w:tcBorders>
              <w:top w:val="single" w:sz="6" w:space="0" w:color="auto"/>
              <w:left w:val="single" w:sz="6" w:space="0" w:color="auto"/>
              <w:bottom w:val="single" w:sz="6" w:space="0" w:color="auto"/>
              <w:right w:val="single" w:sz="6" w:space="0" w:color="auto"/>
            </w:tcBorders>
          </w:tcPr>
          <w:p w14:paraId="7A4A5365" w14:textId="4A66EB62" w:rsidR="004D48D8" w:rsidRPr="00A47F5D" w:rsidRDefault="004D48D8" w:rsidP="00647F52">
            <w:pPr>
              <w:rPr>
                <w:rFonts w:cs="Courier New"/>
                <w:sz w:val="20"/>
              </w:rPr>
            </w:pPr>
            <w:r>
              <w:rPr>
                <w:rFonts w:cs="Courier New"/>
                <w:sz w:val="20"/>
              </w:rPr>
              <w:t>23 09 23</w:t>
            </w:r>
          </w:p>
        </w:tc>
        <w:tc>
          <w:tcPr>
            <w:tcW w:w="7668" w:type="dxa"/>
            <w:tcBorders>
              <w:top w:val="single" w:sz="6" w:space="0" w:color="auto"/>
              <w:left w:val="single" w:sz="6" w:space="0" w:color="auto"/>
              <w:bottom w:val="single" w:sz="6" w:space="0" w:color="auto"/>
              <w:right w:val="single" w:sz="6" w:space="0" w:color="auto"/>
            </w:tcBorders>
          </w:tcPr>
          <w:p w14:paraId="106E4481" w14:textId="42923854" w:rsidR="004D48D8" w:rsidRPr="00A47F5D" w:rsidRDefault="004D48D8" w:rsidP="00647F52">
            <w:pPr>
              <w:rPr>
                <w:rFonts w:cs="Courier New"/>
                <w:sz w:val="20"/>
              </w:rPr>
            </w:pPr>
            <w:r>
              <w:rPr>
                <w:rFonts w:cs="Courier New"/>
                <w:sz w:val="20"/>
              </w:rPr>
              <w:t>Direct Digital-Control System for HVAC</w:t>
            </w:r>
          </w:p>
        </w:tc>
        <w:tc>
          <w:tcPr>
            <w:tcW w:w="990" w:type="dxa"/>
            <w:tcBorders>
              <w:top w:val="single" w:sz="6" w:space="0" w:color="auto"/>
              <w:left w:val="single" w:sz="6" w:space="0" w:color="auto"/>
              <w:bottom w:val="single" w:sz="6" w:space="0" w:color="auto"/>
              <w:right w:val="single" w:sz="6" w:space="0" w:color="auto"/>
            </w:tcBorders>
          </w:tcPr>
          <w:p w14:paraId="7146BCC9" w14:textId="77777777" w:rsidR="004D48D8" w:rsidRDefault="004D48D8" w:rsidP="00647F52">
            <w:pPr>
              <w:rPr>
                <w:rFonts w:cs="Courier New"/>
                <w:sz w:val="20"/>
              </w:rPr>
            </w:pPr>
          </w:p>
        </w:tc>
      </w:tr>
      <w:tr w:rsidR="002E4C52" w:rsidRPr="003F0D4D" w14:paraId="12739318" w14:textId="77777777" w:rsidTr="00971F81">
        <w:tc>
          <w:tcPr>
            <w:tcW w:w="1620" w:type="dxa"/>
            <w:tcBorders>
              <w:top w:val="single" w:sz="6" w:space="0" w:color="auto"/>
              <w:left w:val="single" w:sz="6" w:space="0" w:color="auto"/>
              <w:bottom w:val="single" w:sz="6" w:space="0" w:color="auto"/>
              <w:right w:val="single" w:sz="6" w:space="0" w:color="auto"/>
            </w:tcBorders>
          </w:tcPr>
          <w:p w14:paraId="08DA164E" w14:textId="4CB1458E" w:rsidR="002E4C52" w:rsidRPr="00A47F5D" w:rsidRDefault="002E4C52" w:rsidP="00647F52">
            <w:pPr>
              <w:rPr>
                <w:rFonts w:cs="Courier New"/>
                <w:sz w:val="20"/>
              </w:rPr>
            </w:pPr>
            <w:r>
              <w:rPr>
                <w:rFonts w:cs="Courier New"/>
                <w:sz w:val="20"/>
              </w:rPr>
              <w:t>23 22 13</w:t>
            </w:r>
          </w:p>
        </w:tc>
        <w:tc>
          <w:tcPr>
            <w:tcW w:w="7668" w:type="dxa"/>
            <w:tcBorders>
              <w:top w:val="single" w:sz="6" w:space="0" w:color="auto"/>
              <w:left w:val="single" w:sz="6" w:space="0" w:color="auto"/>
              <w:bottom w:val="single" w:sz="6" w:space="0" w:color="auto"/>
              <w:right w:val="single" w:sz="6" w:space="0" w:color="auto"/>
            </w:tcBorders>
          </w:tcPr>
          <w:p w14:paraId="31965DC4" w14:textId="0269DC74" w:rsidR="002E4C52" w:rsidRPr="00A47F5D" w:rsidRDefault="002E4C52" w:rsidP="00647F52">
            <w:pPr>
              <w:rPr>
                <w:rFonts w:cs="Courier New"/>
                <w:sz w:val="20"/>
              </w:rPr>
            </w:pPr>
            <w:r>
              <w:rPr>
                <w:rFonts w:cs="Courier New"/>
                <w:sz w:val="20"/>
              </w:rPr>
              <w:t>Steam and Condensate Heating Piping</w:t>
            </w:r>
          </w:p>
        </w:tc>
        <w:tc>
          <w:tcPr>
            <w:tcW w:w="990" w:type="dxa"/>
            <w:tcBorders>
              <w:top w:val="single" w:sz="6" w:space="0" w:color="auto"/>
              <w:left w:val="single" w:sz="6" w:space="0" w:color="auto"/>
              <w:bottom w:val="single" w:sz="6" w:space="0" w:color="auto"/>
              <w:right w:val="single" w:sz="6" w:space="0" w:color="auto"/>
            </w:tcBorders>
          </w:tcPr>
          <w:p w14:paraId="70980137" w14:textId="187F37C2" w:rsidR="002E4C52" w:rsidRDefault="002E4C52" w:rsidP="00647F52">
            <w:pPr>
              <w:rPr>
                <w:rFonts w:cs="Courier New"/>
                <w:sz w:val="20"/>
              </w:rPr>
            </w:pPr>
            <w:r>
              <w:rPr>
                <w:rFonts w:cs="Courier New"/>
                <w:sz w:val="20"/>
              </w:rPr>
              <w:t>02-20</w:t>
            </w:r>
          </w:p>
        </w:tc>
      </w:tr>
      <w:tr w:rsidR="002E4C52" w:rsidRPr="003F0D4D" w14:paraId="72D5A9EA" w14:textId="77777777" w:rsidTr="00971F81">
        <w:tc>
          <w:tcPr>
            <w:tcW w:w="1620" w:type="dxa"/>
            <w:tcBorders>
              <w:top w:val="single" w:sz="6" w:space="0" w:color="auto"/>
              <w:left w:val="single" w:sz="6" w:space="0" w:color="auto"/>
              <w:bottom w:val="single" w:sz="6" w:space="0" w:color="auto"/>
              <w:right w:val="single" w:sz="6" w:space="0" w:color="auto"/>
            </w:tcBorders>
          </w:tcPr>
          <w:p w14:paraId="2A134756" w14:textId="15C78A90" w:rsidR="002E4C52" w:rsidRPr="003F0D4D" w:rsidRDefault="002E4C52" w:rsidP="00647F52">
            <w:pPr>
              <w:rPr>
                <w:rFonts w:cs="Courier New"/>
                <w:sz w:val="20"/>
              </w:rPr>
            </w:pPr>
            <w:r>
              <w:rPr>
                <w:rFonts w:cs="Courier New"/>
                <w:sz w:val="20"/>
              </w:rPr>
              <w:t>23 22 13</w:t>
            </w:r>
          </w:p>
        </w:tc>
        <w:tc>
          <w:tcPr>
            <w:tcW w:w="7668" w:type="dxa"/>
            <w:tcBorders>
              <w:top w:val="single" w:sz="6" w:space="0" w:color="auto"/>
              <w:left w:val="single" w:sz="6" w:space="0" w:color="auto"/>
              <w:bottom w:val="single" w:sz="6" w:space="0" w:color="auto"/>
              <w:right w:val="single" w:sz="6" w:space="0" w:color="auto"/>
            </w:tcBorders>
          </w:tcPr>
          <w:p w14:paraId="40A47533" w14:textId="2E4EAB3B" w:rsidR="002E4C52" w:rsidRPr="003F0D4D" w:rsidRDefault="006A354F" w:rsidP="00647F52">
            <w:pPr>
              <w:rPr>
                <w:rFonts w:cs="Courier New"/>
                <w:sz w:val="20"/>
              </w:rPr>
            </w:pPr>
            <w:r>
              <w:rPr>
                <w:rFonts w:cs="Courier New"/>
                <w:sz w:val="20"/>
              </w:rPr>
              <w:t>Steam and Condensate Heating Piping</w:t>
            </w:r>
          </w:p>
        </w:tc>
        <w:tc>
          <w:tcPr>
            <w:tcW w:w="990" w:type="dxa"/>
            <w:tcBorders>
              <w:top w:val="single" w:sz="6" w:space="0" w:color="auto"/>
              <w:left w:val="single" w:sz="6" w:space="0" w:color="auto"/>
              <w:bottom w:val="single" w:sz="6" w:space="0" w:color="auto"/>
              <w:right w:val="single" w:sz="6" w:space="0" w:color="auto"/>
            </w:tcBorders>
          </w:tcPr>
          <w:p w14:paraId="0030FFE5" w14:textId="28B0B178" w:rsidR="002E4C52" w:rsidRDefault="006A354F" w:rsidP="00647F52">
            <w:pPr>
              <w:rPr>
                <w:rFonts w:cs="Courier New"/>
                <w:sz w:val="20"/>
              </w:rPr>
            </w:pPr>
            <w:r>
              <w:rPr>
                <w:rFonts w:cs="Courier New"/>
                <w:sz w:val="20"/>
              </w:rPr>
              <w:t>02-20</w:t>
            </w:r>
          </w:p>
        </w:tc>
      </w:tr>
      <w:tr w:rsidR="006A354F" w:rsidRPr="003F0D4D" w14:paraId="04439D9D" w14:textId="77777777" w:rsidTr="00971F81">
        <w:tc>
          <w:tcPr>
            <w:tcW w:w="1620" w:type="dxa"/>
            <w:tcBorders>
              <w:top w:val="single" w:sz="6" w:space="0" w:color="auto"/>
              <w:left w:val="single" w:sz="6" w:space="0" w:color="auto"/>
              <w:bottom w:val="single" w:sz="6" w:space="0" w:color="auto"/>
              <w:right w:val="single" w:sz="6" w:space="0" w:color="auto"/>
            </w:tcBorders>
          </w:tcPr>
          <w:p w14:paraId="3DA666A7" w14:textId="05CDCE00" w:rsidR="006A354F" w:rsidRDefault="006A354F" w:rsidP="006A354F">
            <w:pPr>
              <w:rPr>
                <w:rFonts w:cs="Courier New"/>
                <w:sz w:val="20"/>
              </w:rPr>
            </w:pPr>
            <w:r>
              <w:rPr>
                <w:rFonts w:cs="Courier New"/>
                <w:sz w:val="20"/>
              </w:rPr>
              <w:t>23 23 00</w:t>
            </w:r>
          </w:p>
        </w:tc>
        <w:tc>
          <w:tcPr>
            <w:tcW w:w="7668" w:type="dxa"/>
            <w:tcBorders>
              <w:top w:val="single" w:sz="6" w:space="0" w:color="auto"/>
              <w:left w:val="single" w:sz="6" w:space="0" w:color="auto"/>
              <w:bottom w:val="single" w:sz="6" w:space="0" w:color="auto"/>
              <w:right w:val="single" w:sz="6" w:space="0" w:color="auto"/>
            </w:tcBorders>
          </w:tcPr>
          <w:p w14:paraId="33BCE059" w14:textId="471CD93E" w:rsidR="006A354F" w:rsidRDefault="006A354F" w:rsidP="006A354F">
            <w:pPr>
              <w:rPr>
                <w:rFonts w:cs="Courier New"/>
                <w:sz w:val="20"/>
              </w:rPr>
            </w:pPr>
            <w:r>
              <w:rPr>
                <w:rFonts w:cs="Courier New"/>
                <w:sz w:val="20"/>
              </w:rPr>
              <w:t>Refrigerant Piping</w:t>
            </w:r>
          </w:p>
        </w:tc>
        <w:tc>
          <w:tcPr>
            <w:tcW w:w="990" w:type="dxa"/>
            <w:tcBorders>
              <w:top w:val="single" w:sz="6" w:space="0" w:color="auto"/>
              <w:left w:val="single" w:sz="6" w:space="0" w:color="auto"/>
              <w:bottom w:val="single" w:sz="6" w:space="0" w:color="auto"/>
              <w:right w:val="single" w:sz="6" w:space="0" w:color="auto"/>
            </w:tcBorders>
          </w:tcPr>
          <w:p w14:paraId="6FF77B57" w14:textId="4ACE9F64" w:rsidR="006A354F" w:rsidRDefault="006A354F" w:rsidP="006A354F">
            <w:pPr>
              <w:rPr>
                <w:rFonts w:cs="Courier New"/>
                <w:sz w:val="20"/>
              </w:rPr>
            </w:pPr>
            <w:r>
              <w:rPr>
                <w:rFonts w:cs="Courier New"/>
                <w:sz w:val="20"/>
              </w:rPr>
              <w:t>02-20</w:t>
            </w:r>
          </w:p>
        </w:tc>
      </w:tr>
      <w:tr w:rsidR="006A354F" w:rsidRPr="003F0D4D" w14:paraId="659544D7" w14:textId="77777777" w:rsidTr="00971F81">
        <w:tc>
          <w:tcPr>
            <w:tcW w:w="1620" w:type="dxa"/>
            <w:tcBorders>
              <w:top w:val="single" w:sz="6" w:space="0" w:color="auto"/>
              <w:left w:val="single" w:sz="6" w:space="0" w:color="auto"/>
              <w:bottom w:val="single" w:sz="6" w:space="0" w:color="auto"/>
              <w:right w:val="single" w:sz="6" w:space="0" w:color="auto"/>
            </w:tcBorders>
          </w:tcPr>
          <w:p w14:paraId="5F46FEBC" w14:textId="77777777" w:rsidR="006A354F" w:rsidRPr="003F0D4D" w:rsidRDefault="006A354F" w:rsidP="006A354F">
            <w:pPr>
              <w:rPr>
                <w:rFonts w:cs="Courier New"/>
                <w:sz w:val="20"/>
              </w:rPr>
            </w:pPr>
            <w:r w:rsidRPr="009F4233">
              <w:rPr>
                <w:rFonts w:cs="Courier New"/>
                <w:sz w:val="20"/>
              </w:rPr>
              <w:t>23 31 00</w:t>
            </w:r>
          </w:p>
        </w:tc>
        <w:tc>
          <w:tcPr>
            <w:tcW w:w="7668" w:type="dxa"/>
            <w:tcBorders>
              <w:top w:val="single" w:sz="6" w:space="0" w:color="auto"/>
              <w:left w:val="single" w:sz="6" w:space="0" w:color="auto"/>
              <w:bottom w:val="single" w:sz="6" w:space="0" w:color="auto"/>
              <w:right w:val="single" w:sz="6" w:space="0" w:color="auto"/>
            </w:tcBorders>
          </w:tcPr>
          <w:p w14:paraId="41A76EC1" w14:textId="77777777" w:rsidR="006A354F" w:rsidRPr="003F0D4D" w:rsidRDefault="006A354F" w:rsidP="006A354F">
            <w:pPr>
              <w:rPr>
                <w:rFonts w:cs="Courier New"/>
                <w:sz w:val="20"/>
              </w:rPr>
            </w:pPr>
            <w:r w:rsidRPr="009F4233">
              <w:rPr>
                <w:rFonts w:cs="Courier New"/>
                <w:sz w:val="20"/>
              </w:rPr>
              <w:t>HVAC Ducts and Casings</w:t>
            </w:r>
          </w:p>
        </w:tc>
        <w:tc>
          <w:tcPr>
            <w:tcW w:w="990" w:type="dxa"/>
            <w:tcBorders>
              <w:top w:val="single" w:sz="6" w:space="0" w:color="auto"/>
              <w:left w:val="single" w:sz="6" w:space="0" w:color="auto"/>
              <w:bottom w:val="single" w:sz="6" w:space="0" w:color="auto"/>
              <w:right w:val="single" w:sz="6" w:space="0" w:color="auto"/>
            </w:tcBorders>
          </w:tcPr>
          <w:p w14:paraId="4F50B0A3" w14:textId="1594F619" w:rsidR="006A354F" w:rsidRPr="003F0D4D" w:rsidRDefault="006A354F" w:rsidP="006A354F">
            <w:pPr>
              <w:rPr>
                <w:rFonts w:cs="Courier New"/>
                <w:sz w:val="20"/>
              </w:rPr>
            </w:pPr>
            <w:r>
              <w:rPr>
                <w:rFonts w:cs="Courier New"/>
                <w:sz w:val="20"/>
              </w:rPr>
              <w:t>02-20</w:t>
            </w:r>
          </w:p>
        </w:tc>
      </w:tr>
      <w:tr w:rsidR="006A354F" w:rsidRPr="003F0D4D" w14:paraId="14A7AF07" w14:textId="77777777" w:rsidTr="00971F81">
        <w:tc>
          <w:tcPr>
            <w:tcW w:w="1620" w:type="dxa"/>
            <w:tcBorders>
              <w:top w:val="single" w:sz="6" w:space="0" w:color="auto"/>
              <w:left w:val="single" w:sz="6" w:space="0" w:color="auto"/>
              <w:bottom w:val="single" w:sz="6" w:space="0" w:color="auto"/>
              <w:right w:val="single" w:sz="6" w:space="0" w:color="auto"/>
            </w:tcBorders>
          </w:tcPr>
          <w:p w14:paraId="2A7ECDF7" w14:textId="77777777" w:rsidR="006A354F" w:rsidRPr="003F0D4D" w:rsidRDefault="006A354F" w:rsidP="006A354F">
            <w:pPr>
              <w:rPr>
                <w:rFonts w:cs="Courier New"/>
                <w:sz w:val="20"/>
              </w:rPr>
            </w:pPr>
            <w:r w:rsidRPr="003F0D4D">
              <w:rPr>
                <w:rFonts w:cs="Courier New"/>
                <w:sz w:val="20"/>
              </w:rPr>
              <w:t>23 34 00</w:t>
            </w:r>
          </w:p>
        </w:tc>
        <w:tc>
          <w:tcPr>
            <w:tcW w:w="7668" w:type="dxa"/>
            <w:tcBorders>
              <w:top w:val="single" w:sz="6" w:space="0" w:color="auto"/>
              <w:left w:val="single" w:sz="6" w:space="0" w:color="auto"/>
              <w:bottom w:val="single" w:sz="6" w:space="0" w:color="auto"/>
              <w:right w:val="single" w:sz="6" w:space="0" w:color="auto"/>
            </w:tcBorders>
          </w:tcPr>
          <w:p w14:paraId="5DB038BF" w14:textId="77777777" w:rsidR="006A354F" w:rsidRPr="003F0D4D" w:rsidRDefault="006A354F" w:rsidP="006A354F">
            <w:pPr>
              <w:rPr>
                <w:rFonts w:cs="Courier New"/>
                <w:sz w:val="20"/>
              </w:rPr>
            </w:pPr>
            <w:r w:rsidRPr="003F0D4D">
              <w:rPr>
                <w:rFonts w:cs="Courier New"/>
                <w:sz w:val="20"/>
              </w:rPr>
              <w:t>HVAC Fans</w:t>
            </w:r>
          </w:p>
        </w:tc>
        <w:tc>
          <w:tcPr>
            <w:tcW w:w="990" w:type="dxa"/>
            <w:tcBorders>
              <w:top w:val="single" w:sz="6" w:space="0" w:color="auto"/>
              <w:left w:val="single" w:sz="6" w:space="0" w:color="auto"/>
              <w:bottom w:val="single" w:sz="6" w:space="0" w:color="auto"/>
              <w:right w:val="single" w:sz="6" w:space="0" w:color="auto"/>
            </w:tcBorders>
          </w:tcPr>
          <w:p w14:paraId="4C7DE42F" w14:textId="6AC31E03" w:rsidR="006A354F" w:rsidRPr="003F0D4D" w:rsidRDefault="006A354F" w:rsidP="006A354F">
            <w:pPr>
              <w:rPr>
                <w:rFonts w:cs="Courier New"/>
                <w:sz w:val="20"/>
              </w:rPr>
            </w:pPr>
            <w:r>
              <w:rPr>
                <w:rFonts w:cs="Courier New"/>
                <w:sz w:val="20"/>
              </w:rPr>
              <w:t>02-20</w:t>
            </w:r>
          </w:p>
        </w:tc>
      </w:tr>
      <w:tr w:rsidR="006A354F" w:rsidRPr="003F0D4D" w14:paraId="0FFC3EE7" w14:textId="77777777" w:rsidTr="00971F81">
        <w:tc>
          <w:tcPr>
            <w:tcW w:w="1620" w:type="dxa"/>
            <w:tcBorders>
              <w:top w:val="single" w:sz="6" w:space="0" w:color="auto"/>
              <w:left w:val="single" w:sz="6" w:space="0" w:color="auto"/>
              <w:bottom w:val="single" w:sz="6" w:space="0" w:color="auto"/>
              <w:right w:val="single" w:sz="6" w:space="0" w:color="auto"/>
            </w:tcBorders>
          </w:tcPr>
          <w:p w14:paraId="7FF24BBF" w14:textId="2D9C83FE" w:rsidR="006A354F" w:rsidRPr="003F0D4D" w:rsidRDefault="006A354F" w:rsidP="006A354F">
            <w:pPr>
              <w:rPr>
                <w:rFonts w:cs="Courier New"/>
                <w:sz w:val="20"/>
              </w:rPr>
            </w:pPr>
            <w:r w:rsidRPr="003F0D4D">
              <w:rPr>
                <w:rFonts w:cs="Courier New"/>
                <w:sz w:val="20"/>
              </w:rPr>
              <w:t>23 3</w:t>
            </w:r>
            <w:r>
              <w:rPr>
                <w:rFonts w:cs="Courier New"/>
                <w:sz w:val="20"/>
              </w:rPr>
              <w:t>6</w:t>
            </w:r>
            <w:r w:rsidRPr="003F0D4D">
              <w:rPr>
                <w:rFonts w:cs="Courier New"/>
                <w:sz w:val="20"/>
              </w:rPr>
              <w:t xml:space="preserve"> 00</w:t>
            </w:r>
          </w:p>
        </w:tc>
        <w:tc>
          <w:tcPr>
            <w:tcW w:w="7668" w:type="dxa"/>
            <w:tcBorders>
              <w:top w:val="single" w:sz="6" w:space="0" w:color="auto"/>
              <w:left w:val="single" w:sz="6" w:space="0" w:color="auto"/>
              <w:bottom w:val="single" w:sz="6" w:space="0" w:color="auto"/>
              <w:right w:val="single" w:sz="6" w:space="0" w:color="auto"/>
            </w:tcBorders>
          </w:tcPr>
          <w:p w14:paraId="0D50E509" w14:textId="230F6813" w:rsidR="006A354F" w:rsidRPr="003F0D4D" w:rsidRDefault="006A354F" w:rsidP="006A354F">
            <w:pPr>
              <w:rPr>
                <w:rFonts w:cs="Courier New"/>
                <w:sz w:val="20"/>
              </w:rPr>
            </w:pPr>
            <w:r w:rsidRPr="003F0D4D">
              <w:rPr>
                <w:rFonts w:cs="Courier New"/>
                <w:sz w:val="20"/>
              </w:rPr>
              <w:t xml:space="preserve">Air </w:t>
            </w:r>
            <w:r>
              <w:rPr>
                <w:rFonts w:cs="Courier New"/>
                <w:sz w:val="20"/>
              </w:rPr>
              <w:t>Terminal Units</w:t>
            </w:r>
          </w:p>
        </w:tc>
        <w:tc>
          <w:tcPr>
            <w:tcW w:w="990" w:type="dxa"/>
            <w:tcBorders>
              <w:top w:val="single" w:sz="6" w:space="0" w:color="auto"/>
              <w:left w:val="single" w:sz="6" w:space="0" w:color="auto"/>
              <w:bottom w:val="single" w:sz="6" w:space="0" w:color="auto"/>
              <w:right w:val="single" w:sz="6" w:space="0" w:color="auto"/>
            </w:tcBorders>
          </w:tcPr>
          <w:p w14:paraId="736F4D7A" w14:textId="5E5AFC42" w:rsidR="006A354F" w:rsidRPr="003F0D4D" w:rsidRDefault="006A354F" w:rsidP="006A354F">
            <w:pPr>
              <w:rPr>
                <w:rFonts w:cs="Courier New"/>
                <w:sz w:val="20"/>
              </w:rPr>
            </w:pPr>
            <w:r>
              <w:rPr>
                <w:rFonts w:cs="Courier New"/>
                <w:sz w:val="20"/>
              </w:rPr>
              <w:t>02-20</w:t>
            </w:r>
          </w:p>
        </w:tc>
      </w:tr>
      <w:tr w:rsidR="006A354F" w:rsidRPr="003F0D4D" w14:paraId="46BA25C0" w14:textId="77777777" w:rsidTr="00971F81">
        <w:tc>
          <w:tcPr>
            <w:tcW w:w="1620" w:type="dxa"/>
            <w:tcBorders>
              <w:top w:val="single" w:sz="6" w:space="0" w:color="auto"/>
              <w:left w:val="single" w:sz="6" w:space="0" w:color="auto"/>
              <w:bottom w:val="single" w:sz="6" w:space="0" w:color="auto"/>
              <w:right w:val="single" w:sz="6" w:space="0" w:color="auto"/>
            </w:tcBorders>
          </w:tcPr>
          <w:p w14:paraId="0759D451" w14:textId="0ECF1BD6" w:rsidR="006A354F" w:rsidRPr="003F0D4D" w:rsidRDefault="006A354F" w:rsidP="006A354F">
            <w:pPr>
              <w:rPr>
                <w:rFonts w:cs="Courier New"/>
                <w:sz w:val="20"/>
              </w:rPr>
            </w:pPr>
            <w:r w:rsidRPr="003F0D4D">
              <w:rPr>
                <w:rFonts w:cs="Courier New"/>
                <w:sz w:val="20"/>
              </w:rPr>
              <w:t>23 3</w:t>
            </w:r>
            <w:r>
              <w:rPr>
                <w:rFonts w:cs="Courier New"/>
                <w:sz w:val="20"/>
              </w:rPr>
              <w:t>7</w:t>
            </w:r>
            <w:r w:rsidRPr="003F0D4D">
              <w:rPr>
                <w:rFonts w:cs="Courier New"/>
                <w:sz w:val="20"/>
              </w:rPr>
              <w:t xml:space="preserve"> 00</w:t>
            </w:r>
          </w:p>
        </w:tc>
        <w:tc>
          <w:tcPr>
            <w:tcW w:w="7668" w:type="dxa"/>
            <w:tcBorders>
              <w:top w:val="single" w:sz="6" w:space="0" w:color="auto"/>
              <w:left w:val="single" w:sz="6" w:space="0" w:color="auto"/>
              <w:bottom w:val="single" w:sz="6" w:space="0" w:color="auto"/>
              <w:right w:val="single" w:sz="6" w:space="0" w:color="auto"/>
            </w:tcBorders>
          </w:tcPr>
          <w:p w14:paraId="1C32E6E4" w14:textId="3DD1E06A" w:rsidR="006A354F" w:rsidRPr="003F0D4D" w:rsidRDefault="006A354F" w:rsidP="006A354F">
            <w:pPr>
              <w:rPr>
                <w:rFonts w:cs="Courier New"/>
                <w:sz w:val="20"/>
              </w:rPr>
            </w:pPr>
            <w:r w:rsidRPr="003F0D4D">
              <w:rPr>
                <w:rFonts w:cs="Courier New"/>
                <w:sz w:val="20"/>
              </w:rPr>
              <w:t xml:space="preserve">Air </w:t>
            </w:r>
            <w:r>
              <w:rPr>
                <w:rFonts w:cs="Courier New"/>
                <w:sz w:val="20"/>
              </w:rPr>
              <w:t>Outlets and Inlets</w:t>
            </w:r>
          </w:p>
        </w:tc>
        <w:tc>
          <w:tcPr>
            <w:tcW w:w="990" w:type="dxa"/>
            <w:tcBorders>
              <w:top w:val="single" w:sz="6" w:space="0" w:color="auto"/>
              <w:left w:val="single" w:sz="6" w:space="0" w:color="auto"/>
              <w:bottom w:val="single" w:sz="6" w:space="0" w:color="auto"/>
              <w:right w:val="single" w:sz="6" w:space="0" w:color="auto"/>
            </w:tcBorders>
          </w:tcPr>
          <w:p w14:paraId="67D08CE5" w14:textId="1CC2AB7F" w:rsidR="006A354F" w:rsidRDefault="006A354F" w:rsidP="006A354F">
            <w:pPr>
              <w:rPr>
                <w:rFonts w:cs="Courier New"/>
                <w:sz w:val="20"/>
              </w:rPr>
            </w:pPr>
            <w:r>
              <w:rPr>
                <w:rFonts w:cs="Courier New"/>
                <w:sz w:val="20"/>
              </w:rPr>
              <w:t>02-20</w:t>
            </w:r>
          </w:p>
        </w:tc>
      </w:tr>
      <w:tr w:rsidR="006A354F" w:rsidRPr="003F0D4D" w14:paraId="51DA4129" w14:textId="77777777" w:rsidTr="00971F81">
        <w:tc>
          <w:tcPr>
            <w:tcW w:w="1620" w:type="dxa"/>
            <w:tcBorders>
              <w:top w:val="single" w:sz="6" w:space="0" w:color="auto"/>
              <w:left w:val="single" w:sz="6" w:space="0" w:color="auto"/>
              <w:bottom w:val="single" w:sz="6" w:space="0" w:color="auto"/>
              <w:right w:val="single" w:sz="6" w:space="0" w:color="auto"/>
            </w:tcBorders>
          </w:tcPr>
          <w:p w14:paraId="0596AADC" w14:textId="77777777" w:rsidR="006A354F" w:rsidRPr="00072806" w:rsidRDefault="006A354F" w:rsidP="006A354F">
            <w:pPr>
              <w:rPr>
                <w:rFonts w:cs="Courier New"/>
                <w:strike/>
                <w:color w:val="FF0000"/>
                <w:sz w:val="20"/>
              </w:rPr>
            </w:pPr>
            <w:r>
              <w:rPr>
                <w:rFonts w:cs="Courier New"/>
                <w:sz w:val="20"/>
              </w:rPr>
              <w:t>23 73 00</w:t>
            </w:r>
          </w:p>
        </w:tc>
        <w:tc>
          <w:tcPr>
            <w:tcW w:w="7668" w:type="dxa"/>
            <w:tcBorders>
              <w:top w:val="single" w:sz="6" w:space="0" w:color="auto"/>
              <w:left w:val="single" w:sz="6" w:space="0" w:color="auto"/>
              <w:bottom w:val="single" w:sz="6" w:space="0" w:color="auto"/>
              <w:right w:val="single" w:sz="6" w:space="0" w:color="auto"/>
            </w:tcBorders>
          </w:tcPr>
          <w:p w14:paraId="002562FD" w14:textId="77777777" w:rsidR="006A354F" w:rsidRPr="00072806" w:rsidRDefault="006A354F" w:rsidP="006A354F">
            <w:pPr>
              <w:rPr>
                <w:rFonts w:cs="Courier New"/>
                <w:strike/>
                <w:color w:val="FF0000"/>
                <w:sz w:val="20"/>
              </w:rPr>
            </w:pPr>
            <w:r>
              <w:rPr>
                <w:rFonts w:cs="Courier New"/>
                <w:sz w:val="20"/>
              </w:rPr>
              <w:t xml:space="preserve">Indoor Central-Station Air-Handling Units </w:t>
            </w:r>
          </w:p>
        </w:tc>
        <w:tc>
          <w:tcPr>
            <w:tcW w:w="990" w:type="dxa"/>
            <w:tcBorders>
              <w:top w:val="single" w:sz="6" w:space="0" w:color="auto"/>
              <w:left w:val="single" w:sz="6" w:space="0" w:color="auto"/>
              <w:bottom w:val="single" w:sz="6" w:space="0" w:color="auto"/>
              <w:right w:val="single" w:sz="6" w:space="0" w:color="auto"/>
            </w:tcBorders>
          </w:tcPr>
          <w:p w14:paraId="355325B4" w14:textId="679BA557" w:rsidR="006A354F" w:rsidRPr="00072806" w:rsidRDefault="006A354F" w:rsidP="006A354F">
            <w:pPr>
              <w:rPr>
                <w:rFonts w:cs="Courier New"/>
                <w:strike/>
                <w:color w:val="FF0000"/>
                <w:sz w:val="20"/>
              </w:rPr>
            </w:pPr>
            <w:r>
              <w:rPr>
                <w:rFonts w:cs="Courier New"/>
                <w:sz w:val="20"/>
              </w:rPr>
              <w:t>03-20</w:t>
            </w:r>
          </w:p>
        </w:tc>
      </w:tr>
      <w:tr w:rsidR="006A354F" w:rsidRPr="003F0D4D" w14:paraId="5B5368AB" w14:textId="77777777" w:rsidTr="00971F81">
        <w:tc>
          <w:tcPr>
            <w:tcW w:w="1620" w:type="dxa"/>
            <w:tcBorders>
              <w:top w:val="single" w:sz="6" w:space="0" w:color="auto"/>
              <w:left w:val="single" w:sz="6" w:space="0" w:color="auto"/>
              <w:bottom w:val="single" w:sz="6" w:space="0" w:color="auto"/>
              <w:right w:val="single" w:sz="6" w:space="0" w:color="auto"/>
            </w:tcBorders>
          </w:tcPr>
          <w:p w14:paraId="3D0290CB" w14:textId="2BBCF84D" w:rsidR="006A354F" w:rsidRPr="0057514B" w:rsidRDefault="006A354F" w:rsidP="006A354F">
            <w:pPr>
              <w:rPr>
                <w:rFonts w:cs="Courier New"/>
                <w:strike/>
                <w:sz w:val="20"/>
              </w:rPr>
            </w:pPr>
          </w:p>
        </w:tc>
        <w:tc>
          <w:tcPr>
            <w:tcW w:w="7668" w:type="dxa"/>
            <w:tcBorders>
              <w:top w:val="single" w:sz="6" w:space="0" w:color="auto"/>
              <w:left w:val="single" w:sz="6" w:space="0" w:color="auto"/>
              <w:bottom w:val="single" w:sz="6" w:space="0" w:color="auto"/>
              <w:right w:val="single" w:sz="6" w:space="0" w:color="auto"/>
            </w:tcBorders>
          </w:tcPr>
          <w:p w14:paraId="26799FDA" w14:textId="7CD252BC" w:rsidR="006A354F" w:rsidRPr="0057514B" w:rsidRDefault="006A354F" w:rsidP="006A354F">
            <w:pPr>
              <w:rPr>
                <w:rFonts w:cs="Courier New"/>
                <w:strike/>
                <w:sz w:val="20"/>
              </w:rPr>
            </w:pPr>
          </w:p>
        </w:tc>
        <w:tc>
          <w:tcPr>
            <w:tcW w:w="990" w:type="dxa"/>
            <w:tcBorders>
              <w:top w:val="single" w:sz="6" w:space="0" w:color="auto"/>
              <w:left w:val="single" w:sz="6" w:space="0" w:color="auto"/>
              <w:bottom w:val="single" w:sz="6" w:space="0" w:color="auto"/>
              <w:right w:val="single" w:sz="6" w:space="0" w:color="auto"/>
            </w:tcBorders>
          </w:tcPr>
          <w:p w14:paraId="22F63B73" w14:textId="244B6E47" w:rsidR="006A354F" w:rsidRPr="0057514B" w:rsidRDefault="006A354F" w:rsidP="006A354F">
            <w:pPr>
              <w:rPr>
                <w:rFonts w:cs="Courier New"/>
                <w:strike/>
                <w:sz w:val="20"/>
              </w:rPr>
            </w:pPr>
          </w:p>
        </w:tc>
      </w:tr>
      <w:tr w:rsidR="006A354F" w:rsidRPr="003F0D4D" w14:paraId="0868AA5A" w14:textId="77777777" w:rsidTr="00971F81">
        <w:tc>
          <w:tcPr>
            <w:tcW w:w="1620" w:type="dxa"/>
            <w:tcBorders>
              <w:top w:val="single" w:sz="6" w:space="0" w:color="auto"/>
              <w:left w:val="single" w:sz="6" w:space="0" w:color="auto"/>
              <w:bottom w:val="single" w:sz="6" w:space="0" w:color="auto"/>
              <w:right w:val="single" w:sz="6" w:space="0" w:color="auto"/>
            </w:tcBorders>
          </w:tcPr>
          <w:p w14:paraId="1193A21C" w14:textId="77777777" w:rsidR="006A354F" w:rsidRPr="003F0D4D" w:rsidRDefault="006A354F" w:rsidP="006A354F">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67BEB754" w14:textId="77777777" w:rsidR="006A354F" w:rsidRPr="003F0D4D" w:rsidRDefault="006A354F" w:rsidP="006A354F">
            <w:pPr>
              <w:rPr>
                <w:rFonts w:cs="Courier New"/>
                <w:sz w:val="20"/>
              </w:rPr>
            </w:pPr>
            <w:r w:rsidRPr="003F0D4D">
              <w:rPr>
                <w:rFonts w:cs="Courier New"/>
                <w:b/>
                <w:sz w:val="20"/>
              </w:rPr>
              <w:t>DIVISION 26 – ELECTRICAL</w:t>
            </w:r>
          </w:p>
        </w:tc>
        <w:tc>
          <w:tcPr>
            <w:tcW w:w="990" w:type="dxa"/>
            <w:tcBorders>
              <w:top w:val="single" w:sz="6" w:space="0" w:color="auto"/>
              <w:left w:val="single" w:sz="6" w:space="0" w:color="auto"/>
              <w:bottom w:val="single" w:sz="6" w:space="0" w:color="auto"/>
              <w:right w:val="single" w:sz="6" w:space="0" w:color="auto"/>
            </w:tcBorders>
          </w:tcPr>
          <w:p w14:paraId="1A8C0356" w14:textId="77777777" w:rsidR="006A354F" w:rsidRPr="003F0D4D" w:rsidRDefault="006A354F" w:rsidP="006A354F">
            <w:pPr>
              <w:rPr>
                <w:rFonts w:cs="Courier New"/>
                <w:sz w:val="20"/>
              </w:rPr>
            </w:pPr>
          </w:p>
        </w:tc>
      </w:tr>
      <w:tr w:rsidR="006A354F" w:rsidRPr="003F0D4D" w14:paraId="2D87DCAD" w14:textId="77777777" w:rsidTr="00971F81">
        <w:tc>
          <w:tcPr>
            <w:tcW w:w="1620" w:type="dxa"/>
            <w:tcBorders>
              <w:top w:val="single" w:sz="6" w:space="0" w:color="auto"/>
              <w:left w:val="single" w:sz="6" w:space="0" w:color="auto"/>
              <w:bottom w:val="single" w:sz="6" w:space="0" w:color="auto"/>
              <w:right w:val="single" w:sz="6" w:space="0" w:color="auto"/>
            </w:tcBorders>
          </w:tcPr>
          <w:p w14:paraId="16EE2590" w14:textId="77777777" w:rsidR="006A354F" w:rsidRPr="003F0D4D" w:rsidRDefault="006A354F" w:rsidP="006A354F">
            <w:pPr>
              <w:rPr>
                <w:rFonts w:cs="Courier New"/>
                <w:sz w:val="20"/>
              </w:rPr>
            </w:pPr>
            <w:r w:rsidRPr="00EB2A08">
              <w:rPr>
                <w:rFonts w:cs="Courier New"/>
                <w:sz w:val="20"/>
              </w:rPr>
              <w:t>26 05 11</w:t>
            </w:r>
          </w:p>
        </w:tc>
        <w:tc>
          <w:tcPr>
            <w:tcW w:w="7668" w:type="dxa"/>
            <w:tcBorders>
              <w:top w:val="single" w:sz="6" w:space="0" w:color="auto"/>
              <w:left w:val="single" w:sz="6" w:space="0" w:color="auto"/>
              <w:bottom w:val="single" w:sz="6" w:space="0" w:color="auto"/>
              <w:right w:val="single" w:sz="6" w:space="0" w:color="auto"/>
            </w:tcBorders>
          </w:tcPr>
          <w:p w14:paraId="4923CF44" w14:textId="77777777" w:rsidR="006A354F" w:rsidRPr="003F0D4D" w:rsidRDefault="006A354F" w:rsidP="006A354F">
            <w:pPr>
              <w:rPr>
                <w:rFonts w:cs="Courier New"/>
                <w:b/>
                <w:sz w:val="20"/>
              </w:rPr>
            </w:pPr>
            <w:r w:rsidRPr="00EB2A08">
              <w:rPr>
                <w:rFonts w:cs="Courier New"/>
                <w:sz w:val="20"/>
              </w:rPr>
              <w:t>Requirements for Electrical Installations</w:t>
            </w:r>
          </w:p>
        </w:tc>
        <w:tc>
          <w:tcPr>
            <w:tcW w:w="990" w:type="dxa"/>
            <w:tcBorders>
              <w:top w:val="single" w:sz="6" w:space="0" w:color="auto"/>
              <w:left w:val="single" w:sz="6" w:space="0" w:color="auto"/>
              <w:bottom w:val="single" w:sz="6" w:space="0" w:color="auto"/>
              <w:right w:val="single" w:sz="6" w:space="0" w:color="auto"/>
            </w:tcBorders>
          </w:tcPr>
          <w:p w14:paraId="7DD34841" w14:textId="17AF7A6C" w:rsidR="006A354F" w:rsidRPr="003F0D4D" w:rsidRDefault="006A354F" w:rsidP="006A354F">
            <w:pPr>
              <w:rPr>
                <w:rFonts w:cs="Courier New"/>
                <w:sz w:val="20"/>
              </w:rPr>
            </w:pPr>
            <w:r>
              <w:rPr>
                <w:rFonts w:cs="Courier New"/>
                <w:sz w:val="20"/>
              </w:rPr>
              <w:t>01-16</w:t>
            </w:r>
          </w:p>
        </w:tc>
      </w:tr>
      <w:tr w:rsidR="006A354F" w:rsidRPr="003F0D4D" w14:paraId="24766EDC" w14:textId="77777777" w:rsidTr="00971F81">
        <w:tc>
          <w:tcPr>
            <w:tcW w:w="1620" w:type="dxa"/>
            <w:tcBorders>
              <w:top w:val="single" w:sz="6" w:space="0" w:color="auto"/>
              <w:left w:val="single" w:sz="6" w:space="0" w:color="auto"/>
              <w:bottom w:val="single" w:sz="6" w:space="0" w:color="auto"/>
              <w:right w:val="single" w:sz="6" w:space="0" w:color="auto"/>
            </w:tcBorders>
          </w:tcPr>
          <w:p w14:paraId="1BE4286E" w14:textId="77777777" w:rsidR="006A354F" w:rsidRPr="003F0D4D" w:rsidRDefault="006A354F" w:rsidP="006A354F">
            <w:pPr>
              <w:rPr>
                <w:rFonts w:cs="Courier New"/>
                <w:sz w:val="20"/>
              </w:rPr>
            </w:pPr>
            <w:r w:rsidRPr="005B3372">
              <w:rPr>
                <w:rFonts w:cs="Courier New"/>
                <w:sz w:val="20"/>
              </w:rPr>
              <w:t>26 05 19</w:t>
            </w:r>
          </w:p>
        </w:tc>
        <w:tc>
          <w:tcPr>
            <w:tcW w:w="7668" w:type="dxa"/>
            <w:tcBorders>
              <w:top w:val="single" w:sz="6" w:space="0" w:color="auto"/>
              <w:left w:val="single" w:sz="6" w:space="0" w:color="auto"/>
              <w:bottom w:val="single" w:sz="6" w:space="0" w:color="auto"/>
              <w:right w:val="single" w:sz="6" w:space="0" w:color="auto"/>
            </w:tcBorders>
          </w:tcPr>
          <w:p w14:paraId="1AEFB976" w14:textId="77777777" w:rsidR="006A354F" w:rsidRPr="003F0D4D" w:rsidRDefault="006A354F" w:rsidP="006A354F">
            <w:pPr>
              <w:rPr>
                <w:rFonts w:cs="Courier New"/>
                <w:b/>
                <w:sz w:val="20"/>
              </w:rPr>
            </w:pPr>
            <w:r w:rsidRPr="005B3372">
              <w:rPr>
                <w:rFonts w:cs="Courier New"/>
                <w:sz w:val="20"/>
              </w:rPr>
              <w:t xml:space="preserve">Low-Voltage Electrical Power Conductors and Cables </w:t>
            </w:r>
          </w:p>
        </w:tc>
        <w:tc>
          <w:tcPr>
            <w:tcW w:w="990" w:type="dxa"/>
            <w:tcBorders>
              <w:top w:val="single" w:sz="6" w:space="0" w:color="auto"/>
              <w:left w:val="single" w:sz="6" w:space="0" w:color="auto"/>
              <w:bottom w:val="single" w:sz="6" w:space="0" w:color="auto"/>
              <w:right w:val="single" w:sz="6" w:space="0" w:color="auto"/>
            </w:tcBorders>
          </w:tcPr>
          <w:p w14:paraId="79AAB1DD" w14:textId="32A9160D" w:rsidR="006A354F" w:rsidRPr="003F0D4D" w:rsidRDefault="006A354F" w:rsidP="006A354F">
            <w:pPr>
              <w:rPr>
                <w:rFonts w:cs="Courier New"/>
                <w:sz w:val="20"/>
              </w:rPr>
            </w:pPr>
            <w:r>
              <w:rPr>
                <w:rFonts w:cs="Courier New"/>
                <w:sz w:val="20"/>
              </w:rPr>
              <w:t>01-17</w:t>
            </w:r>
          </w:p>
        </w:tc>
      </w:tr>
      <w:tr w:rsidR="006A354F" w:rsidRPr="003F0D4D" w14:paraId="1AACF619" w14:textId="77777777" w:rsidTr="00971F81">
        <w:tc>
          <w:tcPr>
            <w:tcW w:w="1620" w:type="dxa"/>
            <w:tcBorders>
              <w:top w:val="single" w:sz="6" w:space="0" w:color="auto"/>
              <w:left w:val="single" w:sz="6" w:space="0" w:color="auto"/>
              <w:bottom w:val="single" w:sz="6" w:space="0" w:color="auto"/>
              <w:right w:val="single" w:sz="6" w:space="0" w:color="auto"/>
            </w:tcBorders>
          </w:tcPr>
          <w:p w14:paraId="6E87C643" w14:textId="77777777" w:rsidR="006A354F" w:rsidRPr="003F0D4D" w:rsidRDefault="006A354F" w:rsidP="006A354F">
            <w:pPr>
              <w:rPr>
                <w:rFonts w:cs="Courier New"/>
                <w:sz w:val="20"/>
              </w:rPr>
            </w:pPr>
            <w:r w:rsidRPr="00EB2A08">
              <w:rPr>
                <w:rFonts w:cs="Courier New"/>
                <w:sz w:val="20"/>
              </w:rPr>
              <w:t>26 05 26</w:t>
            </w:r>
          </w:p>
        </w:tc>
        <w:tc>
          <w:tcPr>
            <w:tcW w:w="7668" w:type="dxa"/>
            <w:tcBorders>
              <w:top w:val="single" w:sz="6" w:space="0" w:color="auto"/>
              <w:left w:val="single" w:sz="6" w:space="0" w:color="auto"/>
              <w:bottom w:val="single" w:sz="6" w:space="0" w:color="auto"/>
              <w:right w:val="single" w:sz="6" w:space="0" w:color="auto"/>
            </w:tcBorders>
          </w:tcPr>
          <w:p w14:paraId="69CDD819" w14:textId="77777777" w:rsidR="006A354F" w:rsidRPr="003F0D4D" w:rsidRDefault="006A354F" w:rsidP="006A354F">
            <w:pPr>
              <w:rPr>
                <w:rFonts w:cs="Courier New"/>
                <w:b/>
                <w:sz w:val="20"/>
              </w:rPr>
            </w:pPr>
            <w:r w:rsidRPr="00EB2A08">
              <w:rPr>
                <w:rFonts w:cs="Courier New"/>
                <w:sz w:val="20"/>
              </w:rPr>
              <w:t>Grounding and Bonding for Electrical Systems</w:t>
            </w:r>
          </w:p>
        </w:tc>
        <w:tc>
          <w:tcPr>
            <w:tcW w:w="990" w:type="dxa"/>
            <w:tcBorders>
              <w:top w:val="single" w:sz="6" w:space="0" w:color="auto"/>
              <w:left w:val="single" w:sz="6" w:space="0" w:color="auto"/>
              <w:bottom w:val="single" w:sz="6" w:space="0" w:color="auto"/>
              <w:right w:val="single" w:sz="6" w:space="0" w:color="auto"/>
            </w:tcBorders>
          </w:tcPr>
          <w:p w14:paraId="18E81652" w14:textId="120EE160" w:rsidR="006A354F" w:rsidRPr="003F0D4D" w:rsidRDefault="006A354F" w:rsidP="006A354F">
            <w:pPr>
              <w:rPr>
                <w:rFonts w:cs="Courier New"/>
                <w:sz w:val="20"/>
              </w:rPr>
            </w:pPr>
            <w:r>
              <w:rPr>
                <w:rFonts w:cs="Courier New"/>
                <w:sz w:val="20"/>
              </w:rPr>
              <w:t>01-17</w:t>
            </w:r>
          </w:p>
        </w:tc>
      </w:tr>
      <w:tr w:rsidR="006A354F" w:rsidRPr="003F0D4D" w14:paraId="21CBC0C1" w14:textId="77777777" w:rsidTr="00971F81">
        <w:tc>
          <w:tcPr>
            <w:tcW w:w="1620" w:type="dxa"/>
            <w:tcBorders>
              <w:top w:val="single" w:sz="6" w:space="0" w:color="auto"/>
              <w:left w:val="single" w:sz="6" w:space="0" w:color="auto"/>
              <w:bottom w:val="single" w:sz="6" w:space="0" w:color="auto"/>
              <w:right w:val="single" w:sz="6" w:space="0" w:color="auto"/>
            </w:tcBorders>
          </w:tcPr>
          <w:p w14:paraId="7869DA4C" w14:textId="77777777" w:rsidR="006A354F" w:rsidRPr="003F0D4D" w:rsidRDefault="006A354F" w:rsidP="006A354F">
            <w:pPr>
              <w:rPr>
                <w:rFonts w:cs="Courier New"/>
                <w:sz w:val="20"/>
              </w:rPr>
            </w:pPr>
            <w:r w:rsidRPr="003F0D4D">
              <w:rPr>
                <w:rFonts w:cs="Courier New"/>
                <w:sz w:val="20"/>
              </w:rPr>
              <w:t>26 05 33</w:t>
            </w:r>
          </w:p>
        </w:tc>
        <w:tc>
          <w:tcPr>
            <w:tcW w:w="7668" w:type="dxa"/>
            <w:tcBorders>
              <w:top w:val="single" w:sz="6" w:space="0" w:color="auto"/>
              <w:left w:val="single" w:sz="6" w:space="0" w:color="auto"/>
              <w:bottom w:val="single" w:sz="6" w:space="0" w:color="auto"/>
              <w:right w:val="single" w:sz="6" w:space="0" w:color="auto"/>
            </w:tcBorders>
          </w:tcPr>
          <w:p w14:paraId="0FE87ED0" w14:textId="77777777" w:rsidR="006A354F" w:rsidRPr="003F0D4D" w:rsidRDefault="006A354F" w:rsidP="006A354F">
            <w:pPr>
              <w:rPr>
                <w:rFonts w:cs="Courier New"/>
                <w:b/>
                <w:sz w:val="20"/>
              </w:rPr>
            </w:pPr>
            <w:r w:rsidRPr="003F0D4D">
              <w:rPr>
                <w:rFonts w:cs="Courier New"/>
                <w:sz w:val="20"/>
              </w:rPr>
              <w:t>Raceway and Boxes for Electrical Systems</w:t>
            </w:r>
          </w:p>
        </w:tc>
        <w:tc>
          <w:tcPr>
            <w:tcW w:w="990" w:type="dxa"/>
            <w:tcBorders>
              <w:top w:val="single" w:sz="6" w:space="0" w:color="auto"/>
              <w:left w:val="single" w:sz="6" w:space="0" w:color="auto"/>
              <w:bottom w:val="single" w:sz="6" w:space="0" w:color="auto"/>
              <w:right w:val="single" w:sz="6" w:space="0" w:color="auto"/>
            </w:tcBorders>
          </w:tcPr>
          <w:p w14:paraId="6555A5EF" w14:textId="09D0BCCB" w:rsidR="006A354F" w:rsidRPr="003F0D4D" w:rsidRDefault="006A354F" w:rsidP="006A354F">
            <w:pPr>
              <w:rPr>
                <w:rFonts w:cs="Courier New"/>
                <w:sz w:val="20"/>
              </w:rPr>
            </w:pPr>
            <w:r>
              <w:rPr>
                <w:rFonts w:cs="Courier New"/>
                <w:sz w:val="20"/>
              </w:rPr>
              <w:t>01-18</w:t>
            </w:r>
          </w:p>
        </w:tc>
      </w:tr>
      <w:tr w:rsidR="006A354F" w:rsidRPr="003F0D4D" w14:paraId="42A4A0C2" w14:textId="77777777" w:rsidTr="00971F81">
        <w:tc>
          <w:tcPr>
            <w:tcW w:w="1620" w:type="dxa"/>
            <w:tcBorders>
              <w:top w:val="single" w:sz="6" w:space="0" w:color="auto"/>
              <w:left w:val="single" w:sz="6" w:space="0" w:color="auto"/>
              <w:bottom w:val="single" w:sz="6" w:space="0" w:color="auto"/>
              <w:right w:val="single" w:sz="6" w:space="0" w:color="auto"/>
            </w:tcBorders>
          </w:tcPr>
          <w:p w14:paraId="32C4A603" w14:textId="77777777" w:rsidR="006A354F" w:rsidRPr="005B3372" w:rsidRDefault="006A354F" w:rsidP="006A354F">
            <w:pPr>
              <w:rPr>
                <w:rFonts w:cs="Courier New"/>
                <w:sz w:val="20"/>
              </w:rPr>
            </w:pPr>
            <w:r w:rsidRPr="00A47F5D">
              <w:rPr>
                <w:rFonts w:cs="Courier New"/>
                <w:sz w:val="20"/>
              </w:rPr>
              <w:t>26 08 00</w:t>
            </w:r>
          </w:p>
        </w:tc>
        <w:tc>
          <w:tcPr>
            <w:tcW w:w="7668" w:type="dxa"/>
            <w:tcBorders>
              <w:top w:val="single" w:sz="6" w:space="0" w:color="auto"/>
              <w:left w:val="single" w:sz="6" w:space="0" w:color="auto"/>
              <w:bottom w:val="single" w:sz="6" w:space="0" w:color="auto"/>
              <w:right w:val="single" w:sz="6" w:space="0" w:color="auto"/>
            </w:tcBorders>
          </w:tcPr>
          <w:p w14:paraId="3D219B9B" w14:textId="77777777" w:rsidR="006A354F" w:rsidRPr="005B3372" w:rsidRDefault="006A354F" w:rsidP="006A354F">
            <w:pPr>
              <w:rPr>
                <w:rFonts w:cs="Courier New"/>
                <w:sz w:val="20"/>
              </w:rPr>
            </w:pPr>
            <w:r w:rsidRPr="00A47F5D">
              <w:rPr>
                <w:rFonts w:cs="Courier New"/>
                <w:sz w:val="20"/>
              </w:rPr>
              <w:t>Commissioning of Electrical Systems</w:t>
            </w:r>
          </w:p>
        </w:tc>
        <w:tc>
          <w:tcPr>
            <w:tcW w:w="990" w:type="dxa"/>
            <w:tcBorders>
              <w:top w:val="single" w:sz="6" w:space="0" w:color="auto"/>
              <w:left w:val="single" w:sz="6" w:space="0" w:color="auto"/>
              <w:bottom w:val="single" w:sz="6" w:space="0" w:color="auto"/>
              <w:right w:val="single" w:sz="6" w:space="0" w:color="auto"/>
            </w:tcBorders>
          </w:tcPr>
          <w:p w14:paraId="4D5B4CF8" w14:textId="43CCAF3A" w:rsidR="006A354F" w:rsidRPr="004F0D00" w:rsidRDefault="006A354F" w:rsidP="006A354F">
            <w:pPr>
              <w:rPr>
                <w:rFonts w:cs="Courier New"/>
                <w:sz w:val="20"/>
              </w:rPr>
            </w:pPr>
            <w:r>
              <w:rPr>
                <w:rFonts w:cs="Courier New"/>
                <w:sz w:val="20"/>
              </w:rPr>
              <w:t>11-16</w:t>
            </w:r>
          </w:p>
        </w:tc>
      </w:tr>
      <w:tr w:rsidR="006A354F" w:rsidRPr="003F0D4D" w14:paraId="6B5D4AF3" w14:textId="77777777" w:rsidTr="00971F81">
        <w:tc>
          <w:tcPr>
            <w:tcW w:w="1620" w:type="dxa"/>
            <w:tcBorders>
              <w:top w:val="single" w:sz="6" w:space="0" w:color="auto"/>
              <w:left w:val="single" w:sz="6" w:space="0" w:color="auto"/>
              <w:bottom w:val="single" w:sz="6" w:space="0" w:color="auto"/>
              <w:right w:val="single" w:sz="6" w:space="0" w:color="auto"/>
            </w:tcBorders>
          </w:tcPr>
          <w:p w14:paraId="40B80413" w14:textId="77777777" w:rsidR="006A354F" w:rsidRPr="00EB2A08" w:rsidRDefault="006A354F" w:rsidP="006A354F">
            <w:pPr>
              <w:rPr>
                <w:rFonts w:cs="Courier New"/>
                <w:sz w:val="20"/>
              </w:rPr>
            </w:pPr>
            <w:r w:rsidRPr="003F0D4D">
              <w:rPr>
                <w:rFonts w:cs="Courier New"/>
                <w:sz w:val="20"/>
              </w:rPr>
              <w:t>26 09 23</w:t>
            </w:r>
          </w:p>
        </w:tc>
        <w:tc>
          <w:tcPr>
            <w:tcW w:w="7668" w:type="dxa"/>
            <w:tcBorders>
              <w:top w:val="single" w:sz="6" w:space="0" w:color="auto"/>
              <w:left w:val="single" w:sz="6" w:space="0" w:color="auto"/>
              <w:bottom w:val="single" w:sz="6" w:space="0" w:color="auto"/>
              <w:right w:val="single" w:sz="6" w:space="0" w:color="auto"/>
            </w:tcBorders>
          </w:tcPr>
          <w:p w14:paraId="6E811F52" w14:textId="77777777" w:rsidR="006A354F" w:rsidRPr="00EB2A08" w:rsidRDefault="006A354F" w:rsidP="006A354F">
            <w:pPr>
              <w:rPr>
                <w:rFonts w:cs="Courier New"/>
                <w:sz w:val="20"/>
              </w:rPr>
            </w:pPr>
            <w:r w:rsidRPr="003F0D4D">
              <w:rPr>
                <w:rFonts w:cs="Courier New"/>
                <w:sz w:val="20"/>
              </w:rPr>
              <w:t>Lighting Controls</w:t>
            </w:r>
          </w:p>
        </w:tc>
        <w:tc>
          <w:tcPr>
            <w:tcW w:w="990" w:type="dxa"/>
            <w:tcBorders>
              <w:top w:val="single" w:sz="6" w:space="0" w:color="auto"/>
              <w:left w:val="single" w:sz="6" w:space="0" w:color="auto"/>
              <w:bottom w:val="single" w:sz="6" w:space="0" w:color="auto"/>
              <w:right w:val="single" w:sz="6" w:space="0" w:color="auto"/>
            </w:tcBorders>
          </w:tcPr>
          <w:p w14:paraId="6A9B857F" w14:textId="1C26FB60" w:rsidR="006A354F" w:rsidRPr="00EB2A08" w:rsidRDefault="006A354F" w:rsidP="006A354F">
            <w:pPr>
              <w:rPr>
                <w:rFonts w:cs="Courier New"/>
                <w:sz w:val="20"/>
              </w:rPr>
            </w:pPr>
            <w:r>
              <w:rPr>
                <w:rFonts w:cs="Courier New"/>
                <w:sz w:val="20"/>
              </w:rPr>
              <w:t>01-18</w:t>
            </w:r>
          </w:p>
        </w:tc>
      </w:tr>
      <w:tr w:rsidR="006A354F" w:rsidRPr="003F0D4D" w14:paraId="7459FC93" w14:textId="77777777" w:rsidTr="00971F81">
        <w:tc>
          <w:tcPr>
            <w:tcW w:w="1620" w:type="dxa"/>
            <w:tcBorders>
              <w:top w:val="single" w:sz="6" w:space="0" w:color="auto"/>
              <w:left w:val="single" w:sz="6" w:space="0" w:color="auto"/>
              <w:bottom w:val="single" w:sz="6" w:space="0" w:color="auto"/>
              <w:right w:val="single" w:sz="6" w:space="0" w:color="auto"/>
            </w:tcBorders>
          </w:tcPr>
          <w:p w14:paraId="6B193ABF" w14:textId="77777777" w:rsidR="006A354F" w:rsidRPr="003F0D4D" w:rsidRDefault="006A354F" w:rsidP="006A354F">
            <w:pPr>
              <w:rPr>
                <w:rFonts w:cs="Courier New"/>
                <w:sz w:val="20"/>
              </w:rPr>
            </w:pPr>
            <w:r w:rsidRPr="000968C7">
              <w:rPr>
                <w:rFonts w:cs="Courier New"/>
                <w:sz w:val="20"/>
              </w:rPr>
              <w:t>26 24 16</w:t>
            </w:r>
          </w:p>
        </w:tc>
        <w:tc>
          <w:tcPr>
            <w:tcW w:w="7668" w:type="dxa"/>
            <w:tcBorders>
              <w:top w:val="single" w:sz="6" w:space="0" w:color="auto"/>
              <w:left w:val="single" w:sz="6" w:space="0" w:color="auto"/>
              <w:bottom w:val="single" w:sz="6" w:space="0" w:color="auto"/>
              <w:right w:val="single" w:sz="6" w:space="0" w:color="auto"/>
            </w:tcBorders>
          </w:tcPr>
          <w:p w14:paraId="41EFA5C0" w14:textId="77777777" w:rsidR="006A354F" w:rsidRPr="003F0D4D" w:rsidRDefault="006A354F" w:rsidP="006A354F">
            <w:pPr>
              <w:rPr>
                <w:rFonts w:cs="Courier New"/>
                <w:sz w:val="20"/>
              </w:rPr>
            </w:pPr>
            <w:r w:rsidRPr="000968C7">
              <w:rPr>
                <w:rFonts w:cs="Courier New"/>
                <w:sz w:val="20"/>
              </w:rPr>
              <w:t>Panel</w:t>
            </w:r>
            <w:r>
              <w:rPr>
                <w:rFonts w:cs="Courier New"/>
                <w:sz w:val="20"/>
              </w:rPr>
              <w:t>-</w:t>
            </w:r>
            <w:r w:rsidRPr="000968C7">
              <w:rPr>
                <w:rFonts w:cs="Courier New"/>
                <w:sz w:val="20"/>
              </w:rPr>
              <w:t>boards</w:t>
            </w:r>
          </w:p>
        </w:tc>
        <w:tc>
          <w:tcPr>
            <w:tcW w:w="990" w:type="dxa"/>
            <w:tcBorders>
              <w:top w:val="single" w:sz="6" w:space="0" w:color="auto"/>
              <w:left w:val="single" w:sz="6" w:space="0" w:color="auto"/>
              <w:bottom w:val="single" w:sz="6" w:space="0" w:color="auto"/>
              <w:right w:val="single" w:sz="6" w:space="0" w:color="auto"/>
            </w:tcBorders>
          </w:tcPr>
          <w:p w14:paraId="21B6940A" w14:textId="233A6551" w:rsidR="006A354F" w:rsidRPr="003F0D4D" w:rsidRDefault="006A354F" w:rsidP="006A354F">
            <w:pPr>
              <w:rPr>
                <w:rFonts w:cs="Courier New"/>
                <w:sz w:val="20"/>
              </w:rPr>
            </w:pPr>
            <w:r>
              <w:rPr>
                <w:rFonts w:cs="Courier New"/>
                <w:sz w:val="20"/>
              </w:rPr>
              <w:t>01-18</w:t>
            </w:r>
          </w:p>
        </w:tc>
      </w:tr>
      <w:tr w:rsidR="006A354F" w:rsidRPr="003F0D4D" w14:paraId="33D72489" w14:textId="77777777" w:rsidTr="00971F81">
        <w:tc>
          <w:tcPr>
            <w:tcW w:w="1620" w:type="dxa"/>
            <w:tcBorders>
              <w:top w:val="single" w:sz="6" w:space="0" w:color="auto"/>
              <w:left w:val="single" w:sz="6" w:space="0" w:color="auto"/>
              <w:bottom w:val="single" w:sz="6" w:space="0" w:color="auto"/>
              <w:right w:val="single" w:sz="6" w:space="0" w:color="auto"/>
            </w:tcBorders>
          </w:tcPr>
          <w:p w14:paraId="3B3B9567" w14:textId="77777777" w:rsidR="006A354F" w:rsidRPr="00A47F5D" w:rsidRDefault="006A354F" w:rsidP="006A354F">
            <w:pPr>
              <w:rPr>
                <w:rFonts w:cs="Courier New"/>
                <w:sz w:val="20"/>
              </w:rPr>
            </w:pPr>
            <w:r w:rsidRPr="000968C7">
              <w:rPr>
                <w:rFonts w:cs="Courier New"/>
                <w:sz w:val="20"/>
              </w:rPr>
              <w:t>26 27 26</w:t>
            </w:r>
          </w:p>
        </w:tc>
        <w:tc>
          <w:tcPr>
            <w:tcW w:w="7668" w:type="dxa"/>
            <w:tcBorders>
              <w:top w:val="single" w:sz="6" w:space="0" w:color="auto"/>
              <w:left w:val="single" w:sz="6" w:space="0" w:color="auto"/>
              <w:bottom w:val="single" w:sz="6" w:space="0" w:color="auto"/>
              <w:right w:val="single" w:sz="6" w:space="0" w:color="auto"/>
            </w:tcBorders>
          </w:tcPr>
          <w:p w14:paraId="77DF6FF3" w14:textId="77777777" w:rsidR="006A354F" w:rsidRPr="00A47F5D" w:rsidRDefault="006A354F" w:rsidP="006A354F">
            <w:pPr>
              <w:rPr>
                <w:rFonts w:cs="Courier New"/>
                <w:sz w:val="20"/>
              </w:rPr>
            </w:pPr>
            <w:r w:rsidRPr="000968C7">
              <w:rPr>
                <w:rFonts w:cs="Courier New"/>
                <w:sz w:val="20"/>
              </w:rPr>
              <w:t>Wiring Devices</w:t>
            </w:r>
          </w:p>
        </w:tc>
        <w:tc>
          <w:tcPr>
            <w:tcW w:w="990" w:type="dxa"/>
            <w:tcBorders>
              <w:top w:val="single" w:sz="6" w:space="0" w:color="auto"/>
              <w:left w:val="single" w:sz="6" w:space="0" w:color="auto"/>
              <w:bottom w:val="single" w:sz="6" w:space="0" w:color="auto"/>
              <w:right w:val="single" w:sz="6" w:space="0" w:color="auto"/>
            </w:tcBorders>
          </w:tcPr>
          <w:p w14:paraId="51D6ADD2" w14:textId="6C7B83B9" w:rsidR="006A354F" w:rsidRPr="003F0D4D" w:rsidRDefault="006A354F" w:rsidP="006A354F">
            <w:pPr>
              <w:rPr>
                <w:rFonts w:cs="Courier New"/>
                <w:sz w:val="20"/>
              </w:rPr>
            </w:pPr>
            <w:r>
              <w:rPr>
                <w:rFonts w:cs="Courier New"/>
                <w:sz w:val="20"/>
              </w:rPr>
              <w:t>01-18</w:t>
            </w:r>
          </w:p>
        </w:tc>
      </w:tr>
      <w:tr w:rsidR="006A354F" w:rsidRPr="00EB2A08" w14:paraId="4AAEC32B" w14:textId="77777777" w:rsidTr="00971F81">
        <w:tc>
          <w:tcPr>
            <w:tcW w:w="1620" w:type="dxa"/>
            <w:tcBorders>
              <w:top w:val="single" w:sz="6" w:space="0" w:color="auto"/>
              <w:left w:val="single" w:sz="6" w:space="0" w:color="auto"/>
              <w:bottom w:val="single" w:sz="6" w:space="0" w:color="auto"/>
              <w:right w:val="single" w:sz="6" w:space="0" w:color="auto"/>
            </w:tcBorders>
          </w:tcPr>
          <w:p w14:paraId="5FA16E0A" w14:textId="33BB5884" w:rsidR="006A354F" w:rsidRPr="00582A25" w:rsidRDefault="006A354F" w:rsidP="006A354F">
            <w:pPr>
              <w:rPr>
                <w:rFonts w:cs="Courier New"/>
                <w:strike/>
                <w:sz w:val="20"/>
              </w:rPr>
            </w:pPr>
            <w:r w:rsidRPr="000968C7">
              <w:rPr>
                <w:rFonts w:cs="Courier New"/>
                <w:sz w:val="20"/>
              </w:rPr>
              <w:t xml:space="preserve">26 </w:t>
            </w:r>
            <w:r>
              <w:rPr>
                <w:rFonts w:cs="Courier New"/>
                <w:sz w:val="20"/>
              </w:rPr>
              <w:t>29 21</w:t>
            </w:r>
          </w:p>
        </w:tc>
        <w:tc>
          <w:tcPr>
            <w:tcW w:w="7668" w:type="dxa"/>
            <w:tcBorders>
              <w:top w:val="single" w:sz="6" w:space="0" w:color="auto"/>
              <w:left w:val="single" w:sz="6" w:space="0" w:color="auto"/>
              <w:bottom w:val="single" w:sz="6" w:space="0" w:color="auto"/>
              <w:right w:val="single" w:sz="6" w:space="0" w:color="auto"/>
            </w:tcBorders>
          </w:tcPr>
          <w:p w14:paraId="4F076068" w14:textId="6EDEC76E" w:rsidR="006A354F" w:rsidRPr="00582A25" w:rsidRDefault="006A354F" w:rsidP="006A354F">
            <w:pPr>
              <w:rPr>
                <w:rFonts w:cs="Courier New"/>
                <w:strike/>
                <w:sz w:val="20"/>
              </w:rPr>
            </w:pPr>
            <w:r w:rsidRPr="00953832">
              <w:rPr>
                <w:rFonts w:cs="Courier New"/>
                <w:sz w:val="20"/>
              </w:rPr>
              <w:t>Enclosed Switches and Circuit Breakers</w:t>
            </w:r>
          </w:p>
        </w:tc>
        <w:tc>
          <w:tcPr>
            <w:tcW w:w="990" w:type="dxa"/>
            <w:tcBorders>
              <w:top w:val="single" w:sz="6" w:space="0" w:color="auto"/>
              <w:left w:val="single" w:sz="6" w:space="0" w:color="auto"/>
              <w:bottom w:val="single" w:sz="6" w:space="0" w:color="auto"/>
              <w:right w:val="single" w:sz="6" w:space="0" w:color="auto"/>
            </w:tcBorders>
          </w:tcPr>
          <w:p w14:paraId="690A4966" w14:textId="78858ABB" w:rsidR="006A354F" w:rsidRPr="00582A25" w:rsidRDefault="006A354F" w:rsidP="006A354F">
            <w:pPr>
              <w:rPr>
                <w:rFonts w:cs="Courier New"/>
                <w:strike/>
                <w:sz w:val="20"/>
              </w:rPr>
            </w:pPr>
            <w:r>
              <w:rPr>
                <w:rFonts w:cs="Courier New"/>
                <w:sz w:val="20"/>
              </w:rPr>
              <w:t>01-17</w:t>
            </w:r>
          </w:p>
        </w:tc>
      </w:tr>
      <w:tr w:rsidR="006A354F" w:rsidRPr="000968C7" w14:paraId="324ABDF8" w14:textId="77777777" w:rsidTr="00971F81">
        <w:tc>
          <w:tcPr>
            <w:tcW w:w="1620" w:type="dxa"/>
            <w:tcBorders>
              <w:top w:val="single" w:sz="6" w:space="0" w:color="auto"/>
              <w:left w:val="single" w:sz="6" w:space="0" w:color="auto"/>
              <w:bottom w:val="single" w:sz="6" w:space="0" w:color="auto"/>
              <w:right w:val="single" w:sz="6" w:space="0" w:color="auto"/>
            </w:tcBorders>
          </w:tcPr>
          <w:p w14:paraId="2D821ECA" w14:textId="1DB55C2F" w:rsidR="006A354F" w:rsidRPr="00582A25" w:rsidRDefault="006A354F" w:rsidP="006A354F">
            <w:pPr>
              <w:rPr>
                <w:rFonts w:cs="Courier New"/>
                <w:strike/>
                <w:color w:val="FF0000"/>
                <w:sz w:val="20"/>
              </w:rPr>
            </w:pPr>
            <w:r w:rsidRPr="000968C7">
              <w:rPr>
                <w:rFonts w:cs="Courier New"/>
                <w:sz w:val="20"/>
              </w:rPr>
              <w:t>26 51 00</w:t>
            </w:r>
          </w:p>
        </w:tc>
        <w:tc>
          <w:tcPr>
            <w:tcW w:w="7668" w:type="dxa"/>
            <w:tcBorders>
              <w:top w:val="single" w:sz="6" w:space="0" w:color="auto"/>
              <w:left w:val="single" w:sz="6" w:space="0" w:color="auto"/>
              <w:bottom w:val="single" w:sz="6" w:space="0" w:color="auto"/>
              <w:right w:val="single" w:sz="6" w:space="0" w:color="auto"/>
            </w:tcBorders>
          </w:tcPr>
          <w:p w14:paraId="73E400E0" w14:textId="519E32F1" w:rsidR="006A354F" w:rsidRPr="00582A25" w:rsidRDefault="006A354F" w:rsidP="006A354F">
            <w:pPr>
              <w:rPr>
                <w:rFonts w:cs="Courier New"/>
                <w:strike/>
                <w:color w:val="FF0000"/>
                <w:sz w:val="20"/>
              </w:rPr>
            </w:pPr>
            <w:r w:rsidRPr="000968C7">
              <w:rPr>
                <w:rFonts w:cs="Courier New"/>
                <w:sz w:val="20"/>
              </w:rPr>
              <w:t>Interior Lighting</w:t>
            </w:r>
          </w:p>
        </w:tc>
        <w:tc>
          <w:tcPr>
            <w:tcW w:w="990" w:type="dxa"/>
            <w:tcBorders>
              <w:top w:val="single" w:sz="6" w:space="0" w:color="auto"/>
              <w:left w:val="single" w:sz="6" w:space="0" w:color="auto"/>
              <w:bottom w:val="single" w:sz="6" w:space="0" w:color="auto"/>
              <w:right w:val="single" w:sz="6" w:space="0" w:color="auto"/>
            </w:tcBorders>
          </w:tcPr>
          <w:p w14:paraId="0D0274E2" w14:textId="7DB8F777" w:rsidR="006A354F" w:rsidRPr="00582A25" w:rsidRDefault="006A354F" w:rsidP="006A354F">
            <w:pPr>
              <w:rPr>
                <w:rFonts w:cs="Courier New"/>
                <w:strike/>
                <w:color w:val="FF0000"/>
                <w:sz w:val="20"/>
              </w:rPr>
            </w:pPr>
            <w:r>
              <w:rPr>
                <w:rFonts w:cs="Courier New"/>
                <w:sz w:val="20"/>
              </w:rPr>
              <w:t>01-18</w:t>
            </w:r>
          </w:p>
        </w:tc>
      </w:tr>
      <w:tr w:rsidR="006A354F" w:rsidRPr="00EB2A08" w14:paraId="24E9B648" w14:textId="77777777" w:rsidTr="00971F81">
        <w:tc>
          <w:tcPr>
            <w:tcW w:w="1620" w:type="dxa"/>
            <w:tcBorders>
              <w:top w:val="single" w:sz="6" w:space="0" w:color="auto"/>
              <w:left w:val="single" w:sz="6" w:space="0" w:color="auto"/>
              <w:bottom w:val="single" w:sz="6" w:space="0" w:color="auto"/>
              <w:right w:val="single" w:sz="6" w:space="0" w:color="auto"/>
            </w:tcBorders>
          </w:tcPr>
          <w:p w14:paraId="7D170298" w14:textId="77777777" w:rsidR="006A354F" w:rsidRPr="000968C7" w:rsidRDefault="006A354F" w:rsidP="006A354F">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76CB8F5B" w14:textId="77777777" w:rsidR="006A354F" w:rsidRPr="00284433" w:rsidRDefault="006A354F" w:rsidP="006A354F">
            <w:pPr>
              <w:rPr>
                <w:rFonts w:cs="Courier New"/>
                <w:b/>
                <w:sz w:val="20"/>
              </w:rPr>
            </w:pPr>
          </w:p>
        </w:tc>
        <w:tc>
          <w:tcPr>
            <w:tcW w:w="990" w:type="dxa"/>
            <w:tcBorders>
              <w:top w:val="single" w:sz="6" w:space="0" w:color="auto"/>
              <w:left w:val="single" w:sz="6" w:space="0" w:color="auto"/>
              <w:bottom w:val="single" w:sz="6" w:space="0" w:color="auto"/>
              <w:right w:val="single" w:sz="6" w:space="0" w:color="auto"/>
            </w:tcBorders>
          </w:tcPr>
          <w:p w14:paraId="7A4785EC" w14:textId="77777777" w:rsidR="006A354F" w:rsidRPr="00EB2A08" w:rsidRDefault="006A354F" w:rsidP="006A354F">
            <w:pPr>
              <w:rPr>
                <w:rFonts w:cs="Courier New"/>
                <w:sz w:val="20"/>
              </w:rPr>
            </w:pPr>
          </w:p>
        </w:tc>
      </w:tr>
      <w:tr w:rsidR="006A354F" w:rsidRPr="000968C7" w14:paraId="2B5D7300" w14:textId="77777777" w:rsidTr="00971F81">
        <w:tc>
          <w:tcPr>
            <w:tcW w:w="1620" w:type="dxa"/>
            <w:tcBorders>
              <w:top w:val="single" w:sz="6" w:space="0" w:color="auto"/>
              <w:left w:val="single" w:sz="6" w:space="0" w:color="auto"/>
              <w:bottom w:val="single" w:sz="6" w:space="0" w:color="auto"/>
              <w:right w:val="single" w:sz="6" w:space="0" w:color="auto"/>
            </w:tcBorders>
          </w:tcPr>
          <w:p w14:paraId="3502B243" w14:textId="77777777" w:rsidR="006A354F" w:rsidRPr="00582A25" w:rsidRDefault="006A354F" w:rsidP="006A354F">
            <w:pPr>
              <w:rPr>
                <w:rFonts w:cs="Courier New"/>
                <w:strike/>
                <w:color w:val="FF0000"/>
                <w:sz w:val="20"/>
              </w:rPr>
            </w:pPr>
          </w:p>
        </w:tc>
        <w:tc>
          <w:tcPr>
            <w:tcW w:w="7668" w:type="dxa"/>
            <w:tcBorders>
              <w:top w:val="single" w:sz="6" w:space="0" w:color="auto"/>
              <w:left w:val="single" w:sz="6" w:space="0" w:color="auto"/>
              <w:bottom w:val="single" w:sz="6" w:space="0" w:color="auto"/>
              <w:right w:val="single" w:sz="6" w:space="0" w:color="auto"/>
            </w:tcBorders>
          </w:tcPr>
          <w:p w14:paraId="437D8078" w14:textId="77777777" w:rsidR="006A354F" w:rsidRPr="00582A25" w:rsidRDefault="006A354F" w:rsidP="006A354F">
            <w:pPr>
              <w:rPr>
                <w:rFonts w:cs="Courier New"/>
                <w:strike/>
                <w:color w:val="FF0000"/>
                <w:sz w:val="20"/>
              </w:rPr>
            </w:pPr>
            <w:r w:rsidRPr="003F0D4D">
              <w:rPr>
                <w:rFonts w:cs="Courier New"/>
                <w:b/>
                <w:sz w:val="20"/>
              </w:rPr>
              <w:t>DIVISION 27 – COMMUNICATIONS</w:t>
            </w:r>
          </w:p>
        </w:tc>
        <w:tc>
          <w:tcPr>
            <w:tcW w:w="990" w:type="dxa"/>
            <w:tcBorders>
              <w:top w:val="single" w:sz="6" w:space="0" w:color="auto"/>
              <w:left w:val="single" w:sz="6" w:space="0" w:color="auto"/>
              <w:bottom w:val="single" w:sz="6" w:space="0" w:color="auto"/>
              <w:right w:val="single" w:sz="6" w:space="0" w:color="auto"/>
            </w:tcBorders>
          </w:tcPr>
          <w:p w14:paraId="40B6440D" w14:textId="77777777" w:rsidR="006A354F" w:rsidRPr="00582A25" w:rsidRDefault="006A354F" w:rsidP="006A354F">
            <w:pPr>
              <w:rPr>
                <w:rFonts w:cs="Courier New"/>
                <w:strike/>
                <w:color w:val="FF0000"/>
                <w:sz w:val="20"/>
              </w:rPr>
            </w:pPr>
          </w:p>
        </w:tc>
      </w:tr>
      <w:tr w:rsidR="006A354F" w:rsidRPr="000968C7" w14:paraId="00B3A596" w14:textId="77777777" w:rsidTr="00971F81">
        <w:tc>
          <w:tcPr>
            <w:tcW w:w="1620" w:type="dxa"/>
            <w:tcBorders>
              <w:top w:val="single" w:sz="6" w:space="0" w:color="auto"/>
              <w:left w:val="single" w:sz="6" w:space="0" w:color="auto"/>
              <w:bottom w:val="single" w:sz="6" w:space="0" w:color="auto"/>
              <w:right w:val="single" w:sz="6" w:space="0" w:color="auto"/>
            </w:tcBorders>
          </w:tcPr>
          <w:p w14:paraId="6EE86C40" w14:textId="77777777" w:rsidR="006A354F" w:rsidRPr="000968C7" w:rsidRDefault="006A354F" w:rsidP="006A354F">
            <w:pPr>
              <w:rPr>
                <w:rFonts w:cs="Courier New"/>
                <w:sz w:val="20"/>
              </w:rPr>
            </w:pPr>
            <w:r w:rsidRPr="003F0D4D">
              <w:rPr>
                <w:rFonts w:cs="Courier New"/>
                <w:sz w:val="20"/>
              </w:rPr>
              <w:t>27 05 11</w:t>
            </w:r>
          </w:p>
        </w:tc>
        <w:tc>
          <w:tcPr>
            <w:tcW w:w="7668" w:type="dxa"/>
            <w:tcBorders>
              <w:top w:val="single" w:sz="6" w:space="0" w:color="auto"/>
              <w:left w:val="single" w:sz="6" w:space="0" w:color="auto"/>
              <w:bottom w:val="single" w:sz="6" w:space="0" w:color="auto"/>
              <w:right w:val="single" w:sz="6" w:space="0" w:color="auto"/>
            </w:tcBorders>
          </w:tcPr>
          <w:p w14:paraId="658DBA59" w14:textId="77777777" w:rsidR="006A354F" w:rsidRPr="000968C7" w:rsidRDefault="006A354F" w:rsidP="006A354F">
            <w:pPr>
              <w:rPr>
                <w:rFonts w:cs="Courier New"/>
                <w:sz w:val="20"/>
              </w:rPr>
            </w:pPr>
            <w:r w:rsidRPr="003F0D4D">
              <w:rPr>
                <w:rFonts w:cs="Courier New"/>
                <w:sz w:val="20"/>
              </w:rPr>
              <w:t>Requirements for Communications Installations</w:t>
            </w:r>
          </w:p>
        </w:tc>
        <w:tc>
          <w:tcPr>
            <w:tcW w:w="990" w:type="dxa"/>
            <w:tcBorders>
              <w:top w:val="single" w:sz="6" w:space="0" w:color="auto"/>
              <w:left w:val="single" w:sz="6" w:space="0" w:color="auto"/>
              <w:bottom w:val="single" w:sz="6" w:space="0" w:color="auto"/>
              <w:right w:val="single" w:sz="6" w:space="0" w:color="auto"/>
            </w:tcBorders>
          </w:tcPr>
          <w:p w14:paraId="0932E624" w14:textId="304752D2" w:rsidR="006A354F" w:rsidRPr="000968C7" w:rsidRDefault="006A354F" w:rsidP="006A354F">
            <w:pPr>
              <w:rPr>
                <w:rFonts w:cs="Courier New"/>
                <w:sz w:val="20"/>
              </w:rPr>
            </w:pPr>
            <w:r>
              <w:rPr>
                <w:rFonts w:cs="Courier New"/>
                <w:sz w:val="20"/>
              </w:rPr>
              <w:t>06-15</w:t>
            </w:r>
          </w:p>
        </w:tc>
      </w:tr>
      <w:tr w:rsidR="006A354F" w:rsidRPr="003F0D4D" w14:paraId="0F50B718" w14:textId="77777777" w:rsidTr="00971F81">
        <w:tc>
          <w:tcPr>
            <w:tcW w:w="1620" w:type="dxa"/>
            <w:tcBorders>
              <w:top w:val="single" w:sz="6" w:space="0" w:color="auto"/>
              <w:left w:val="single" w:sz="6" w:space="0" w:color="auto"/>
              <w:bottom w:val="single" w:sz="6" w:space="0" w:color="auto"/>
              <w:right w:val="single" w:sz="6" w:space="0" w:color="auto"/>
            </w:tcBorders>
          </w:tcPr>
          <w:p w14:paraId="06E408F1" w14:textId="77777777" w:rsidR="006A354F" w:rsidRPr="00383EA0" w:rsidRDefault="006A354F" w:rsidP="006A354F">
            <w:pPr>
              <w:rPr>
                <w:rFonts w:cs="Courier New"/>
                <w:color w:val="000000" w:themeColor="text1"/>
                <w:sz w:val="20"/>
              </w:rPr>
            </w:pPr>
            <w:r>
              <w:rPr>
                <w:rFonts w:cs="Courier New"/>
                <w:sz w:val="20"/>
              </w:rPr>
              <w:t>27 05 26</w:t>
            </w:r>
          </w:p>
        </w:tc>
        <w:tc>
          <w:tcPr>
            <w:tcW w:w="7668" w:type="dxa"/>
            <w:tcBorders>
              <w:top w:val="single" w:sz="6" w:space="0" w:color="auto"/>
              <w:left w:val="single" w:sz="6" w:space="0" w:color="auto"/>
              <w:bottom w:val="single" w:sz="6" w:space="0" w:color="auto"/>
              <w:right w:val="single" w:sz="6" w:space="0" w:color="auto"/>
            </w:tcBorders>
          </w:tcPr>
          <w:p w14:paraId="7537C7C9" w14:textId="77777777" w:rsidR="006A354F" w:rsidRPr="00383EA0" w:rsidRDefault="006A354F" w:rsidP="006A354F">
            <w:pPr>
              <w:rPr>
                <w:rFonts w:cs="Courier New"/>
                <w:color w:val="000000" w:themeColor="text1"/>
                <w:sz w:val="20"/>
              </w:rPr>
            </w:pPr>
            <w:r>
              <w:rPr>
                <w:rFonts w:cs="Courier New"/>
                <w:sz w:val="20"/>
              </w:rPr>
              <w:t>Grounding and Bonding for Communication Systems</w:t>
            </w:r>
          </w:p>
        </w:tc>
        <w:tc>
          <w:tcPr>
            <w:tcW w:w="990" w:type="dxa"/>
            <w:tcBorders>
              <w:top w:val="single" w:sz="6" w:space="0" w:color="auto"/>
              <w:left w:val="single" w:sz="6" w:space="0" w:color="auto"/>
              <w:bottom w:val="single" w:sz="6" w:space="0" w:color="auto"/>
              <w:right w:val="single" w:sz="6" w:space="0" w:color="auto"/>
            </w:tcBorders>
          </w:tcPr>
          <w:p w14:paraId="77F8653C" w14:textId="613021B0" w:rsidR="006A354F" w:rsidRPr="00106673" w:rsidRDefault="006A354F" w:rsidP="006A354F">
            <w:pPr>
              <w:rPr>
                <w:rFonts w:cs="Courier New"/>
                <w:color w:val="000000" w:themeColor="text1"/>
                <w:sz w:val="20"/>
              </w:rPr>
            </w:pPr>
            <w:r>
              <w:rPr>
                <w:rFonts w:cs="Courier New"/>
                <w:sz w:val="20"/>
              </w:rPr>
              <w:t>06-15</w:t>
            </w:r>
          </w:p>
        </w:tc>
      </w:tr>
      <w:tr w:rsidR="006A354F" w:rsidRPr="003F0D4D" w14:paraId="46C359C1" w14:textId="77777777" w:rsidTr="00971F81">
        <w:tc>
          <w:tcPr>
            <w:tcW w:w="1620" w:type="dxa"/>
            <w:tcBorders>
              <w:top w:val="single" w:sz="6" w:space="0" w:color="auto"/>
              <w:left w:val="single" w:sz="6" w:space="0" w:color="auto"/>
              <w:bottom w:val="single" w:sz="6" w:space="0" w:color="auto"/>
              <w:right w:val="single" w:sz="6" w:space="0" w:color="auto"/>
            </w:tcBorders>
          </w:tcPr>
          <w:p w14:paraId="268CD6C8" w14:textId="77777777" w:rsidR="006A354F" w:rsidRPr="003F0D4D" w:rsidRDefault="006A354F" w:rsidP="006A354F">
            <w:pPr>
              <w:rPr>
                <w:rFonts w:cs="Courier New"/>
                <w:sz w:val="20"/>
              </w:rPr>
            </w:pPr>
            <w:r w:rsidRPr="003F0D4D">
              <w:rPr>
                <w:rFonts w:cs="Courier New"/>
                <w:sz w:val="20"/>
              </w:rPr>
              <w:t>27 05 33</w:t>
            </w:r>
          </w:p>
        </w:tc>
        <w:tc>
          <w:tcPr>
            <w:tcW w:w="7668" w:type="dxa"/>
            <w:tcBorders>
              <w:top w:val="single" w:sz="6" w:space="0" w:color="auto"/>
              <w:left w:val="single" w:sz="6" w:space="0" w:color="auto"/>
              <w:bottom w:val="single" w:sz="6" w:space="0" w:color="auto"/>
              <w:right w:val="single" w:sz="6" w:space="0" w:color="auto"/>
            </w:tcBorders>
          </w:tcPr>
          <w:p w14:paraId="04187FF1" w14:textId="77777777" w:rsidR="006A354F" w:rsidRPr="003F0D4D" w:rsidRDefault="006A354F" w:rsidP="006A354F">
            <w:pPr>
              <w:rPr>
                <w:rFonts w:cs="Courier New"/>
                <w:sz w:val="20"/>
              </w:rPr>
            </w:pPr>
            <w:r w:rsidRPr="003F0D4D">
              <w:rPr>
                <w:rFonts w:cs="Courier New"/>
                <w:sz w:val="20"/>
              </w:rPr>
              <w:t>Raceways and Boxes for Communications Systems</w:t>
            </w:r>
          </w:p>
        </w:tc>
        <w:tc>
          <w:tcPr>
            <w:tcW w:w="990" w:type="dxa"/>
            <w:tcBorders>
              <w:top w:val="single" w:sz="6" w:space="0" w:color="auto"/>
              <w:left w:val="single" w:sz="6" w:space="0" w:color="auto"/>
              <w:bottom w:val="single" w:sz="6" w:space="0" w:color="auto"/>
              <w:right w:val="single" w:sz="6" w:space="0" w:color="auto"/>
            </w:tcBorders>
          </w:tcPr>
          <w:p w14:paraId="3AF0E664" w14:textId="5D2BBA5D" w:rsidR="006A354F" w:rsidRPr="003F0D4D" w:rsidRDefault="006A354F" w:rsidP="006A354F">
            <w:pPr>
              <w:rPr>
                <w:rFonts w:cs="Courier New"/>
                <w:sz w:val="20"/>
              </w:rPr>
            </w:pPr>
            <w:r>
              <w:rPr>
                <w:rFonts w:cs="Courier New"/>
                <w:sz w:val="20"/>
              </w:rPr>
              <w:t>10-18</w:t>
            </w:r>
          </w:p>
        </w:tc>
      </w:tr>
      <w:tr w:rsidR="006A354F" w:rsidRPr="003F0D4D" w14:paraId="0CB17284" w14:textId="77777777" w:rsidTr="00971F81">
        <w:tc>
          <w:tcPr>
            <w:tcW w:w="1620" w:type="dxa"/>
            <w:tcBorders>
              <w:top w:val="single" w:sz="6" w:space="0" w:color="auto"/>
              <w:left w:val="single" w:sz="6" w:space="0" w:color="auto"/>
              <w:bottom w:val="single" w:sz="6" w:space="0" w:color="auto"/>
              <w:right w:val="single" w:sz="6" w:space="0" w:color="auto"/>
            </w:tcBorders>
          </w:tcPr>
          <w:p w14:paraId="4F570945" w14:textId="77777777" w:rsidR="006A354F" w:rsidRPr="003F0D4D" w:rsidRDefault="006A354F" w:rsidP="006A354F">
            <w:pPr>
              <w:rPr>
                <w:rFonts w:cs="Courier New"/>
                <w:sz w:val="20"/>
              </w:rPr>
            </w:pPr>
            <w:r w:rsidRPr="00A47F5D">
              <w:rPr>
                <w:rFonts w:cs="Courier New"/>
                <w:sz w:val="20"/>
              </w:rPr>
              <w:t>27 08 00</w:t>
            </w:r>
          </w:p>
        </w:tc>
        <w:tc>
          <w:tcPr>
            <w:tcW w:w="7668" w:type="dxa"/>
            <w:tcBorders>
              <w:top w:val="single" w:sz="6" w:space="0" w:color="auto"/>
              <w:left w:val="single" w:sz="6" w:space="0" w:color="auto"/>
              <w:bottom w:val="single" w:sz="6" w:space="0" w:color="auto"/>
              <w:right w:val="single" w:sz="6" w:space="0" w:color="auto"/>
            </w:tcBorders>
          </w:tcPr>
          <w:p w14:paraId="590B72D5" w14:textId="77777777" w:rsidR="006A354F" w:rsidRPr="003F0D4D" w:rsidRDefault="006A354F" w:rsidP="006A354F">
            <w:pPr>
              <w:rPr>
                <w:rFonts w:cs="Courier New"/>
                <w:sz w:val="20"/>
              </w:rPr>
            </w:pPr>
            <w:r w:rsidRPr="00A47F5D">
              <w:rPr>
                <w:rFonts w:cs="Courier New"/>
                <w:sz w:val="20"/>
              </w:rPr>
              <w:t>Commissioning of Communications Systems</w:t>
            </w:r>
          </w:p>
        </w:tc>
        <w:tc>
          <w:tcPr>
            <w:tcW w:w="990" w:type="dxa"/>
            <w:tcBorders>
              <w:top w:val="single" w:sz="6" w:space="0" w:color="auto"/>
              <w:left w:val="single" w:sz="6" w:space="0" w:color="auto"/>
              <w:bottom w:val="single" w:sz="6" w:space="0" w:color="auto"/>
              <w:right w:val="single" w:sz="6" w:space="0" w:color="auto"/>
            </w:tcBorders>
          </w:tcPr>
          <w:p w14:paraId="27413C42" w14:textId="61EDCEE9" w:rsidR="006A354F" w:rsidRPr="003F0D4D" w:rsidRDefault="006A354F" w:rsidP="006A354F">
            <w:pPr>
              <w:rPr>
                <w:rFonts w:cs="Courier New"/>
                <w:sz w:val="20"/>
              </w:rPr>
            </w:pPr>
            <w:r>
              <w:rPr>
                <w:rFonts w:cs="Courier New"/>
                <w:sz w:val="20"/>
              </w:rPr>
              <w:t>11-16</w:t>
            </w:r>
          </w:p>
        </w:tc>
      </w:tr>
      <w:tr w:rsidR="006A354F" w:rsidRPr="003F0D4D" w14:paraId="18F34592" w14:textId="77777777" w:rsidTr="00971F81">
        <w:tc>
          <w:tcPr>
            <w:tcW w:w="1620" w:type="dxa"/>
            <w:tcBorders>
              <w:top w:val="single" w:sz="6" w:space="0" w:color="auto"/>
              <w:left w:val="single" w:sz="6" w:space="0" w:color="auto"/>
              <w:bottom w:val="single" w:sz="6" w:space="0" w:color="auto"/>
              <w:right w:val="single" w:sz="6" w:space="0" w:color="auto"/>
            </w:tcBorders>
          </w:tcPr>
          <w:p w14:paraId="0E82F0D2" w14:textId="291F5E1E" w:rsidR="006A354F" w:rsidRPr="003F0D4D" w:rsidRDefault="006A354F" w:rsidP="006A354F">
            <w:pPr>
              <w:rPr>
                <w:rFonts w:cs="Courier New"/>
                <w:b/>
                <w:sz w:val="20"/>
              </w:rPr>
            </w:pPr>
            <w:r w:rsidRPr="00A47F5D">
              <w:rPr>
                <w:rFonts w:cs="Courier New"/>
                <w:sz w:val="20"/>
              </w:rPr>
              <w:t xml:space="preserve">27 </w:t>
            </w:r>
            <w:r>
              <w:rPr>
                <w:rFonts w:cs="Courier New"/>
                <w:sz w:val="20"/>
              </w:rPr>
              <w:t>10</w:t>
            </w:r>
            <w:r w:rsidRPr="00A47F5D">
              <w:rPr>
                <w:rFonts w:cs="Courier New"/>
                <w:sz w:val="20"/>
              </w:rPr>
              <w:t xml:space="preserve"> 00</w:t>
            </w:r>
          </w:p>
        </w:tc>
        <w:tc>
          <w:tcPr>
            <w:tcW w:w="7668" w:type="dxa"/>
            <w:tcBorders>
              <w:top w:val="single" w:sz="6" w:space="0" w:color="auto"/>
              <w:left w:val="single" w:sz="6" w:space="0" w:color="auto"/>
              <w:bottom w:val="single" w:sz="6" w:space="0" w:color="auto"/>
              <w:right w:val="single" w:sz="6" w:space="0" w:color="auto"/>
            </w:tcBorders>
          </w:tcPr>
          <w:p w14:paraId="505D6AF9" w14:textId="792DF1F1" w:rsidR="006A354F" w:rsidRPr="003F0D4D" w:rsidRDefault="006A354F" w:rsidP="006A354F">
            <w:pPr>
              <w:rPr>
                <w:rFonts w:cs="Courier New"/>
                <w:b/>
                <w:sz w:val="20"/>
              </w:rPr>
            </w:pPr>
            <w:r w:rsidRPr="00953832">
              <w:rPr>
                <w:rFonts w:cs="Courier New"/>
                <w:sz w:val="20"/>
              </w:rPr>
              <w:t>Control, Communications and Signal Wiring</w:t>
            </w:r>
          </w:p>
        </w:tc>
        <w:tc>
          <w:tcPr>
            <w:tcW w:w="990" w:type="dxa"/>
            <w:tcBorders>
              <w:top w:val="single" w:sz="6" w:space="0" w:color="auto"/>
              <w:left w:val="single" w:sz="6" w:space="0" w:color="auto"/>
              <w:bottom w:val="single" w:sz="6" w:space="0" w:color="auto"/>
              <w:right w:val="single" w:sz="6" w:space="0" w:color="auto"/>
            </w:tcBorders>
          </w:tcPr>
          <w:p w14:paraId="2ADDC5A0" w14:textId="531168C5" w:rsidR="006A354F" w:rsidRPr="003F0D4D" w:rsidRDefault="006A354F" w:rsidP="006A354F">
            <w:pPr>
              <w:rPr>
                <w:rFonts w:cs="Courier New"/>
                <w:sz w:val="20"/>
              </w:rPr>
            </w:pPr>
            <w:r>
              <w:rPr>
                <w:rFonts w:cs="Courier New"/>
                <w:sz w:val="20"/>
              </w:rPr>
              <w:t>06-15</w:t>
            </w:r>
          </w:p>
        </w:tc>
      </w:tr>
      <w:tr w:rsidR="006A354F" w:rsidRPr="003F0D4D" w14:paraId="4694CF33" w14:textId="77777777" w:rsidTr="00971F81">
        <w:tc>
          <w:tcPr>
            <w:tcW w:w="1620" w:type="dxa"/>
            <w:tcBorders>
              <w:top w:val="single" w:sz="6" w:space="0" w:color="auto"/>
              <w:left w:val="single" w:sz="6" w:space="0" w:color="auto"/>
              <w:bottom w:val="single" w:sz="6" w:space="0" w:color="auto"/>
              <w:right w:val="single" w:sz="6" w:space="0" w:color="auto"/>
            </w:tcBorders>
          </w:tcPr>
          <w:p w14:paraId="5673F68C" w14:textId="0E5713CA" w:rsidR="006A354F" w:rsidRPr="003F0D4D" w:rsidRDefault="006A354F" w:rsidP="006A354F">
            <w:pPr>
              <w:rPr>
                <w:rFonts w:cs="Courier New"/>
                <w:b/>
                <w:sz w:val="20"/>
              </w:rPr>
            </w:pPr>
            <w:r w:rsidRPr="00A47F5D">
              <w:rPr>
                <w:rFonts w:cs="Courier New"/>
                <w:sz w:val="20"/>
              </w:rPr>
              <w:t xml:space="preserve">27 </w:t>
            </w:r>
            <w:r>
              <w:rPr>
                <w:rFonts w:cs="Courier New"/>
                <w:sz w:val="20"/>
              </w:rPr>
              <w:t>11</w:t>
            </w:r>
            <w:r w:rsidRPr="00A47F5D">
              <w:rPr>
                <w:rFonts w:cs="Courier New"/>
                <w:sz w:val="20"/>
              </w:rPr>
              <w:t xml:space="preserve"> 00</w:t>
            </w:r>
          </w:p>
        </w:tc>
        <w:tc>
          <w:tcPr>
            <w:tcW w:w="7668" w:type="dxa"/>
            <w:tcBorders>
              <w:top w:val="single" w:sz="6" w:space="0" w:color="auto"/>
              <w:left w:val="single" w:sz="6" w:space="0" w:color="auto"/>
              <w:bottom w:val="single" w:sz="6" w:space="0" w:color="auto"/>
              <w:right w:val="single" w:sz="6" w:space="0" w:color="auto"/>
            </w:tcBorders>
          </w:tcPr>
          <w:p w14:paraId="39C637A5" w14:textId="39CCCA7F" w:rsidR="006A354F" w:rsidRPr="003F0D4D" w:rsidRDefault="006A354F" w:rsidP="006A354F">
            <w:pPr>
              <w:rPr>
                <w:rFonts w:cs="Courier New"/>
                <w:b/>
                <w:sz w:val="20"/>
              </w:rPr>
            </w:pPr>
            <w:r w:rsidRPr="00D12F6E">
              <w:rPr>
                <w:rFonts w:cs="Courier New"/>
                <w:sz w:val="20"/>
              </w:rPr>
              <w:t>Communications Equipment Room Fittings</w:t>
            </w:r>
          </w:p>
        </w:tc>
        <w:tc>
          <w:tcPr>
            <w:tcW w:w="990" w:type="dxa"/>
            <w:tcBorders>
              <w:top w:val="single" w:sz="6" w:space="0" w:color="auto"/>
              <w:left w:val="single" w:sz="6" w:space="0" w:color="auto"/>
              <w:bottom w:val="single" w:sz="6" w:space="0" w:color="auto"/>
              <w:right w:val="single" w:sz="6" w:space="0" w:color="auto"/>
            </w:tcBorders>
          </w:tcPr>
          <w:p w14:paraId="0451862B" w14:textId="16A622C5" w:rsidR="006A354F" w:rsidRPr="003F0D4D" w:rsidRDefault="006A354F" w:rsidP="006A354F">
            <w:pPr>
              <w:rPr>
                <w:rFonts w:cs="Courier New"/>
                <w:sz w:val="20"/>
              </w:rPr>
            </w:pPr>
            <w:r>
              <w:rPr>
                <w:rFonts w:cs="Courier New"/>
                <w:sz w:val="20"/>
              </w:rPr>
              <w:t>06-15</w:t>
            </w:r>
          </w:p>
        </w:tc>
      </w:tr>
      <w:tr w:rsidR="009F1683" w:rsidRPr="003F0D4D" w14:paraId="28D6A4C3" w14:textId="77777777" w:rsidTr="00971F81">
        <w:tc>
          <w:tcPr>
            <w:tcW w:w="1620" w:type="dxa"/>
            <w:tcBorders>
              <w:top w:val="single" w:sz="6" w:space="0" w:color="auto"/>
              <w:left w:val="single" w:sz="6" w:space="0" w:color="auto"/>
              <w:bottom w:val="single" w:sz="6" w:space="0" w:color="auto"/>
              <w:right w:val="single" w:sz="6" w:space="0" w:color="auto"/>
            </w:tcBorders>
          </w:tcPr>
          <w:p w14:paraId="58A39474" w14:textId="1E8E3D85" w:rsidR="009F1683" w:rsidRPr="00A47F5D" w:rsidRDefault="009F1683" w:rsidP="006A354F">
            <w:pPr>
              <w:rPr>
                <w:rFonts w:cs="Courier New"/>
                <w:sz w:val="20"/>
              </w:rPr>
            </w:pPr>
            <w:r>
              <w:rPr>
                <w:rFonts w:cs="Courier New"/>
                <w:sz w:val="20"/>
              </w:rPr>
              <w:t>27 15 00</w:t>
            </w:r>
          </w:p>
        </w:tc>
        <w:tc>
          <w:tcPr>
            <w:tcW w:w="7668" w:type="dxa"/>
            <w:tcBorders>
              <w:top w:val="single" w:sz="6" w:space="0" w:color="auto"/>
              <w:left w:val="single" w:sz="6" w:space="0" w:color="auto"/>
              <w:bottom w:val="single" w:sz="6" w:space="0" w:color="auto"/>
              <w:right w:val="single" w:sz="6" w:space="0" w:color="auto"/>
            </w:tcBorders>
          </w:tcPr>
          <w:p w14:paraId="1682FCB0" w14:textId="08E94B54" w:rsidR="009F1683" w:rsidRPr="00D12F6E" w:rsidRDefault="009F1683" w:rsidP="006A354F">
            <w:pPr>
              <w:rPr>
                <w:rFonts w:cs="Courier New"/>
                <w:sz w:val="20"/>
              </w:rPr>
            </w:pPr>
            <w:r>
              <w:rPr>
                <w:rFonts w:cs="Courier New"/>
                <w:sz w:val="20"/>
              </w:rPr>
              <w:t>Communications and Structured Cabling</w:t>
            </w:r>
          </w:p>
        </w:tc>
        <w:tc>
          <w:tcPr>
            <w:tcW w:w="990" w:type="dxa"/>
            <w:tcBorders>
              <w:top w:val="single" w:sz="6" w:space="0" w:color="auto"/>
              <w:left w:val="single" w:sz="6" w:space="0" w:color="auto"/>
              <w:bottom w:val="single" w:sz="6" w:space="0" w:color="auto"/>
              <w:right w:val="single" w:sz="6" w:space="0" w:color="auto"/>
            </w:tcBorders>
          </w:tcPr>
          <w:p w14:paraId="3A24978C" w14:textId="77777777" w:rsidR="009F1683" w:rsidRDefault="009F1683" w:rsidP="006A354F">
            <w:pPr>
              <w:rPr>
                <w:rFonts w:cs="Courier New"/>
                <w:sz w:val="20"/>
              </w:rPr>
            </w:pPr>
          </w:p>
        </w:tc>
      </w:tr>
      <w:tr w:rsidR="006A354F" w:rsidRPr="003F0D4D" w14:paraId="4DE17F58" w14:textId="77777777" w:rsidTr="00971F81">
        <w:tc>
          <w:tcPr>
            <w:tcW w:w="1620" w:type="dxa"/>
            <w:tcBorders>
              <w:top w:val="single" w:sz="6" w:space="0" w:color="auto"/>
              <w:left w:val="single" w:sz="6" w:space="0" w:color="auto"/>
              <w:bottom w:val="single" w:sz="6" w:space="0" w:color="auto"/>
              <w:right w:val="single" w:sz="6" w:space="0" w:color="auto"/>
            </w:tcBorders>
          </w:tcPr>
          <w:p w14:paraId="0FB7F5EC" w14:textId="454DAA7B" w:rsidR="006A354F" w:rsidRPr="003F0D4D" w:rsidRDefault="006A354F" w:rsidP="006A354F">
            <w:pPr>
              <w:rPr>
                <w:rFonts w:cs="Courier New"/>
                <w:b/>
                <w:sz w:val="20"/>
              </w:rPr>
            </w:pPr>
            <w:r w:rsidRPr="00A47F5D">
              <w:rPr>
                <w:rFonts w:cs="Courier New"/>
                <w:sz w:val="20"/>
              </w:rPr>
              <w:t xml:space="preserve">27 </w:t>
            </w:r>
            <w:r w:rsidR="00B61D83">
              <w:rPr>
                <w:rFonts w:cs="Courier New"/>
                <w:sz w:val="20"/>
              </w:rPr>
              <w:t>5</w:t>
            </w:r>
            <w:r>
              <w:rPr>
                <w:rFonts w:cs="Courier New"/>
                <w:sz w:val="20"/>
              </w:rPr>
              <w:t>1</w:t>
            </w:r>
            <w:r w:rsidRPr="00A47F5D">
              <w:rPr>
                <w:rFonts w:cs="Courier New"/>
                <w:sz w:val="20"/>
              </w:rPr>
              <w:t xml:space="preserve"> </w:t>
            </w:r>
            <w:r w:rsidR="00B61D83">
              <w:rPr>
                <w:rFonts w:cs="Courier New"/>
                <w:sz w:val="20"/>
              </w:rPr>
              <w:t>16</w:t>
            </w:r>
          </w:p>
        </w:tc>
        <w:tc>
          <w:tcPr>
            <w:tcW w:w="7668" w:type="dxa"/>
            <w:tcBorders>
              <w:top w:val="single" w:sz="6" w:space="0" w:color="auto"/>
              <w:left w:val="single" w:sz="6" w:space="0" w:color="auto"/>
              <w:bottom w:val="single" w:sz="6" w:space="0" w:color="auto"/>
              <w:right w:val="single" w:sz="6" w:space="0" w:color="auto"/>
            </w:tcBorders>
          </w:tcPr>
          <w:p w14:paraId="1F622817" w14:textId="592F08C5" w:rsidR="006A354F" w:rsidRPr="003F0D4D" w:rsidRDefault="006A354F" w:rsidP="006A354F">
            <w:pPr>
              <w:rPr>
                <w:rFonts w:cs="Courier New"/>
                <w:b/>
                <w:sz w:val="20"/>
              </w:rPr>
            </w:pPr>
            <w:r w:rsidRPr="00D12F6E">
              <w:rPr>
                <w:rFonts w:cs="Courier New"/>
                <w:sz w:val="20"/>
              </w:rPr>
              <w:t>Public Address and Mass Notification Systems</w:t>
            </w:r>
          </w:p>
        </w:tc>
        <w:tc>
          <w:tcPr>
            <w:tcW w:w="990" w:type="dxa"/>
            <w:tcBorders>
              <w:top w:val="single" w:sz="6" w:space="0" w:color="auto"/>
              <w:left w:val="single" w:sz="6" w:space="0" w:color="auto"/>
              <w:bottom w:val="single" w:sz="6" w:space="0" w:color="auto"/>
              <w:right w:val="single" w:sz="6" w:space="0" w:color="auto"/>
            </w:tcBorders>
          </w:tcPr>
          <w:p w14:paraId="13A8CD87" w14:textId="2FF5264A" w:rsidR="006A354F" w:rsidRPr="003F0D4D" w:rsidRDefault="006A354F" w:rsidP="006A354F">
            <w:pPr>
              <w:rPr>
                <w:rFonts w:cs="Courier New"/>
                <w:sz w:val="20"/>
              </w:rPr>
            </w:pPr>
            <w:r>
              <w:rPr>
                <w:rFonts w:cs="Courier New"/>
                <w:sz w:val="20"/>
              </w:rPr>
              <w:t>10-18</w:t>
            </w:r>
          </w:p>
        </w:tc>
      </w:tr>
      <w:tr w:rsidR="006A354F" w:rsidRPr="003F0D4D" w14:paraId="195883DE" w14:textId="77777777" w:rsidTr="00971F81">
        <w:tc>
          <w:tcPr>
            <w:tcW w:w="1620" w:type="dxa"/>
            <w:tcBorders>
              <w:top w:val="single" w:sz="6" w:space="0" w:color="auto"/>
              <w:left w:val="single" w:sz="6" w:space="0" w:color="auto"/>
              <w:bottom w:val="single" w:sz="6" w:space="0" w:color="auto"/>
              <w:right w:val="single" w:sz="6" w:space="0" w:color="auto"/>
            </w:tcBorders>
          </w:tcPr>
          <w:p w14:paraId="4CEBDC9F" w14:textId="77777777" w:rsidR="006A354F" w:rsidRPr="003F0D4D" w:rsidRDefault="006A354F" w:rsidP="006A354F">
            <w:pPr>
              <w:rPr>
                <w:rFonts w:cs="Courier New"/>
                <w:b/>
                <w:sz w:val="20"/>
              </w:rPr>
            </w:pPr>
          </w:p>
        </w:tc>
        <w:tc>
          <w:tcPr>
            <w:tcW w:w="7668" w:type="dxa"/>
            <w:tcBorders>
              <w:top w:val="single" w:sz="6" w:space="0" w:color="auto"/>
              <w:left w:val="single" w:sz="6" w:space="0" w:color="auto"/>
              <w:bottom w:val="single" w:sz="6" w:space="0" w:color="auto"/>
              <w:right w:val="single" w:sz="6" w:space="0" w:color="auto"/>
            </w:tcBorders>
          </w:tcPr>
          <w:p w14:paraId="0F7B9363" w14:textId="77777777" w:rsidR="006A354F" w:rsidRPr="003F0D4D" w:rsidRDefault="006A354F" w:rsidP="006A354F">
            <w:pPr>
              <w:rPr>
                <w:rFonts w:cs="Courier New"/>
                <w:b/>
                <w:sz w:val="20"/>
              </w:rPr>
            </w:pPr>
          </w:p>
        </w:tc>
        <w:tc>
          <w:tcPr>
            <w:tcW w:w="990" w:type="dxa"/>
            <w:tcBorders>
              <w:top w:val="single" w:sz="6" w:space="0" w:color="auto"/>
              <w:left w:val="single" w:sz="6" w:space="0" w:color="auto"/>
              <w:bottom w:val="single" w:sz="6" w:space="0" w:color="auto"/>
              <w:right w:val="single" w:sz="6" w:space="0" w:color="auto"/>
            </w:tcBorders>
          </w:tcPr>
          <w:p w14:paraId="12D1E55B" w14:textId="77777777" w:rsidR="006A354F" w:rsidRPr="003F0D4D" w:rsidRDefault="006A354F" w:rsidP="006A354F">
            <w:pPr>
              <w:rPr>
                <w:rFonts w:cs="Courier New"/>
                <w:sz w:val="20"/>
              </w:rPr>
            </w:pPr>
          </w:p>
        </w:tc>
      </w:tr>
      <w:tr w:rsidR="006A354F" w:rsidRPr="003F0D4D" w14:paraId="55C89DBD" w14:textId="77777777" w:rsidTr="00971F81">
        <w:tc>
          <w:tcPr>
            <w:tcW w:w="1620" w:type="dxa"/>
            <w:tcBorders>
              <w:top w:val="single" w:sz="6" w:space="0" w:color="auto"/>
              <w:left w:val="single" w:sz="6" w:space="0" w:color="auto"/>
              <w:bottom w:val="single" w:sz="6" w:space="0" w:color="auto"/>
              <w:right w:val="single" w:sz="6" w:space="0" w:color="auto"/>
            </w:tcBorders>
          </w:tcPr>
          <w:p w14:paraId="47C0BF97" w14:textId="77777777" w:rsidR="006A354F" w:rsidRPr="003F0D4D" w:rsidRDefault="006A354F" w:rsidP="006A354F">
            <w:pPr>
              <w:rPr>
                <w:rFonts w:cs="Courier New"/>
                <w:sz w:val="20"/>
              </w:rPr>
            </w:pPr>
          </w:p>
        </w:tc>
        <w:tc>
          <w:tcPr>
            <w:tcW w:w="7668" w:type="dxa"/>
            <w:tcBorders>
              <w:top w:val="single" w:sz="6" w:space="0" w:color="auto"/>
              <w:left w:val="single" w:sz="6" w:space="0" w:color="auto"/>
              <w:bottom w:val="single" w:sz="6" w:space="0" w:color="auto"/>
              <w:right w:val="single" w:sz="6" w:space="0" w:color="auto"/>
            </w:tcBorders>
          </w:tcPr>
          <w:p w14:paraId="4882DD9F" w14:textId="77777777" w:rsidR="006A354F" w:rsidRPr="003F0D4D" w:rsidRDefault="006A354F" w:rsidP="006A354F">
            <w:pPr>
              <w:rPr>
                <w:rFonts w:cs="Courier New"/>
                <w:sz w:val="20"/>
              </w:rPr>
            </w:pPr>
            <w:r w:rsidRPr="003F0D4D">
              <w:rPr>
                <w:rFonts w:cs="Courier New"/>
                <w:b/>
                <w:sz w:val="20"/>
              </w:rPr>
              <w:t>DIVISION 28 – ELECTRONIC SAFETY AND SECURITY</w:t>
            </w:r>
          </w:p>
        </w:tc>
        <w:tc>
          <w:tcPr>
            <w:tcW w:w="990" w:type="dxa"/>
            <w:tcBorders>
              <w:top w:val="single" w:sz="6" w:space="0" w:color="auto"/>
              <w:left w:val="single" w:sz="6" w:space="0" w:color="auto"/>
              <w:bottom w:val="single" w:sz="6" w:space="0" w:color="auto"/>
              <w:right w:val="single" w:sz="6" w:space="0" w:color="auto"/>
            </w:tcBorders>
          </w:tcPr>
          <w:p w14:paraId="5F7CE777" w14:textId="77777777" w:rsidR="006A354F" w:rsidRPr="003F0D4D" w:rsidRDefault="006A354F" w:rsidP="006A354F">
            <w:pPr>
              <w:rPr>
                <w:rFonts w:cs="Courier New"/>
                <w:sz w:val="20"/>
              </w:rPr>
            </w:pPr>
          </w:p>
        </w:tc>
      </w:tr>
      <w:tr w:rsidR="00B62BCE" w:rsidRPr="003F0D4D" w14:paraId="5080AAFE" w14:textId="77777777" w:rsidTr="00971F81">
        <w:tc>
          <w:tcPr>
            <w:tcW w:w="1620" w:type="dxa"/>
            <w:tcBorders>
              <w:top w:val="single" w:sz="6" w:space="0" w:color="auto"/>
              <w:left w:val="single" w:sz="6" w:space="0" w:color="auto"/>
              <w:bottom w:val="single" w:sz="6" w:space="0" w:color="auto"/>
              <w:right w:val="single" w:sz="6" w:space="0" w:color="auto"/>
            </w:tcBorders>
          </w:tcPr>
          <w:p w14:paraId="72F23C44" w14:textId="519D26EC" w:rsidR="00B62BCE" w:rsidRPr="003F0D4D" w:rsidRDefault="00B62BCE" w:rsidP="006A354F">
            <w:pPr>
              <w:rPr>
                <w:rFonts w:cs="Courier New"/>
                <w:sz w:val="20"/>
              </w:rPr>
            </w:pPr>
            <w:r>
              <w:rPr>
                <w:rFonts w:cs="Courier New"/>
                <w:sz w:val="20"/>
              </w:rPr>
              <w:t xml:space="preserve">28 05 </w:t>
            </w:r>
            <w:r w:rsidR="00797F80">
              <w:rPr>
                <w:rFonts w:cs="Courier New"/>
                <w:sz w:val="20"/>
              </w:rPr>
              <w:t>00</w:t>
            </w:r>
          </w:p>
        </w:tc>
        <w:tc>
          <w:tcPr>
            <w:tcW w:w="7668" w:type="dxa"/>
            <w:tcBorders>
              <w:top w:val="single" w:sz="6" w:space="0" w:color="auto"/>
              <w:left w:val="single" w:sz="6" w:space="0" w:color="auto"/>
              <w:bottom w:val="single" w:sz="6" w:space="0" w:color="auto"/>
              <w:right w:val="single" w:sz="6" w:space="0" w:color="auto"/>
            </w:tcBorders>
          </w:tcPr>
          <w:p w14:paraId="51FEF75C" w14:textId="509CD473" w:rsidR="00B62BCE" w:rsidRPr="00B62BCE" w:rsidRDefault="00797F80" w:rsidP="006A354F">
            <w:pPr>
              <w:rPr>
                <w:rFonts w:cs="Courier New"/>
                <w:bCs/>
                <w:sz w:val="20"/>
              </w:rPr>
            </w:pPr>
            <w:r>
              <w:rPr>
                <w:rFonts w:cs="Courier New"/>
                <w:bCs/>
                <w:sz w:val="20"/>
              </w:rPr>
              <w:t>Common Work Results</w:t>
            </w:r>
            <w:r w:rsidR="00B62BCE" w:rsidRPr="00B62BCE">
              <w:rPr>
                <w:rFonts w:cs="Courier New"/>
                <w:bCs/>
                <w:sz w:val="20"/>
              </w:rPr>
              <w:t xml:space="preserve"> for Electronic </w:t>
            </w:r>
            <w:r>
              <w:rPr>
                <w:rFonts w:cs="Courier New"/>
                <w:bCs/>
                <w:sz w:val="20"/>
              </w:rPr>
              <w:t xml:space="preserve">Safety and </w:t>
            </w:r>
            <w:r w:rsidR="00B62BCE" w:rsidRPr="00B62BCE">
              <w:rPr>
                <w:rFonts w:cs="Courier New"/>
                <w:bCs/>
                <w:sz w:val="20"/>
              </w:rPr>
              <w:t>Security</w:t>
            </w:r>
          </w:p>
        </w:tc>
        <w:tc>
          <w:tcPr>
            <w:tcW w:w="990" w:type="dxa"/>
            <w:tcBorders>
              <w:top w:val="single" w:sz="6" w:space="0" w:color="auto"/>
              <w:left w:val="single" w:sz="6" w:space="0" w:color="auto"/>
              <w:bottom w:val="single" w:sz="6" w:space="0" w:color="auto"/>
              <w:right w:val="single" w:sz="6" w:space="0" w:color="auto"/>
            </w:tcBorders>
          </w:tcPr>
          <w:p w14:paraId="3D646B99" w14:textId="46EDBF30" w:rsidR="00B62BCE" w:rsidRPr="003F0D4D" w:rsidRDefault="00797F80" w:rsidP="006A354F">
            <w:pPr>
              <w:rPr>
                <w:rFonts w:cs="Courier New"/>
                <w:sz w:val="20"/>
              </w:rPr>
            </w:pPr>
            <w:r>
              <w:rPr>
                <w:rFonts w:cs="Courier New"/>
                <w:sz w:val="20"/>
              </w:rPr>
              <w:t>04-18</w:t>
            </w:r>
          </w:p>
        </w:tc>
      </w:tr>
      <w:tr w:rsidR="00797F80" w:rsidRPr="003F0D4D" w14:paraId="0D861B18" w14:textId="77777777" w:rsidTr="00971F81">
        <w:tc>
          <w:tcPr>
            <w:tcW w:w="1620" w:type="dxa"/>
            <w:tcBorders>
              <w:top w:val="single" w:sz="6" w:space="0" w:color="auto"/>
              <w:left w:val="single" w:sz="6" w:space="0" w:color="auto"/>
              <w:bottom w:val="single" w:sz="6" w:space="0" w:color="auto"/>
              <w:right w:val="single" w:sz="6" w:space="0" w:color="auto"/>
            </w:tcBorders>
          </w:tcPr>
          <w:p w14:paraId="463578AB" w14:textId="16B1B4D6" w:rsidR="00797F80" w:rsidRDefault="00797F80" w:rsidP="00797F80">
            <w:pPr>
              <w:rPr>
                <w:rFonts w:cs="Courier New"/>
                <w:sz w:val="20"/>
              </w:rPr>
            </w:pPr>
            <w:r>
              <w:rPr>
                <w:rFonts w:cs="Courier New"/>
                <w:sz w:val="20"/>
              </w:rPr>
              <w:t>28 05 13</w:t>
            </w:r>
          </w:p>
        </w:tc>
        <w:tc>
          <w:tcPr>
            <w:tcW w:w="7668" w:type="dxa"/>
            <w:tcBorders>
              <w:top w:val="single" w:sz="6" w:space="0" w:color="auto"/>
              <w:left w:val="single" w:sz="6" w:space="0" w:color="auto"/>
              <w:bottom w:val="single" w:sz="6" w:space="0" w:color="auto"/>
              <w:right w:val="single" w:sz="6" w:space="0" w:color="auto"/>
            </w:tcBorders>
          </w:tcPr>
          <w:p w14:paraId="0C631E40" w14:textId="3A73404C" w:rsidR="00797F80" w:rsidRPr="00B62BCE" w:rsidRDefault="00797F80" w:rsidP="00797F80">
            <w:pPr>
              <w:rPr>
                <w:rFonts w:cs="Courier New"/>
                <w:bCs/>
                <w:sz w:val="20"/>
              </w:rPr>
            </w:pPr>
            <w:r w:rsidRPr="00B62BCE">
              <w:rPr>
                <w:rFonts w:cs="Courier New"/>
                <w:bCs/>
                <w:sz w:val="20"/>
              </w:rPr>
              <w:t xml:space="preserve">Conductors and Cables for Electronic </w:t>
            </w:r>
            <w:r>
              <w:rPr>
                <w:rFonts w:cs="Courier New"/>
                <w:bCs/>
                <w:sz w:val="20"/>
              </w:rPr>
              <w:t xml:space="preserve">Safety and </w:t>
            </w:r>
            <w:r w:rsidRPr="00B62BCE">
              <w:rPr>
                <w:rFonts w:cs="Courier New"/>
                <w:bCs/>
                <w:sz w:val="20"/>
              </w:rPr>
              <w:t>Security</w:t>
            </w:r>
          </w:p>
        </w:tc>
        <w:tc>
          <w:tcPr>
            <w:tcW w:w="990" w:type="dxa"/>
            <w:tcBorders>
              <w:top w:val="single" w:sz="6" w:space="0" w:color="auto"/>
              <w:left w:val="single" w:sz="6" w:space="0" w:color="auto"/>
              <w:bottom w:val="single" w:sz="6" w:space="0" w:color="auto"/>
              <w:right w:val="single" w:sz="6" w:space="0" w:color="auto"/>
            </w:tcBorders>
          </w:tcPr>
          <w:p w14:paraId="518C46D4" w14:textId="7276732E" w:rsidR="00797F80" w:rsidRDefault="00797F80" w:rsidP="00797F80">
            <w:pPr>
              <w:rPr>
                <w:rFonts w:cs="Courier New"/>
                <w:sz w:val="20"/>
              </w:rPr>
            </w:pPr>
            <w:r>
              <w:rPr>
                <w:rFonts w:cs="Courier New"/>
                <w:sz w:val="20"/>
              </w:rPr>
              <w:t>10-18</w:t>
            </w:r>
          </w:p>
        </w:tc>
      </w:tr>
      <w:tr w:rsidR="00797F80" w:rsidRPr="003F0D4D" w14:paraId="7CBD1DB4" w14:textId="77777777" w:rsidTr="00971F81">
        <w:tc>
          <w:tcPr>
            <w:tcW w:w="1620" w:type="dxa"/>
            <w:tcBorders>
              <w:top w:val="single" w:sz="6" w:space="0" w:color="auto"/>
              <w:left w:val="single" w:sz="6" w:space="0" w:color="auto"/>
              <w:bottom w:val="single" w:sz="6" w:space="0" w:color="auto"/>
              <w:right w:val="single" w:sz="6" w:space="0" w:color="auto"/>
            </w:tcBorders>
          </w:tcPr>
          <w:p w14:paraId="17A03AA7" w14:textId="5B3DBD3D" w:rsidR="00797F80" w:rsidRPr="003F0D4D" w:rsidRDefault="00797F80" w:rsidP="00797F80">
            <w:pPr>
              <w:rPr>
                <w:rFonts w:cs="Courier New"/>
                <w:sz w:val="20"/>
              </w:rPr>
            </w:pPr>
            <w:r>
              <w:rPr>
                <w:rFonts w:cs="Courier New"/>
                <w:sz w:val="20"/>
              </w:rPr>
              <w:t>28 05 26</w:t>
            </w:r>
          </w:p>
        </w:tc>
        <w:tc>
          <w:tcPr>
            <w:tcW w:w="7668" w:type="dxa"/>
            <w:tcBorders>
              <w:top w:val="single" w:sz="6" w:space="0" w:color="auto"/>
              <w:left w:val="single" w:sz="6" w:space="0" w:color="auto"/>
              <w:bottom w:val="single" w:sz="6" w:space="0" w:color="auto"/>
              <w:right w:val="single" w:sz="6" w:space="0" w:color="auto"/>
            </w:tcBorders>
          </w:tcPr>
          <w:p w14:paraId="78F6DD86" w14:textId="7FB66A66" w:rsidR="00797F80" w:rsidRPr="00B62BCE" w:rsidRDefault="00797F80" w:rsidP="00797F80">
            <w:pPr>
              <w:rPr>
                <w:rFonts w:cs="Courier New"/>
                <w:bCs/>
                <w:sz w:val="20"/>
              </w:rPr>
            </w:pPr>
            <w:r w:rsidRPr="00B62BCE">
              <w:rPr>
                <w:rFonts w:cs="Courier New"/>
                <w:bCs/>
                <w:sz w:val="20"/>
              </w:rPr>
              <w:t xml:space="preserve">Grounding and Bonding for Electronic </w:t>
            </w:r>
            <w:r>
              <w:rPr>
                <w:rFonts w:cs="Courier New"/>
                <w:bCs/>
                <w:sz w:val="20"/>
              </w:rPr>
              <w:t xml:space="preserve">Safety and </w:t>
            </w:r>
            <w:r w:rsidRPr="00B62BCE">
              <w:rPr>
                <w:rFonts w:cs="Courier New"/>
                <w:bCs/>
                <w:sz w:val="20"/>
              </w:rPr>
              <w:t>Security</w:t>
            </w:r>
          </w:p>
        </w:tc>
        <w:tc>
          <w:tcPr>
            <w:tcW w:w="990" w:type="dxa"/>
            <w:tcBorders>
              <w:top w:val="single" w:sz="6" w:space="0" w:color="auto"/>
              <w:left w:val="single" w:sz="6" w:space="0" w:color="auto"/>
              <w:bottom w:val="single" w:sz="6" w:space="0" w:color="auto"/>
              <w:right w:val="single" w:sz="6" w:space="0" w:color="auto"/>
            </w:tcBorders>
          </w:tcPr>
          <w:p w14:paraId="319D5B1C" w14:textId="3281E5F6" w:rsidR="00797F80" w:rsidRPr="003F0D4D" w:rsidRDefault="00797F80" w:rsidP="00797F80">
            <w:pPr>
              <w:rPr>
                <w:rFonts w:cs="Courier New"/>
                <w:sz w:val="20"/>
              </w:rPr>
            </w:pPr>
            <w:r>
              <w:rPr>
                <w:rFonts w:cs="Courier New"/>
                <w:sz w:val="20"/>
              </w:rPr>
              <w:t>09-11</w:t>
            </w:r>
          </w:p>
        </w:tc>
      </w:tr>
      <w:tr w:rsidR="00797F80" w:rsidRPr="003F0D4D" w14:paraId="36F8B2AD" w14:textId="77777777" w:rsidTr="00971F81">
        <w:tc>
          <w:tcPr>
            <w:tcW w:w="1620" w:type="dxa"/>
            <w:tcBorders>
              <w:top w:val="single" w:sz="6" w:space="0" w:color="auto"/>
              <w:left w:val="single" w:sz="6" w:space="0" w:color="auto"/>
              <w:bottom w:val="single" w:sz="6" w:space="0" w:color="auto"/>
              <w:right w:val="single" w:sz="6" w:space="0" w:color="auto"/>
            </w:tcBorders>
          </w:tcPr>
          <w:p w14:paraId="4F7C3EFB" w14:textId="09146AF6" w:rsidR="00797F80" w:rsidRPr="003F0D4D" w:rsidRDefault="00797F80" w:rsidP="00797F80">
            <w:pPr>
              <w:rPr>
                <w:rFonts w:cs="Courier New"/>
                <w:sz w:val="20"/>
              </w:rPr>
            </w:pPr>
            <w:r>
              <w:rPr>
                <w:rFonts w:cs="Courier New"/>
                <w:sz w:val="20"/>
              </w:rPr>
              <w:t>28 08 28.33</w:t>
            </w:r>
          </w:p>
        </w:tc>
        <w:tc>
          <w:tcPr>
            <w:tcW w:w="7668" w:type="dxa"/>
            <w:tcBorders>
              <w:top w:val="single" w:sz="6" w:space="0" w:color="auto"/>
              <w:left w:val="single" w:sz="6" w:space="0" w:color="auto"/>
              <w:bottom w:val="single" w:sz="6" w:space="0" w:color="auto"/>
              <w:right w:val="single" w:sz="6" w:space="0" w:color="auto"/>
            </w:tcBorders>
          </w:tcPr>
          <w:p w14:paraId="6C8903EA" w14:textId="5F79434F" w:rsidR="00797F80" w:rsidRPr="00B62BCE" w:rsidRDefault="00797F80" w:rsidP="00797F80">
            <w:pPr>
              <w:rPr>
                <w:rFonts w:cs="Courier New"/>
                <w:bCs/>
                <w:sz w:val="20"/>
              </w:rPr>
            </w:pPr>
            <w:r w:rsidRPr="00B62BCE">
              <w:rPr>
                <w:rFonts w:cs="Courier New"/>
                <w:bCs/>
                <w:sz w:val="20"/>
              </w:rPr>
              <w:t xml:space="preserve">Conduits and Backboxes for Electronic </w:t>
            </w:r>
            <w:r>
              <w:rPr>
                <w:rFonts w:cs="Courier New"/>
                <w:bCs/>
                <w:sz w:val="20"/>
              </w:rPr>
              <w:t xml:space="preserve">Safety and </w:t>
            </w:r>
            <w:r w:rsidRPr="00B62BCE">
              <w:rPr>
                <w:rFonts w:cs="Courier New"/>
                <w:bCs/>
                <w:sz w:val="20"/>
              </w:rPr>
              <w:t>Security</w:t>
            </w:r>
          </w:p>
        </w:tc>
        <w:tc>
          <w:tcPr>
            <w:tcW w:w="990" w:type="dxa"/>
            <w:tcBorders>
              <w:top w:val="single" w:sz="6" w:space="0" w:color="auto"/>
              <w:left w:val="single" w:sz="6" w:space="0" w:color="auto"/>
              <w:bottom w:val="single" w:sz="6" w:space="0" w:color="auto"/>
              <w:right w:val="single" w:sz="6" w:space="0" w:color="auto"/>
            </w:tcBorders>
          </w:tcPr>
          <w:p w14:paraId="5F6814F4" w14:textId="44C0E6F4" w:rsidR="00797F80" w:rsidRPr="003F0D4D" w:rsidRDefault="00797F80" w:rsidP="00797F80">
            <w:pPr>
              <w:rPr>
                <w:rFonts w:cs="Courier New"/>
                <w:sz w:val="20"/>
              </w:rPr>
            </w:pPr>
            <w:r>
              <w:rPr>
                <w:rFonts w:cs="Courier New"/>
                <w:sz w:val="20"/>
              </w:rPr>
              <w:t>09-11</w:t>
            </w:r>
          </w:p>
        </w:tc>
      </w:tr>
      <w:tr w:rsidR="00797F80" w:rsidRPr="003F0D4D" w14:paraId="0A01C9EC" w14:textId="77777777" w:rsidTr="00971F81">
        <w:tc>
          <w:tcPr>
            <w:tcW w:w="1620" w:type="dxa"/>
            <w:tcBorders>
              <w:top w:val="single" w:sz="6" w:space="0" w:color="auto"/>
              <w:left w:val="single" w:sz="6" w:space="0" w:color="auto"/>
              <w:bottom w:val="single" w:sz="6" w:space="0" w:color="auto"/>
              <w:right w:val="single" w:sz="6" w:space="0" w:color="auto"/>
            </w:tcBorders>
          </w:tcPr>
          <w:p w14:paraId="7A5CF29B" w14:textId="77777777" w:rsidR="00797F80" w:rsidRPr="00301515" w:rsidRDefault="00797F80" w:rsidP="00797F80">
            <w:pPr>
              <w:rPr>
                <w:rFonts w:cs="Courier New"/>
                <w:sz w:val="20"/>
              </w:rPr>
            </w:pPr>
            <w:r w:rsidRPr="003F0D4D">
              <w:rPr>
                <w:rFonts w:cs="Courier New"/>
                <w:sz w:val="20"/>
              </w:rPr>
              <w:t>28 31 00</w:t>
            </w:r>
          </w:p>
        </w:tc>
        <w:tc>
          <w:tcPr>
            <w:tcW w:w="7668" w:type="dxa"/>
            <w:tcBorders>
              <w:top w:val="single" w:sz="6" w:space="0" w:color="auto"/>
              <w:left w:val="single" w:sz="6" w:space="0" w:color="auto"/>
              <w:bottom w:val="single" w:sz="6" w:space="0" w:color="auto"/>
              <w:right w:val="single" w:sz="6" w:space="0" w:color="auto"/>
            </w:tcBorders>
          </w:tcPr>
          <w:p w14:paraId="5AD42D34" w14:textId="77777777" w:rsidR="00797F80" w:rsidRPr="00301515" w:rsidRDefault="00797F80" w:rsidP="00797F80">
            <w:pPr>
              <w:rPr>
                <w:rFonts w:cs="Courier New"/>
                <w:sz w:val="20"/>
              </w:rPr>
            </w:pPr>
            <w:r w:rsidRPr="003F0D4D">
              <w:rPr>
                <w:rFonts w:cs="Courier New"/>
                <w:sz w:val="20"/>
              </w:rPr>
              <w:t>Fire Detection and Alarm</w:t>
            </w:r>
          </w:p>
        </w:tc>
        <w:tc>
          <w:tcPr>
            <w:tcW w:w="990" w:type="dxa"/>
            <w:tcBorders>
              <w:top w:val="single" w:sz="6" w:space="0" w:color="auto"/>
              <w:left w:val="single" w:sz="6" w:space="0" w:color="auto"/>
              <w:bottom w:val="single" w:sz="6" w:space="0" w:color="auto"/>
              <w:right w:val="single" w:sz="6" w:space="0" w:color="auto"/>
            </w:tcBorders>
          </w:tcPr>
          <w:p w14:paraId="18D6F856" w14:textId="77777777" w:rsidR="00797F80" w:rsidRPr="00301515" w:rsidRDefault="00797F80" w:rsidP="00797F80">
            <w:pPr>
              <w:rPr>
                <w:rFonts w:cs="Courier New"/>
                <w:sz w:val="20"/>
              </w:rPr>
            </w:pPr>
            <w:r w:rsidRPr="003F0D4D">
              <w:rPr>
                <w:rFonts w:cs="Courier New"/>
                <w:sz w:val="20"/>
              </w:rPr>
              <w:t>10-11</w:t>
            </w:r>
          </w:p>
        </w:tc>
      </w:tr>
    </w:tbl>
    <w:p w14:paraId="48521AEA" w14:textId="742431BB" w:rsidR="0026006C" w:rsidRDefault="0026006C" w:rsidP="002B01E7">
      <w:pPr>
        <w:rPr>
          <w:rFonts w:cs="Courier New"/>
          <w:sz w:val="20"/>
        </w:rPr>
      </w:pPr>
    </w:p>
    <w:p w14:paraId="2B94C9FF" w14:textId="77777777" w:rsidR="0026006C" w:rsidRDefault="0026006C">
      <w:pPr>
        <w:overflowPunct/>
        <w:autoSpaceDE/>
        <w:autoSpaceDN/>
        <w:adjustRightInd/>
        <w:textAlignment w:val="auto"/>
        <w:rPr>
          <w:rFonts w:cs="Courier New"/>
          <w:sz w:val="20"/>
        </w:rPr>
      </w:pPr>
      <w:r>
        <w:rPr>
          <w:rFonts w:cs="Courier New"/>
          <w:sz w:val="20"/>
        </w:rPr>
        <w:br w:type="page"/>
      </w:r>
    </w:p>
    <w:p w14:paraId="135B35F8" w14:textId="77777777" w:rsidR="0026006C" w:rsidRPr="009A6884" w:rsidRDefault="0026006C" w:rsidP="0026006C">
      <w:pPr>
        <w:pStyle w:val="ArticleB"/>
        <w:jc w:val="center"/>
      </w:pPr>
      <w:r w:rsidRPr="00625B50">
        <w:lastRenderedPageBreak/>
        <w:t>SECTION 00 01 15</w:t>
      </w:r>
      <w:r w:rsidRPr="00625B50">
        <w:br/>
      </w:r>
      <w:r w:rsidRPr="009A6884">
        <w:t>LIST OF DRAWING SHEETS</w:t>
      </w:r>
    </w:p>
    <w:p w14:paraId="2D32338D" w14:textId="77777777" w:rsidR="0026006C" w:rsidRDefault="0026006C" w:rsidP="0026006C">
      <w:pPr>
        <w:pStyle w:val="SpecTitle"/>
      </w:pPr>
      <w:r>
        <w:t xml:space="preserve">(SAMPLE LIST OF DRAWINGS) </w:t>
      </w:r>
    </w:p>
    <w:p w14:paraId="79F0747F" w14:textId="77777777" w:rsidR="0026006C" w:rsidRDefault="0026006C" w:rsidP="0026006C">
      <w:r>
        <w:t xml:space="preserve">The drawings listed below accompanying this specification form a part of the contract. </w:t>
      </w:r>
    </w:p>
    <w:p w14:paraId="18B228E5" w14:textId="77777777" w:rsidR="0026006C" w:rsidRDefault="0026006C" w:rsidP="0026006C">
      <w:r>
        <w:t>Drawing No.</w:t>
      </w:r>
      <w:r>
        <w:tab/>
      </w:r>
      <w:r>
        <w:tab/>
      </w:r>
      <w:r>
        <w:tab/>
      </w:r>
      <w:r>
        <w:tab/>
        <w:t xml:space="preserve">Title </w:t>
      </w:r>
    </w:p>
    <w:p w14:paraId="05D79D4E" w14:textId="77777777" w:rsidR="0026006C" w:rsidRPr="005A0973" w:rsidRDefault="0026006C" w:rsidP="0026006C">
      <w:pPr>
        <w:rPr>
          <w:b/>
          <w:bCs/>
        </w:rPr>
      </w:pPr>
      <w:r>
        <w:tab/>
      </w:r>
      <w:r>
        <w:tab/>
      </w:r>
      <w:r>
        <w:tab/>
      </w:r>
      <w:r>
        <w:tab/>
      </w:r>
      <w:r>
        <w:tab/>
      </w:r>
      <w:r w:rsidRPr="005A0973">
        <w:rPr>
          <w:b/>
          <w:bCs/>
        </w:rPr>
        <w:t>GENERAL INFORMATION DRAWINGS</w:t>
      </w:r>
    </w:p>
    <w:p w14:paraId="3BBA7115" w14:textId="77777777" w:rsidR="0026006C" w:rsidRDefault="0026006C" w:rsidP="0026006C">
      <w:pPr>
        <w:pStyle w:val="Pubs"/>
        <w:tabs>
          <w:tab w:val="left" w:pos="3600"/>
        </w:tabs>
        <w:ind w:left="720" w:firstLine="0"/>
      </w:pPr>
      <w:r w:rsidRPr="005A0973">
        <w:t>GI 000</w:t>
      </w:r>
      <w:r>
        <w:tab/>
      </w:r>
      <w:r w:rsidRPr="005A0973">
        <w:t>COVERSHEET</w:t>
      </w:r>
    </w:p>
    <w:p w14:paraId="7A9111DC" w14:textId="77777777" w:rsidR="0026006C" w:rsidRDefault="0026006C" w:rsidP="0026006C">
      <w:pPr>
        <w:pStyle w:val="Pubs"/>
        <w:tabs>
          <w:tab w:val="left" w:pos="3600"/>
        </w:tabs>
        <w:ind w:left="720" w:firstLine="0"/>
      </w:pPr>
      <w:r w:rsidRPr="005A0973">
        <w:t>GI 001</w:t>
      </w:r>
      <w:r>
        <w:tab/>
      </w:r>
      <w:r w:rsidRPr="005A0973">
        <w:t>GENERAL NOTES &amp; REQUIREMENTS</w:t>
      </w:r>
    </w:p>
    <w:p w14:paraId="2A671FF5" w14:textId="77777777" w:rsidR="0026006C" w:rsidRDefault="0026006C" w:rsidP="0026006C">
      <w:pPr>
        <w:pStyle w:val="Pubs"/>
        <w:tabs>
          <w:tab w:val="left" w:pos="3600"/>
        </w:tabs>
        <w:ind w:left="720" w:firstLine="0"/>
      </w:pPr>
      <w:r w:rsidRPr="005A0973">
        <w:t>GP 100</w:t>
      </w:r>
      <w:r>
        <w:tab/>
      </w:r>
      <w:r w:rsidRPr="005A0973">
        <w:t>GENERAL PHASING PLANS</w:t>
      </w:r>
    </w:p>
    <w:p w14:paraId="5141B75F" w14:textId="77777777" w:rsidR="0026006C" w:rsidRDefault="0026006C" w:rsidP="0026006C">
      <w:pPr>
        <w:pStyle w:val="Pubs"/>
        <w:tabs>
          <w:tab w:val="left" w:pos="3600"/>
        </w:tabs>
        <w:ind w:left="720" w:firstLine="0"/>
      </w:pPr>
      <w:r w:rsidRPr="005A0973">
        <w:t>LS 100</w:t>
      </w:r>
      <w:r>
        <w:tab/>
      </w:r>
      <w:r w:rsidRPr="005A0973">
        <w:t>CRITICAL PATH &amp; LIFE SAFETY NOTES</w:t>
      </w:r>
    </w:p>
    <w:p w14:paraId="61248848" w14:textId="77777777" w:rsidR="0026006C" w:rsidRDefault="0026006C" w:rsidP="0026006C">
      <w:pPr>
        <w:pStyle w:val="Pubs"/>
        <w:tabs>
          <w:tab w:val="left" w:pos="3600"/>
        </w:tabs>
        <w:ind w:left="720" w:firstLine="0"/>
      </w:pPr>
    </w:p>
    <w:p w14:paraId="518D2B04" w14:textId="77777777" w:rsidR="0026006C" w:rsidRDefault="0026006C" w:rsidP="0026006C">
      <w:pPr>
        <w:pStyle w:val="Pubs"/>
        <w:tabs>
          <w:tab w:val="left" w:pos="3600"/>
        </w:tabs>
        <w:ind w:left="720" w:firstLine="0"/>
        <w:rPr>
          <w:b/>
          <w:bCs/>
        </w:rPr>
      </w:pPr>
      <w:r>
        <w:tab/>
      </w:r>
      <w:r w:rsidRPr="0019624A">
        <w:rPr>
          <w:b/>
          <w:bCs/>
        </w:rPr>
        <w:t>SITE DRAWINGS</w:t>
      </w:r>
    </w:p>
    <w:p w14:paraId="2FB811C5" w14:textId="77777777" w:rsidR="0026006C" w:rsidRPr="0019624A" w:rsidRDefault="0026006C" w:rsidP="0026006C">
      <w:pPr>
        <w:pStyle w:val="Pubs"/>
        <w:tabs>
          <w:tab w:val="left" w:pos="3600"/>
        </w:tabs>
        <w:ind w:left="720" w:firstLine="0"/>
        <w:rPr>
          <w:b/>
          <w:bCs/>
        </w:rPr>
      </w:pPr>
      <w:r w:rsidRPr="0019624A">
        <w:t>SP 100</w:t>
      </w:r>
      <w:r>
        <w:rPr>
          <w:b/>
          <w:bCs/>
        </w:rPr>
        <w:tab/>
      </w:r>
      <w:r w:rsidRPr="0019624A">
        <w:t>SITE AN UTILITY PLAN</w:t>
      </w:r>
    </w:p>
    <w:p w14:paraId="438E79D3" w14:textId="77777777" w:rsidR="0026006C" w:rsidRDefault="0026006C" w:rsidP="0026006C">
      <w:pPr>
        <w:pStyle w:val="Pubs"/>
        <w:tabs>
          <w:tab w:val="left" w:pos="3600"/>
        </w:tabs>
        <w:ind w:left="720" w:firstLine="0"/>
      </w:pPr>
    </w:p>
    <w:p w14:paraId="4BE46387" w14:textId="77777777" w:rsidR="0026006C" w:rsidRDefault="0026006C" w:rsidP="0026006C">
      <w:pPr>
        <w:tabs>
          <w:tab w:val="left" w:pos="3600"/>
        </w:tabs>
        <w:rPr>
          <w:b/>
        </w:rPr>
      </w:pPr>
      <w:r>
        <w:tab/>
      </w:r>
      <w:r w:rsidRPr="005A0973">
        <w:rPr>
          <w:b/>
        </w:rPr>
        <w:t>ASBESTOS ABATEMENT DRAWINGS</w:t>
      </w:r>
      <w:r>
        <w:rPr>
          <w:b/>
        </w:rPr>
        <w:t xml:space="preserve"> </w:t>
      </w:r>
    </w:p>
    <w:p w14:paraId="13CAFDA6" w14:textId="77777777" w:rsidR="0026006C" w:rsidRDefault="0026006C" w:rsidP="0026006C">
      <w:pPr>
        <w:pStyle w:val="Pubs"/>
        <w:tabs>
          <w:tab w:val="left" w:pos="3600"/>
        </w:tabs>
        <w:ind w:left="720" w:firstLine="0"/>
      </w:pPr>
      <w:r>
        <w:t>HA 100</w:t>
      </w:r>
      <w:r>
        <w:tab/>
      </w:r>
      <w:r w:rsidRPr="005F671E">
        <w:t>ASBESTOS ABATEMENT PLAN - ROOF</w:t>
      </w:r>
    </w:p>
    <w:p w14:paraId="6D718758" w14:textId="77777777" w:rsidR="0026006C" w:rsidRDefault="0026006C" w:rsidP="0026006C">
      <w:pPr>
        <w:pStyle w:val="Pubs"/>
        <w:tabs>
          <w:tab w:val="left" w:pos="3600"/>
        </w:tabs>
        <w:ind w:left="720" w:firstLine="0"/>
      </w:pPr>
      <w:r>
        <w:t>HA 101</w:t>
      </w:r>
      <w:r>
        <w:tab/>
      </w:r>
      <w:r w:rsidRPr="005F671E">
        <w:t>ASBESTOS ABATEMENT PLAN - GROUND FLOOR</w:t>
      </w:r>
      <w:r>
        <w:t xml:space="preserve"> </w:t>
      </w:r>
    </w:p>
    <w:p w14:paraId="37622418" w14:textId="77777777" w:rsidR="0026006C" w:rsidRDefault="0026006C" w:rsidP="0026006C">
      <w:pPr>
        <w:pStyle w:val="Pubs"/>
        <w:tabs>
          <w:tab w:val="left" w:pos="3600"/>
        </w:tabs>
        <w:ind w:left="720" w:firstLine="0"/>
      </w:pPr>
      <w:r>
        <w:t>HA 102</w:t>
      </w:r>
      <w:r>
        <w:tab/>
      </w:r>
      <w:r w:rsidRPr="005F671E">
        <w:t>ASBESTOS ABATEMENT DIAGRAM</w:t>
      </w:r>
      <w:r>
        <w:t xml:space="preserve"> AND NOTES</w:t>
      </w:r>
    </w:p>
    <w:p w14:paraId="4B0F8090" w14:textId="77777777" w:rsidR="0026006C" w:rsidRDefault="0026006C" w:rsidP="0026006C">
      <w:pPr>
        <w:pStyle w:val="Pubs"/>
        <w:tabs>
          <w:tab w:val="left" w:pos="3600"/>
        </w:tabs>
        <w:ind w:left="720" w:firstLine="0"/>
      </w:pPr>
    </w:p>
    <w:p w14:paraId="2CC3F7F8" w14:textId="77777777" w:rsidR="0026006C" w:rsidRPr="005F671E" w:rsidRDefault="0026006C" w:rsidP="0026006C">
      <w:pPr>
        <w:pStyle w:val="Pubs"/>
        <w:tabs>
          <w:tab w:val="left" w:pos="3600"/>
        </w:tabs>
        <w:ind w:left="720" w:firstLine="0"/>
        <w:rPr>
          <w:b/>
          <w:bCs/>
        </w:rPr>
      </w:pPr>
      <w:r>
        <w:tab/>
      </w:r>
      <w:r w:rsidRPr="005F671E">
        <w:rPr>
          <w:b/>
          <w:bCs/>
        </w:rPr>
        <w:t>ARCHITECTURAL DRAWINGS</w:t>
      </w:r>
    </w:p>
    <w:p w14:paraId="750CAEE5" w14:textId="77777777" w:rsidR="0026006C" w:rsidRDefault="0026006C" w:rsidP="0026006C">
      <w:pPr>
        <w:pStyle w:val="Pubs"/>
        <w:tabs>
          <w:tab w:val="left" w:pos="3600"/>
        </w:tabs>
        <w:ind w:left="720"/>
      </w:pPr>
      <w:r w:rsidRPr="005F671E">
        <w:t>AD 000</w:t>
      </w:r>
      <w:r>
        <w:tab/>
        <w:t>AD 000</w:t>
      </w:r>
      <w:r>
        <w:tab/>
        <w:t>ARCH. NOTES, ABBREV., &amp; SYMBOLS LEGEND</w:t>
      </w:r>
    </w:p>
    <w:p w14:paraId="029E842D" w14:textId="77777777" w:rsidR="0026006C" w:rsidRDefault="0026006C" w:rsidP="0026006C">
      <w:pPr>
        <w:pStyle w:val="Pubs"/>
        <w:tabs>
          <w:tab w:val="left" w:pos="3600"/>
        </w:tabs>
        <w:ind w:left="720" w:firstLine="0"/>
      </w:pPr>
      <w:r w:rsidRPr="005F671E">
        <w:t>AD 100</w:t>
      </w:r>
      <w:r>
        <w:tab/>
        <w:t>ARCHITECTURAL ROOF DEMOLITION PLAN</w:t>
      </w:r>
      <w:r w:rsidRPr="005F671E">
        <w:t xml:space="preserve"> </w:t>
      </w:r>
    </w:p>
    <w:p w14:paraId="164164ED" w14:textId="77777777" w:rsidR="0026006C" w:rsidRDefault="0026006C" w:rsidP="0026006C">
      <w:pPr>
        <w:pStyle w:val="Pubs"/>
        <w:tabs>
          <w:tab w:val="left" w:pos="3600"/>
        </w:tabs>
        <w:ind w:left="720" w:firstLine="0"/>
      </w:pPr>
      <w:r w:rsidRPr="005F671E">
        <w:t>AD 101</w:t>
      </w:r>
      <w:r>
        <w:tab/>
      </w:r>
      <w:r w:rsidRPr="005F671E">
        <w:t>ARCHITECTURAL INTERIOR</w:t>
      </w:r>
      <w:r>
        <w:t xml:space="preserve"> DEMOLITION</w:t>
      </w:r>
    </w:p>
    <w:p w14:paraId="65C9A2E0" w14:textId="77777777" w:rsidR="0026006C" w:rsidRDefault="0026006C" w:rsidP="0026006C">
      <w:pPr>
        <w:pStyle w:val="Pubs"/>
        <w:tabs>
          <w:tab w:val="left" w:pos="3600"/>
        </w:tabs>
        <w:ind w:left="720" w:firstLine="0"/>
      </w:pPr>
      <w:r w:rsidRPr="005F671E">
        <w:t>AD 102</w:t>
      </w:r>
      <w:r>
        <w:tab/>
      </w:r>
      <w:r w:rsidRPr="005F671E">
        <w:t>REFLECTED CEILING DEMOLITIO</w:t>
      </w:r>
      <w:r>
        <w:t>N</w:t>
      </w:r>
    </w:p>
    <w:p w14:paraId="037A66DC" w14:textId="77777777" w:rsidR="0026006C" w:rsidRDefault="0026006C" w:rsidP="0026006C">
      <w:pPr>
        <w:pStyle w:val="Pubs"/>
        <w:tabs>
          <w:tab w:val="left" w:pos="3600"/>
        </w:tabs>
        <w:ind w:left="720" w:firstLine="0"/>
      </w:pPr>
      <w:r w:rsidRPr="005F671E">
        <w:t>AD 201</w:t>
      </w:r>
      <w:r>
        <w:tab/>
      </w:r>
      <w:r w:rsidRPr="005F671E">
        <w:t>EXTERIOR ELEVATIONS DEMOLITION</w:t>
      </w:r>
    </w:p>
    <w:p w14:paraId="09C8C697" w14:textId="77777777" w:rsidR="0026006C" w:rsidRDefault="0026006C" w:rsidP="0026006C">
      <w:pPr>
        <w:pStyle w:val="Pubs"/>
        <w:tabs>
          <w:tab w:val="left" w:pos="3600"/>
        </w:tabs>
        <w:ind w:left="720" w:firstLine="0"/>
      </w:pPr>
      <w:r>
        <w:t>AI 100</w:t>
      </w:r>
      <w:r>
        <w:tab/>
      </w:r>
      <w:r w:rsidRPr="005F4E94">
        <w:t>NEW ROOF PLAN</w:t>
      </w:r>
    </w:p>
    <w:p w14:paraId="767738F6" w14:textId="77777777" w:rsidR="0026006C" w:rsidRDefault="0026006C" w:rsidP="0026006C">
      <w:pPr>
        <w:pStyle w:val="Pubs"/>
        <w:tabs>
          <w:tab w:val="left" w:pos="3600"/>
        </w:tabs>
        <w:ind w:left="720" w:firstLine="0"/>
      </w:pPr>
      <w:r>
        <w:t>AI 101</w:t>
      </w:r>
      <w:r>
        <w:tab/>
      </w:r>
      <w:r w:rsidRPr="005F4E94">
        <w:t>NEW ARCHITECTURAL INTERIOR</w:t>
      </w:r>
      <w:r>
        <w:t xml:space="preserve"> PLAN</w:t>
      </w:r>
    </w:p>
    <w:p w14:paraId="56D138B7" w14:textId="77777777" w:rsidR="0026006C" w:rsidRDefault="0026006C" w:rsidP="0026006C">
      <w:pPr>
        <w:pStyle w:val="Pubs"/>
        <w:tabs>
          <w:tab w:val="left" w:pos="3600"/>
        </w:tabs>
        <w:ind w:left="720" w:firstLine="0"/>
      </w:pPr>
      <w:r>
        <w:t xml:space="preserve">AI 102 </w:t>
      </w:r>
      <w:r>
        <w:tab/>
      </w:r>
      <w:r w:rsidRPr="005F4E94">
        <w:t>NEW REFLECTED CEILING PLAN</w:t>
      </w:r>
    </w:p>
    <w:p w14:paraId="3379AE5B" w14:textId="77777777" w:rsidR="0026006C" w:rsidRDefault="0026006C" w:rsidP="0026006C">
      <w:pPr>
        <w:pStyle w:val="Pubs"/>
        <w:tabs>
          <w:tab w:val="left" w:pos="3600"/>
        </w:tabs>
        <w:ind w:left="720" w:firstLine="0"/>
      </w:pPr>
      <w:r>
        <w:t>AI 200</w:t>
      </w:r>
      <w:r>
        <w:tab/>
      </w:r>
      <w:r w:rsidRPr="005F4E94">
        <w:t>NEW INTERIOR ELEVATIONS</w:t>
      </w:r>
    </w:p>
    <w:p w14:paraId="5E22A5C9" w14:textId="77777777" w:rsidR="0026006C" w:rsidRDefault="0026006C" w:rsidP="0026006C">
      <w:pPr>
        <w:pStyle w:val="Pubs"/>
        <w:tabs>
          <w:tab w:val="left" w:pos="3600"/>
        </w:tabs>
        <w:ind w:left="720" w:firstLine="0"/>
      </w:pPr>
      <w:r>
        <w:t>AI 201</w:t>
      </w:r>
      <w:r>
        <w:tab/>
      </w:r>
      <w:r w:rsidRPr="005F4E94">
        <w:t>NEW EXTERIOR ELEVATIONS</w:t>
      </w:r>
    </w:p>
    <w:p w14:paraId="723EE9DB" w14:textId="77777777" w:rsidR="0026006C" w:rsidRDefault="0026006C" w:rsidP="0026006C">
      <w:pPr>
        <w:pStyle w:val="Pubs"/>
        <w:tabs>
          <w:tab w:val="left" w:pos="3600"/>
        </w:tabs>
        <w:ind w:left="720"/>
      </w:pPr>
      <w:r>
        <w:t>AD 0</w:t>
      </w:r>
      <w:r>
        <w:tab/>
      </w:r>
      <w:r w:rsidRPr="00432616">
        <w:t>AI 400</w:t>
      </w:r>
      <w:r>
        <w:tab/>
      </w:r>
      <w:r w:rsidRPr="00432616">
        <w:t>NEW ENLARGE PLANS</w:t>
      </w:r>
    </w:p>
    <w:p w14:paraId="729E6E97" w14:textId="77777777" w:rsidR="0026006C" w:rsidRDefault="0026006C" w:rsidP="0026006C">
      <w:pPr>
        <w:pStyle w:val="Pubs"/>
        <w:tabs>
          <w:tab w:val="left" w:pos="3600"/>
        </w:tabs>
        <w:ind w:left="720" w:firstLine="0"/>
      </w:pPr>
      <w:r w:rsidRPr="00432616">
        <w:t>AI 500</w:t>
      </w:r>
      <w:r>
        <w:tab/>
      </w:r>
      <w:r w:rsidRPr="00432616">
        <w:t>NEW ROOF DETAILS</w:t>
      </w:r>
    </w:p>
    <w:p w14:paraId="430596C2" w14:textId="77777777" w:rsidR="0026006C" w:rsidRDefault="0026006C" w:rsidP="0026006C">
      <w:pPr>
        <w:pStyle w:val="Pubs"/>
        <w:tabs>
          <w:tab w:val="left" w:pos="3600"/>
        </w:tabs>
        <w:ind w:left="720" w:firstLine="0"/>
      </w:pPr>
      <w:r w:rsidRPr="005F671E">
        <w:t>A</w:t>
      </w:r>
      <w:r>
        <w:t>I</w:t>
      </w:r>
      <w:r w:rsidRPr="005F671E">
        <w:t xml:space="preserve"> </w:t>
      </w:r>
      <w:r>
        <w:t>501</w:t>
      </w:r>
      <w:r>
        <w:tab/>
      </w:r>
      <w:r w:rsidRPr="00432616">
        <w:t>NEW ARCHITECTURAL PARTITION</w:t>
      </w:r>
      <w:r>
        <w:t xml:space="preserve"> DETAILS</w:t>
      </w:r>
    </w:p>
    <w:p w14:paraId="48756CB7" w14:textId="77777777" w:rsidR="0026006C" w:rsidRDefault="0026006C" w:rsidP="0026006C">
      <w:pPr>
        <w:pStyle w:val="Pubs"/>
        <w:tabs>
          <w:tab w:val="left" w:pos="3600"/>
        </w:tabs>
        <w:ind w:left="2160" w:hanging="1440"/>
      </w:pPr>
      <w:r>
        <w:t>AI 502</w:t>
      </w:r>
      <w:r>
        <w:tab/>
      </w:r>
      <w:r>
        <w:tab/>
      </w:r>
      <w:r w:rsidRPr="00432616">
        <w:t>NEW ARCH. DOOR S</w:t>
      </w:r>
      <w:r>
        <w:t xml:space="preserve">CHEDULE, ELEVATIONS, &amp; DOOR </w:t>
      </w:r>
    </w:p>
    <w:p w14:paraId="5BD872F5" w14:textId="77777777" w:rsidR="0026006C" w:rsidRDefault="0026006C" w:rsidP="0026006C">
      <w:pPr>
        <w:pStyle w:val="Pubs"/>
        <w:tabs>
          <w:tab w:val="left" w:pos="3600"/>
        </w:tabs>
        <w:ind w:left="2160" w:hanging="1440"/>
      </w:pPr>
      <w:r>
        <w:t xml:space="preserve">                        FRAMING DETAIL</w:t>
      </w:r>
    </w:p>
    <w:p w14:paraId="19BF0FFA" w14:textId="77777777" w:rsidR="0026006C" w:rsidRDefault="0026006C" w:rsidP="0026006C">
      <w:pPr>
        <w:pStyle w:val="Pubs"/>
        <w:tabs>
          <w:tab w:val="left" w:pos="3600"/>
        </w:tabs>
        <w:ind w:left="720" w:firstLine="0"/>
      </w:pPr>
      <w:r w:rsidRPr="005F671E">
        <w:t>A</w:t>
      </w:r>
      <w:r>
        <w:t>I</w:t>
      </w:r>
      <w:r w:rsidRPr="005F671E">
        <w:t xml:space="preserve"> </w:t>
      </w:r>
      <w:r>
        <w:t>600</w:t>
      </w:r>
      <w:r>
        <w:tab/>
        <w:t>NEW FINISH SCHEDULE</w:t>
      </w:r>
    </w:p>
    <w:p w14:paraId="51D49DAC" w14:textId="77777777" w:rsidR="0026006C" w:rsidRDefault="0026006C" w:rsidP="0026006C">
      <w:pPr>
        <w:pStyle w:val="Pubs"/>
        <w:tabs>
          <w:tab w:val="left" w:pos="3600"/>
        </w:tabs>
        <w:ind w:left="720" w:firstLine="0"/>
      </w:pPr>
    </w:p>
    <w:p w14:paraId="64B19DA2" w14:textId="77777777" w:rsidR="0026006C" w:rsidRDefault="0026006C" w:rsidP="0026006C">
      <w:pPr>
        <w:pStyle w:val="Pubs"/>
        <w:tabs>
          <w:tab w:val="left" w:pos="3600"/>
        </w:tabs>
        <w:ind w:left="720" w:firstLine="0"/>
        <w:rPr>
          <w:b/>
          <w:bCs/>
        </w:rPr>
      </w:pPr>
      <w:r>
        <w:lastRenderedPageBreak/>
        <w:tab/>
      </w:r>
      <w:r w:rsidRPr="00432616">
        <w:rPr>
          <w:b/>
          <w:bCs/>
        </w:rPr>
        <w:t>MECHANICAL DRAWINGS</w:t>
      </w:r>
    </w:p>
    <w:p w14:paraId="0CF93B01" w14:textId="77777777" w:rsidR="0026006C" w:rsidRDefault="0026006C" w:rsidP="0026006C">
      <w:pPr>
        <w:pStyle w:val="Pubs"/>
        <w:tabs>
          <w:tab w:val="left" w:pos="3600"/>
        </w:tabs>
        <w:ind w:left="720" w:firstLine="0"/>
      </w:pPr>
      <w:r w:rsidRPr="00432616">
        <w:t>MI 000</w:t>
      </w:r>
      <w:r w:rsidRPr="00432616">
        <w:tab/>
        <w:t>MECH. NOTES, ABBREV., &amp; SYMBOLS</w:t>
      </w:r>
    </w:p>
    <w:p w14:paraId="50593F19" w14:textId="77777777" w:rsidR="0026006C" w:rsidRDefault="0026006C" w:rsidP="0026006C">
      <w:pPr>
        <w:pStyle w:val="Pubs"/>
        <w:tabs>
          <w:tab w:val="left" w:pos="3600"/>
        </w:tabs>
        <w:ind w:left="720" w:firstLine="0"/>
      </w:pPr>
      <w:r>
        <w:t>MD 100</w:t>
      </w:r>
      <w:r>
        <w:tab/>
        <w:t>E</w:t>
      </w:r>
      <w:r w:rsidRPr="0083271A">
        <w:t>XISTING STEAM DISTR</w:t>
      </w:r>
      <w:r>
        <w:t>I</w:t>
      </w:r>
      <w:r w:rsidRPr="0083271A">
        <w:t>BUTION AND</w:t>
      </w:r>
      <w:r>
        <w:t xml:space="preserve"> HEATING</w:t>
      </w:r>
    </w:p>
    <w:p w14:paraId="0AD68298" w14:textId="77777777" w:rsidR="0026006C" w:rsidRDefault="0026006C" w:rsidP="0026006C">
      <w:pPr>
        <w:pStyle w:val="Pubs"/>
        <w:tabs>
          <w:tab w:val="left" w:pos="3600"/>
        </w:tabs>
        <w:ind w:left="720" w:firstLine="0"/>
      </w:pPr>
      <w:r>
        <w:tab/>
        <w:t>DEMOLITION PLAN</w:t>
      </w:r>
    </w:p>
    <w:p w14:paraId="625CB2E5" w14:textId="77777777" w:rsidR="0026006C" w:rsidRDefault="0026006C" w:rsidP="0026006C">
      <w:pPr>
        <w:pStyle w:val="Pubs"/>
        <w:tabs>
          <w:tab w:val="left" w:pos="3600"/>
        </w:tabs>
        <w:ind w:left="720" w:firstLine="0"/>
      </w:pPr>
      <w:r>
        <w:t>MD 101</w:t>
      </w:r>
      <w:r>
        <w:tab/>
      </w:r>
      <w:r w:rsidRPr="0083271A">
        <w:t>EXISTING HVAC DEMOLITION PLAN</w:t>
      </w:r>
    </w:p>
    <w:p w14:paraId="1947E571" w14:textId="77777777" w:rsidR="0026006C" w:rsidRDefault="0026006C" w:rsidP="0026006C">
      <w:pPr>
        <w:pStyle w:val="Pubs"/>
        <w:tabs>
          <w:tab w:val="left" w:pos="3600"/>
        </w:tabs>
        <w:ind w:left="720" w:firstLine="0"/>
      </w:pPr>
      <w:r>
        <w:t>MD 102</w:t>
      </w:r>
      <w:r>
        <w:tab/>
      </w:r>
      <w:r w:rsidRPr="0083271A">
        <w:t>EXISTING EQUIPMENT DEMO. PLAN</w:t>
      </w:r>
    </w:p>
    <w:p w14:paraId="7639E941" w14:textId="77777777" w:rsidR="0026006C" w:rsidRDefault="0026006C" w:rsidP="0026006C">
      <w:pPr>
        <w:pStyle w:val="Pubs"/>
        <w:tabs>
          <w:tab w:val="left" w:pos="3600"/>
        </w:tabs>
        <w:ind w:left="720" w:firstLine="0"/>
      </w:pPr>
      <w:r>
        <w:t>MD 500</w:t>
      </w:r>
      <w:r>
        <w:tab/>
      </w:r>
      <w:r w:rsidRPr="0083271A">
        <w:t>EXISTING STEAM DISTR</w:t>
      </w:r>
      <w:r>
        <w:t>I</w:t>
      </w:r>
      <w:r w:rsidRPr="0083271A">
        <w:t>BUTION</w:t>
      </w:r>
      <w:r>
        <w:t xml:space="preserve"> SYSTEM DETAILS</w:t>
      </w:r>
    </w:p>
    <w:p w14:paraId="26B64E36" w14:textId="77777777" w:rsidR="0026006C" w:rsidRDefault="0026006C" w:rsidP="0026006C">
      <w:pPr>
        <w:pStyle w:val="Pubs"/>
        <w:tabs>
          <w:tab w:val="left" w:pos="3600"/>
        </w:tabs>
        <w:ind w:left="720" w:firstLine="0"/>
      </w:pPr>
      <w:r>
        <w:t>ME 100</w:t>
      </w:r>
      <w:r>
        <w:tab/>
      </w:r>
      <w:r w:rsidRPr="0083271A">
        <w:t>NEW STEAM DISTRIBUTION PLANS</w:t>
      </w:r>
    </w:p>
    <w:p w14:paraId="3AE3412A" w14:textId="77777777" w:rsidR="0026006C" w:rsidRDefault="0026006C" w:rsidP="0026006C">
      <w:pPr>
        <w:pStyle w:val="Pubs"/>
        <w:tabs>
          <w:tab w:val="left" w:pos="3600"/>
        </w:tabs>
        <w:ind w:left="720" w:firstLine="0"/>
      </w:pPr>
      <w:r>
        <w:t>ME 101</w:t>
      </w:r>
      <w:r>
        <w:tab/>
      </w:r>
      <w:r w:rsidRPr="0083271A">
        <w:t>NEW HVAC PLAN</w:t>
      </w:r>
    </w:p>
    <w:p w14:paraId="3B47B00A" w14:textId="77777777" w:rsidR="0026006C" w:rsidRDefault="0026006C" w:rsidP="0026006C">
      <w:pPr>
        <w:pStyle w:val="Pubs"/>
        <w:tabs>
          <w:tab w:val="left" w:pos="3600"/>
        </w:tabs>
        <w:ind w:left="720" w:firstLine="0"/>
      </w:pPr>
      <w:r>
        <w:t>ME 102</w:t>
      </w:r>
      <w:r>
        <w:tab/>
      </w:r>
      <w:r w:rsidRPr="0083271A">
        <w:t xml:space="preserve">NEW EQUIPMENT LOCATION </w:t>
      </w:r>
      <w:proofErr w:type="gramStart"/>
      <w:r w:rsidRPr="0083271A">
        <w:t>PLAN</w:t>
      </w:r>
      <w:proofErr w:type="gramEnd"/>
    </w:p>
    <w:p w14:paraId="483949EC" w14:textId="77777777" w:rsidR="0026006C" w:rsidRDefault="0026006C" w:rsidP="0026006C">
      <w:pPr>
        <w:pStyle w:val="Pubs"/>
        <w:tabs>
          <w:tab w:val="left" w:pos="3600"/>
        </w:tabs>
        <w:ind w:left="720" w:firstLine="0"/>
      </w:pPr>
      <w:r>
        <w:t>ME 500</w:t>
      </w:r>
      <w:r>
        <w:tab/>
      </w:r>
      <w:r w:rsidRPr="0083271A">
        <w:t>NEW STEAM DIST. DETAILS</w:t>
      </w:r>
    </w:p>
    <w:p w14:paraId="58D5B7DA" w14:textId="77777777" w:rsidR="0026006C" w:rsidRDefault="0026006C" w:rsidP="0026006C">
      <w:pPr>
        <w:pStyle w:val="Pubs"/>
        <w:tabs>
          <w:tab w:val="left" w:pos="3600"/>
        </w:tabs>
        <w:ind w:left="720" w:firstLine="0"/>
      </w:pPr>
      <w:r>
        <w:t>ME 501</w:t>
      </w:r>
      <w:r>
        <w:tab/>
      </w:r>
      <w:r w:rsidRPr="0083271A">
        <w:t>NEW HVAC DETAILS</w:t>
      </w:r>
    </w:p>
    <w:p w14:paraId="19FB0D39" w14:textId="77777777" w:rsidR="0026006C" w:rsidRDefault="0026006C" w:rsidP="0026006C">
      <w:pPr>
        <w:pStyle w:val="Pubs"/>
        <w:tabs>
          <w:tab w:val="left" w:pos="3600"/>
        </w:tabs>
        <w:ind w:left="720" w:firstLine="0"/>
      </w:pPr>
      <w:r>
        <w:t>ME 502</w:t>
      </w:r>
      <w:r>
        <w:tab/>
      </w:r>
      <w:r w:rsidRPr="0083271A">
        <w:t>NEW HVAC CONTROLS INFORMATION</w:t>
      </w:r>
    </w:p>
    <w:p w14:paraId="4F37142E" w14:textId="77777777" w:rsidR="0026006C" w:rsidRDefault="0026006C" w:rsidP="0026006C">
      <w:pPr>
        <w:pStyle w:val="Pubs"/>
        <w:tabs>
          <w:tab w:val="left" w:pos="3600"/>
        </w:tabs>
        <w:ind w:left="720" w:firstLine="0"/>
      </w:pPr>
      <w:r>
        <w:t>ME 600</w:t>
      </w:r>
      <w:r>
        <w:tab/>
      </w:r>
      <w:r w:rsidRPr="0083271A">
        <w:t>NEW HVAC SCHEDULES</w:t>
      </w:r>
    </w:p>
    <w:p w14:paraId="0F0E05B3" w14:textId="77777777" w:rsidR="0026006C" w:rsidRDefault="0026006C" w:rsidP="0026006C">
      <w:pPr>
        <w:pStyle w:val="Pubs"/>
        <w:tabs>
          <w:tab w:val="left" w:pos="3600"/>
        </w:tabs>
        <w:ind w:left="720" w:firstLine="0"/>
      </w:pPr>
    </w:p>
    <w:p w14:paraId="27FD6777" w14:textId="77777777" w:rsidR="0026006C" w:rsidRDefault="0026006C" w:rsidP="0026006C">
      <w:pPr>
        <w:pStyle w:val="Pubs"/>
        <w:tabs>
          <w:tab w:val="left" w:pos="3600"/>
        </w:tabs>
        <w:ind w:left="720" w:firstLine="0"/>
        <w:rPr>
          <w:b/>
          <w:bCs/>
        </w:rPr>
      </w:pPr>
      <w:r>
        <w:tab/>
      </w:r>
      <w:r w:rsidRPr="0083271A">
        <w:rPr>
          <w:b/>
          <w:bCs/>
        </w:rPr>
        <w:t>ELECTRICAL DRAWINGS</w:t>
      </w:r>
    </w:p>
    <w:p w14:paraId="3F7705FD" w14:textId="77777777" w:rsidR="0026006C" w:rsidRDefault="0026006C" w:rsidP="0026006C">
      <w:pPr>
        <w:pStyle w:val="Pubs"/>
        <w:tabs>
          <w:tab w:val="left" w:pos="3600"/>
        </w:tabs>
        <w:ind w:left="720" w:firstLine="0"/>
      </w:pPr>
      <w:r>
        <w:t>EI 100</w:t>
      </w:r>
      <w:r>
        <w:tab/>
      </w:r>
      <w:r w:rsidRPr="00782170">
        <w:t>ELECTRICAL NOTES, ABBREV.,</w:t>
      </w:r>
      <w:r>
        <w:t xml:space="preserve"> &amp; SYMBOLS LEGEND</w:t>
      </w:r>
    </w:p>
    <w:p w14:paraId="542D98DF" w14:textId="77777777" w:rsidR="0026006C" w:rsidRDefault="0026006C" w:rsidP="0026006C">
      <w:pPr>
        <w:pStyle w:val="Pubs"/>
        <w:tabs>
          <w:tab w:val="left" w:pos="3600"/>
        </w:tabs>
        <w:ind w:left="720" w:firstLine="0"/>
      </w:pPr>
      <w:r>
        <w:t>ED 100</w:t>
      </w:r>
      <w:r>
        <w:tab/>
      </w:r>
      <w:r w:rsidRPr="00782170">
        <w:t>ELECTRICAL POWER DEMOLITION</w:t>
      </w:r>
      <w:r>
        <w:t xml:space="preserve"> PLAN</w:t>
      </w:r>
    </w:p>
    <w:p w14:paraId="744E744E" w14:textId="77777777" w:rsidR="0026006C" w:rsidRDefault="0026006C" w:rsidP="0026006C">
      <w:pPr>
        <w:pStyle w:val="Pubs"/>
        <w:tabs>
          <w:tab w:val="left" w:pos="3600"/>
        </w:tabs>
        <w:ind w:left="720" w:firstLine="0"/>
      </w:pPr>
      <w:r>
        <w:t>ED 101</w:t>
      </w:r>
      <w:r>
        <w:tab/>
      </w:r>
      <w:r w:rsidRPr="00782170">
        <w:t>ELECTRICAL LIGHTING DEMOLITION</w:t>
      </w:r>
    </w:p>
    <w:p w14:paraId="00D0D79D" w14:textId="77777777" w:rsidR="0026006C" w:rsidRDefault="0026006C" w:rsidP="0026006C">
      <w:pPr>
        <w:pStyle w:val="Pubs"/>
        <w:tabs>
          <w:tab w:val="left" w:pos="3600"/>
        </w:tabs>
        <w:ind w:left="720" w:firstLine="0"/>
      </w:pPr>
      <w:r>
        <w:t>ED 600</w:t>
      </w:r>
      <w:r>
        <w:tab/>
      </w:r>
      <w:r w:rsidRPr="00782170">
        <w:t>ELECTRICAL DEMOLITION ONE-LINE</w:t>
      </w:r>
      <w:r>
        <w:t xml:space="preserve"> DIAGRAM</w:t>
      </w:r>
    </w:p>
    <w:p w14:paraId="66EC5E80" w14:textId="77777777" w:rsidR="0026006C" w:rsidRDefault="0026006C" w:rsidP="0026006C">
      <w:pPr>
        <w:pStyle w:val="Pubs"/>
        <w:tabs>
          <w:tab w:val="left" w:pos="3600"/>
        </w:tabs>
        <w:ind w:left="720" w:firstLine="0"/>
      </w:pPr>
      <w:r>
        <w:t>ED 601</w:t>
      </w:r>
      <w:r>
        <w:tab/>
      </w:r>
      <w:r w:rsidRPr="00782170">
        <w:t>ELECTRICAL DEMOLITION EXISTING</w:t>
      </w:r>
      <w:r>
        <w:t xml:space="preserve"> PANEL SCHEDULE</w:t>
      </w:r>
    </w:p>
    <w:p w14:paraId="14F244BF" w14:textId="77777777" w:rsidR="0026006C" w:rsidRDefault="0026006C" w:rsidP="0026006C">
      <w:pPr>
        <w:pStyle w:val="Pubs"/>
        <w:tabs>
          <w:tab w:val="left" w:pos="3600"/>
        </w:tabs>
        <w:ind w:left="720" w:firstLine="0"/>
      </w:pPr>
      <w:r>
        <w:t>EP 100</w:t>
      </w:r>
      <w:r>
        <w:tab/>
      </w:r>
      <w:r w:rsidRPr="00782170">
        <w:t>NEW ELECTRICAL POWER</w:t>
      </w:r>
      <w:r>
        <w:t xml:space="preserve"> DISTRIBUTION PLAN</w:t>
      </w:r>
    </w:p>
    <w:p w14:paraId="2D441613" w14:textId="77777777" w:rsidR="0026006C" w:rsidRDefault="0026006C" w:rsidP="0026006C">
      <w:pPr>
        <w:pStyle w:val="Pubs"/>
        <w:tabs>
          <w:tab w:val="left" w:pos="3600"/>
        </w:tabs>
        <w:ind w:left="720" w:firstLine="0"/>
      </w:pPr>
      <w:r>
        <w:t>EP 120</w:t>
      </w:r>
      <w:r>
        <w:tab/>
      </w:r>
      <w:r w:rsidRPr="00782170">
        <w:t>NEW ELECTRICAL RECEPT</w:t>
      </w:r>
      <w:r>
        <w:t>A</w:t>
      </w:r>
      <w:r w:rsidRPr="00782170">
        <w:t>CLE</w:t>
      </w:r>
      <w:r>
        <w:t xml:space="preserve"> WIRING PLAN</w:t>
      </w:r>
    </w:p>
    <w:p w14:paraId="280FA3B5" w14:textId="77777777" w:rsidR="0026006C" w:rsidRDefault="0026006C" w:rsidP="0026006C">
      <w:pPr>
        <w:pStyle w:val="Pubs"/>
        <w:tabs>
          <w:tab w:val="left" w:pos="3600"/>
        </w:tabs>
        <w:ind w:left="720" w:firstLine="0"/>
      </w:pPr>
      <w:r>
        <w:t>EP 130</w:t>
      </w:r>
      <w:r>
        <w:tab/>
      </w:r>
      <w:r w:rsidRPr="00782170">
        <w:t>NEW ELECTRICAL LIGHTING WIRING</w:t>
      </w:r>
      <w:r>
        <w:t xml:space="preserve"> PLAN</w:t>
      </w:r>
    </w:p>
    <w:p w14:paraId="7B081132" w14:textId="77777777" w:rsidR="0026006C" w:rsidRDefault="0026006C" w:rsidP="0026006C">
      <w:pPr>
        <w:pStyle w:val="Pubs"/>
        <w:tabs>
          <w:tab w:val="left" w:pos="3600"/>
        </w:tabs>
        <w:ind w:left="720" w:firstLine="0"/>
      </w:pPr>
      <w:r>
        <w:t>EP 140</w:t>
      </w:r>
      <w:r>
        <w:tab/>
      </w:r>
      <w:r w:rsidRPr="00782170">
        <w:t>NEW ELECTRICAL EMERGENCY</w:t>
      </w:r>
      <w:r>
        <w:t xml:space="preserve"> POWER WIRING PLAN</w:t>
      </w:r>
    </w:p>
    <w:p w14:paraId="7F889F13" w14:textId="77777777" w:rsidR="0026006C" w:rsidRDefault="0026006C" w:rsidP="0026006C">
      <w:pPr>
        <w:pStyle w:val="Pubs"/>
        <w:tabs>
          <w:tab w:val="left" w:pos="3600"/>
        </w:tabs>
        <w:ind w:left="720" w:firstLine="0"/>
      </w:pPr>
      <w:r>
        <w:t>EP 600</w:t>
      </w:r>
      <w:r>
        <w:tab/>
      </w:r>
      <w:r w:rsidRPr="00782170">
        <w:t>NEW ELECTRICAL ONE-LINE DIAGRAM</w:t>
      </w:r>
    </w:p>
    <w:p w14:paraId="374B9C1B" w14:textId="77777777" w:rsidR="0026006C" w:rsidRDefault="0026006C" w:rsidP="0026006C">
      <w:pPr>
        <w:pStyle w:val="Pubs"/>
        <w:tabs>
          <w:tab w:val="left" w:pos="3600"/>
        </w:tabs>
        <w:ind w:left="720" w:firstLine="0"/>
      </w:pPr>
      <w:r>
        <w:t>EL 100</w:t>
      </w:r>
      <w:r>
        <w:tab/>
      </w:r>
      <w:r w:rsidRPr="00782170">
        <w:t xml:space="preserve">ELECTRICAL LIGHTING </w:t>
      </w:r>
      <w:proofErr w:type="gramStart"/>
      <w:r w:rsidRPr="00782170">
        <w:t>PLAN</w:t>
      </w:r>
      <w:proofErr w:type="gramEnd"/>
    </w:p>
    <w:p w14:paraId="6AB0898E" w14:textId="77777777" w:rsidR="0026006C" w:rsidRDefault="0026006C" w:rsidP="0026006C">
      <w:pPr>
        <w:pStyle w:val="Pubs"/>
        <w:tabs>
          <w:tab w:val="left" w:pos="3600"/>
        </w:tabs>
        <w:ind w:left="720" w:firstLine="0"/>
      </w:pPr>
      <w:r>
        <w:t>ES 601</w:t>
      </w:r>
      <w:r>
        <w:tab/>
        <w:t>NEW PANEL SCHEDULES</w:t>
      </w:r>
    </w:p>
    <w:p w14:paraId="1199ECF2" w14:textId="77777777" w:rsidR="0026006C" w:rsidRDefault="0026006C" w:rsidP="0026006C">
      <w:pPr>
        <w:pStyle w:val="Pubs"/>
        <w:tabs>
          <w:tab w:val="left" w:pos="3600"/>
        </w:tabs>
        <w:ind w:left="720" w:firstLine="0"/>
      </w:pPr>
    </w:p>
    <w:p w14:paraId="5923CA04" w14:textId="77777777" w:rsidR="0026006C" w:rsidRDefault="0026006C" w:rsidP="0026006C">
      <w:pPr>
        <w:pStyle w:val="Pubs"/>
        <w:tabs>
          <w:tab w:val="left" w:pos="3600"/>
        </w:tabs>
        <w:ind w:left="720" w:firstLine="0"/>
        <w:rPr>
          <w:b/>
          <w:bCs/>
        </w:rPr>
      </w:pPr>
      <w:r>
        <w:tab/>
      </w:r>
      <w:r w:rsidRPr="00782170">
        <w:rPr>
          <w:b/>
          <w:bCs/>
        </w:rPr>
        <w:t>PLUMBING DRAWINGS</w:t>
      </w:r>
    </w:p>
    <w:p w14:paraId="4D09EDF1" w14:textId="77777777" w:rsidR="0026006C" w:rsidRDefault="0026006C" w:rsidP="0026006C">
      <w:pPr>
        <w:pStyle w:val="Pubs"/>
        <w:tabs>
          <w:tab w:val="left" w:pos="3600"/>
        </w:tabs>
        <w:ind w:left="720" w:firstLine="0"/>
      </w:pPr>
      <w:r w:rsidRPr="00782170">
        <w:t>MI 000</w:t>
      </w:r>
      <w:r>
        <w:tab/>
      </w:r>
      <w:r w:rsidRPr="00782170">
        <w:t>MECH. NOTES, ABBREV., &amp; SYMBOLS</w:t>
      </w:r>
      <w:r>
        <w:t xml:space="preserve"> LEGEND</w:t>
      </w:r>
    </w:p>
    <w:p w14:paraId="10FA255F" w14:textId="77777777" w:rsidR="0026006C" w:rsidRDefault="0026006C" w:rsidP="0026006C">
      <w:pPr>
        <w:pStyle w:val="Pubs"/>
        <w:tabs>
          <w:tab w:val="left" w:pos="3600"/>
        </w:tabs>
        <w:ind w:left="720" w:firstLine="0"/>
      </w:pPr>
      <w:r>
        <w:t>PD 100</w:t>
      </w:r>
      <w:r>
        <w:tab/>
      </w:r>
      <w:r w:rsidRPr="00782170">
        <w:t>EXISTING SANITARY DEMOLITION</w:t>
      </w:r>
      <w:r>
        <w:t xml:space="preserve"> PLAN</w:t>
      </w:r>
    </w:p>
    <w:p w14:paraId="677879C9" w14:textId="77777777" w:rsidR="0026006C" w:rsidRDefault="0026006C" w:rsidP="0026006C">
      <w:pPr>
        <w:pStyle w:val="Pubs"/>
        <w:tabs>
          <w:tab w:val="left" w:pos="3600"/>
        </w:tabs>
        <w:ind w:left="720" w:firstLine="0"/>
      </w:pPr>
      <w:r>
        <w:t>PD 101</w:t>
      </w:r>
      <w:r>
        <w:tab/>
      </w:r>
      <w:r w:rsidRPr="00782170">
        <w:t>EXISTING DOMW DEMOLITION PLAN</w:t>
      </w:r>
    </w:p>
    <w:p w14:paraId="13E510C7" w14:textId="77777777" w:rsidR="0026006C" w:rsidRDefault="0026006C" w:rsidP="0026006C">
      <w:pPr>
        <w:pStyle w:val="Pubs"/>
        <w:tabs>
          <w:tab w:val="left" w:pos="3600"/>
        </w:tabs>
        <w:ind w:left="720" w:firstLine="0"/>
      </w:pPr>
      <w:r>
        <w:t>PD 200</w:t>
      </w:r>
      <w:r>
        <w:tab/>
      </w:r>
      <w:r w:rsidRPr="00782170">
        <w:t>EXISTING DOMW INTERIOR</w:t>
      </w:r>
      <w:r>
        <w:t xml:space="preserve"> SECTION ELEVATION</w:t>
      </w:r>
    </w:p>
    <w:p w14:paraId="55C16654" w14:textId="77777777" w:rsidR="0026006C" w:rsidRDefault="0026006C" w:rsidP="0026006C">
      <w:pPr>
        <w:pStyle w:val="Pubs"/>
        <w:tabs>
          <w:tab w:val="left" w:pos="3600"/>
        </w:tabs>
        <w:ind w:left="720" w:firstLine="0"/>
      </w:pPr>
      <w:r>
        <w:tab/>
        <w:t>DEMOLITION</w:t>
      </w:r>
    </w:p>
    <w:p w14:paraId="777F7BA7" w14:textId="77777777" w:rsidR="0026006C" w:rsidRDefault="0026006C" w:rsidP="0026006C">
      <w:pPr>
        <w:pStyle w:val="Pubs"/>
        <w:tabs>
          <w:tab w:val="left" w:pos="3600"/>
        </w:tabs>
        <w:ind w:left="720" w:firstLine="0"/>
      </w:pPr>
      <w:r>
        <w:t>PD 300</w:t>
      </w:r>
      <w:r>
        <w:tab/>
      </w:r>
      <w:r w:rsidRPr="00782170">
        <w:t>EXISTING DETAILS</w:t>
      </w:r>
    </w:p>
    <w:p w14:paraId="70B7BF62" w14:textId="77777777" w:rsidR="0026006C" w:rsidRDefault="0026006C" w:rsidP="0026006C">
      <w:pPr>
        <w:pStyle w:val="Pubs"/>
        <w:tabs>
          <w:tab w:val="left" w:pos="3600"/>
        </w:tabs>
        <w:ind w:left="720" w:firstLine="0"/>
      </w:pPr>
      <w:r>
        <w:t>PL 100</w:t>
      </w:r>
      <w:r>
        <w:tab/>
      </w:r>
      <w:r w:rsidRPr="00782170">
        <w:t>NEW SANITARY PLAN</w:t>
      </w:r>
    </w:p>
    <w:p w14:paraId="54360D68" w14:textId="77777777" w:rsidR="0026006C" w:rsidRDefault="0026006C" w:rsidP="0026006C">
      <w:pPr>
        <w:pStyle w:val="Pubs"/>
        <w:tabs>
          <w:tab w:val="left" w:pos="3600"/>
        </w:tabs>
        <w:ind w:left="720" w:firstLine="0"/>
      </w:pPr>
      <w:r>
        <w:lastRenderedPageBreak/>
        <w:t>PL 101</w:t>
      </w:r>
      <w:r>
        <w:tab/>
      </w:r>
      <w:r w:rsidRPr="004A19C5">
        <w:t>NEW DOMW PLAN</w:t>
      </w:r>
    </w:p>
    <w:p w14:paraId="38AD43E5" w14:textId="77777777" w:rsidR="0026006C" w:rsidRDefault="0026006C" w:rsidP="0026006C">
      <w:pPr>
        <w:pStyle w:val="Pubs"/>
        <w:tabs>
          <w:tab w:val="left" w:pos="3600"/>
        </w:tabs>
        <w:ind w:left="720" w:firstLine="0"/>
      </w:pPr>
      <w:r>
        <w:t>PL 500</w:t>
      </w:r>
      <w:r>
        <w:tab/>
      </w:r>
      <w:r w:rsidRPr="004A19C5">
        <w:t>NEW PLUMBING DETAILS</w:t>
      </w:r>
    </w:p>
    <w:p w14:paraId="6A127E5B" w14:textId="77777777" w:rsidR="0026006C" w:rsidRDefault="0026006C" w:rsidP="0026006C">
      <w:pPr>
        <w:pStyle w:val="Pubs"/>
        <w:tabs>
          <w:tab w:val="left" w:pos="3600"/>
        </w:tabs>
        <w:ind w:left="720" w:firstLine="0"/>
      </w:pPr>
    </w:p>
    <w:p w14:paraId="628664EA" w14:textId="77777777" w:rsidR="0026006C" w:rsidRDefault="0026006C" w:rsidP="0026006C">
      <w:pPr>
        <w:pStyle w:val="Pubs"/>
        <w:tabs>
          <w:tab w:val="left" w:pos="3600"/>
        </w:tabs>
        <w:ind w:left="720" w:firstLine="0"/>
        <w:rPr>
          <w:b/>
          <w:bCs/>
        </w:rPr>
      </w:pPr>
      <w:r>
        <w:tab/>
      </w:r>
      <w:r w:rsidRPr="004A19C5">
        <w:rPr>
          <w:b/>
          <w:bCs/>
        </w:rPr>
        <w:t>FIRE PROTECTION &amp; SUPPRESSION DRAWINGS</w:t>
      </w:r>
    </w:p>
    <w:p w14:paraId="58DA4883" w14:textId="77777777" w:rsidR="0026006C" w:rsidRDefault="0026006C" w:rsidP="0026006C">
      <w:pPr>
        <w:pStyle w:val="Pubs"/>
        <w:tabs>
          <w:tab w:val="left" w:pos="3600"/>
        </w:tabs>
        <w:ind w:left="720" w:firstLine="0"/>
      </w:pPr>
      <w:r>
        <w:t>FI 000</w:t>
      </w:r>
      <w:r>
        <w:tab/>
      </w:r>
      <w:r w:rsidRPr="004A19C5">
        <w:t>FIRE PROTECTION ABBREV. &amp;</w:t>
      </w:r>
      <w:r>
        <w:t xml:space="preserve"> SYMBOLS LEGEND</w:t>
      </w:r>
    </w:p>
    <w:p w14:paraId="491CABD2" w14:textId="77777777" w:rsidR="0026006C" w:rsidRDefault="0026006C" w:rsidP="0026006C">
      <w:pPr>
        <w:pStyle w:val="Pubs"/>
        <w:tabs>
          <w:tab w:val="left" w:pos="3600"/>
        </w:tabs>
        <w:ind w:left="720" w:firstLine="0"/>
      </w:pPr>
      <w:r>
        <w:t>FI 001</w:t>
      </w:r>
      <w:r>
        <w:tab/>
      </w:r>
      <w:r w:rsidRPr="004A19C5">
        <w:t>FIRE PROTECTION GENERAL NOTES</w:t>
      </w:r>
    </w:p>
    <w:p w14:paraId="6BF87625" w14:textId="77777777" w:rsidR="0026006C" w:rsidRDefault="0026006C" w:rsidP="0026006C">
      <w:pPr>
        <w:pStyle w:val="Pubs"/>
        <w:tabs>
          <w:tab w:val="left" w:pos="3600"/>
        </w:tabs>
        <w:ind w:left="720" w:firstLine="0"/>
      </w:pPr>
      <w:r>
        <w:t>FD 100</w:t>
      </w:r>
      <w:r>
        <w:tab/>
      </w:r>
      <w:r w:rsidRPr="004A19C5">
        <w:t>FIRE ALARM DEMOLITION PLANS</w:t>
      </w:r>
    </w:p>
    <w:p w14:paraId="35D967FF" w14:textId="77777777" w:rsidR="0026006C" w:rsidRDefault="0026006C" w:rsidP="0026006C">
      <w:pPr>
        <w:pStyle w:val="Pubs"/>
        <w:tabs>
          <w:tab w:val="left" w:pos="3600"/>
        </w:tabs>
        <w:ind w:left="720" w:firstLine="0"/>
      </w:pPr>
      <w:r>
        <w:t>FD 101</w:t>
      </w:r>
      <w:r>
        <w:tab/>
      </w:r>
      <w:r w:rsidRPr="004A19C5">
        <w:t>FIRE SUPPRESSION DEMOLITION</w:t>
      </w:r>
      <w:r>
        <w:t xml:space="preserve"> PLAN &amp; SITE DETAILS</w:t>
      </w:r>
    </w:p>
    <w:p w14:paraId="70777388" w14:textId="77777777" w:rsidR="0026006C" w:rsidRDefault="0026006C" w:rsidP="0026006C">
      <w:pPr>
        <w:pStyle w:val="Pubs"/>
        <w:tabs>
          <w:tab w:val="left" w:pos="3600"/>
        </w:tabs>
        <w:ind w:left="720" w:firstLine="0"/>
      </w:pPr>
      <w:r>
        <w:t>FA 100</w:t>
      </w:r>
      <w:r>
        <w:tab/>
      </w:r>
      <w:r w:rsidRPr="004A19C5">
        <w:t>NEW FIRE ALARM PLANS</w:t>
      </w:r>
    </w:p>
    <w:p w14:paraId="319816B4" w14:textId="77777777" w:rsidR="0026006C" w:rsidRDefault="0026006C" w:rsidP="0026006C">
      <w:pPr>
        <w:pStyle w:val="Pubs"/>
        <w:tabs>
          <w:tab w:val="left" w:pos="3600"/>
        </w:tabs>
        <w:ind w:left="720" w:firstLine="0"/>
      </w:pPr>
      <w:r>
        <w:t>FX 100</w:t>
      </w:r>
      <w:r>
        <w:tab/>
      </w:r>
      <w:r w:rsidRPr="004A19C5">
        <w:t>NEW FIRE SUPPRESSION PLAN</w:t>
      </w:r>
    </w:p>
    <w:p w14:paraId="32ABB941" w14:textId="77777777" w:rsidR="0026006C" w:rsidRPr="004A19C5" w:rsidRDefault="0026006C" w:rsidP="0026006C">
      <w:pPr>
        <w:pStyle w:val="Pubs"/>
        <w:tabs>
          <w:tab w:val="left" w:pos="3600"/>
        </w:tabs>
        <w:ind w:left="720" w:firstLine="0"/>
      </w:pPr>
    </w:p>
    <w:p w14:paraId="00EEBF7E" w14:textId="77777777" w:rsidR="0026006C" w:rsidRPr="0083271A" w:rsidRDefault="0026006C" w:rsidP="0026006C">
      <w:pPr>
        <w:pStyle w:val="Pubs"/>
        <w:tabs>
          <w:tab w:val="left" w:pos="3600"/>
        </w:tabs>
        <w:ind w:left="720" w:firstLine="0"/>
      </w:pPr>
    </w:p>
    <w:p w14:paraId="6235062F" w14:textId="77777777" w:rsidR="0026006C" w:rsidRDefault="0026006C" w:rsidP="0026006C">
      <w:pPr>
        <w:pStyle w:val="Pubs"/>
        <w:tabs>
          <w:tab w:val="left" w:pos="3600"/>
        </w:tabs>
        <w:ind w:left="720" w:firstLine="0"/>
      </w:pPr>
    </w:p>
    <w:p w14:paraId="273B28DF" w14:textId="77777777" w:rsidR="0026006C" w:rsidRPr="00432616" w:rsidRDefault="0026006C" w:rsidP="0026006C">
      <w:pPr>
        <w:pStyle w:val="Pubs"/>
        <w:tabs>
          <w:tab w:val="left" w:pos="3600"/>
        </w:tabs>
      </w:pPr>
    </w:p>
    <w:p w14:paraId="239BB241" w14:textId="77777777" w:rsidR="0026006C" w:rsidRPr="00432616" w:rsidRDefault="0026006C" w:rsidP="0026006C">
      <w:pPr>
        <w:pStyle w:val="Pubs"/>
        <w:tabs>
          <w:tab w:val="left" w:pos="3600"/>
        </w:tabs>
        <w:ind w:left="720" w:firstLine="0"/>
        <w:rPr>
          <w:b/>
          <w:bCs/>
        </w:rPr>
      </w:pPr>
    </w:p>
    <w:p w14:paraId="271226C8" w14:textId="77777777" w:rsidR="0026006C" w:rsidRDefault="0026006C" w:rsidP="0026006C">
      <w:pPr>
        <w:pStyle w:val="Pubs"/>
        <w:tabs>
          <w:tab w:val="left" w:pos="3600"/>
        </w:tabs>
        <w:ind w:left="720" w:firstLine="0"/>
      </w:pPr>
    </w:p>
    <w:p w14:paraId="7E667ED9" w14:textId="77777777" w:rsidR="0026006C" w:rsidRDefault="0026006C" w:rsidP="0026006C">
      <w:pPr>
        <w:pStyle w:val="Pubs"/>
        <w:tabs>
          <w:tab w:val="left" w:pos="3600"/>
        </w:tabs>
        <w:ind w:left="720"/>
      </w:pPr>
    </w:p>
    <w:p w14:paraId="3D1D53E0" w14:textId="77777777" w:rsidR="0026006C" w:rsidRDefault="0026006C" w:rsidP="0026006C">
      <w:pPr>
        <w:pStyle w:val="Pubs"/>
        <w:tabs>
          <w:tab w:val="left" w:pos="3600"/>
        </w:tabs>
        <w:ind w:left="720"/>
      </w:pPr>
      <w:r>
        <w:t>AD</w:t>
      </w:r>
    </w:p>
    <w:p w14:paraId="29279AC2" w14:textId="77777777" w:rsidR="0026006C" w:rsidRDefault="0026006C" w:rsidP="0026006C">
      <w:pPr>
        <w:pStyle w:val="Pubs"/>
        <w:tabs>
          <w:tab w:val="left" w:pos="3600"/>
        </w:tabs>
        <w:ind w:left="720"/>
      </w:pPr>
    </w:p>
    <w:p w14:paraId="6F68CAE8" w14:textId="77777777" w:rsidR="0026006C" w:rsidRDefault="0026006C" w:rsidP="0026006C">
      <w:pPr>
        <w:pStyle w:val="Pubs"/>
        <w:tabs>
          <w:tab w:val="left" w:pos="3600"/>
        </w:tabs>
        <w:ind w:left="720"/>
      </w:pPr>
    </w:p>
    <w:p w14:paraId="223D1C98" w14:textId="77777777" w:rsidR="0026006C" w:rsidRDefault="0026006C" w:rsidP="0026006C">
      <w:pPr>
        <w:pStyle w:val="Pubs"/>
        <w:tabs>
          <w:tab w:val="left" w:pos="3600"/>
        </w:tabs>
        <w:ind w:left="720"/>
      </w:pPr>
    </w:p>
    <w:p w14:paraId="1D7EC5DE" w14:textId="77777777" w:rsidR="0026006C" w:rsidRDefault="0026006C" w:rsidP="0026006C">
      <w:pPr>
        <w:pStyle w:val="Pubs"/>
        <w:tabs>
          <w:tab w:val="left" w:pos="3600"/>
        </w:tabs>
        <w:ind w:left="720"/>
      </w:pPr>
    </w:p>
    <w:p w14:paraId="2379968A" w14:textId="77777777" w:rsidR="0026006C" w:rsidRDefault="0026006C" w:rsidP="0026006C">
      <w:pPr>
        <w:pStyle w:val="Pubs"/>
        <w:tabs>
          <w:tab w:val="left" w:pos="3600"/>
        </w:tabs>
        <w:ind w:left="720"/>
      </w:pPr>
    </w:p>
    <w:p w14:paraId="0A90EB27" w14:textId="77777777" w:rsidR="0026006C" w:rsidRDefault="0026006C" w:rsidP="0026006C">
      <w:pPr>
        <w:pStyle w:val="Pubs"/>
        <w:tabs>
          <w:tab w:val="left" w:pos="3600"/>
        </w:tabs>
        <w:ind w:left="720"/>
      </w:pPr>
    </w:p>
    <w:p w14:paraId="7499E16D" w14:textId="77777777" w:rsidR="0026006C" w:rsidRDefault="0026006C" w:rsidP="0026006C">
      <w:pPr>
        <w:pStyle w:val="Pubs"/>
        <w:tabs>
          <w:tab w:val="left" w:pos="3600"/>
        </w:tabs>
        <w:ind w:left="720"/>
      </w:pPr>
    </w:p>
    <w:p w14:paraId="4E69FD85" w14:textId="77777777" w:rsidR="0026006C" w:rsidRDefault="0026006C" w:rsidP="0026006C">
      <w:pPr>
        <w:pStyle w:val="Pubs"/>
        <w:tabs>
          <w:tab w:val="left" w:pos="3600"/>
        </w:tabs>
        <w:ind w:left="720" w:firstLine="0"/>
      </w:pPr>
      <w:r>
        <w:t>30</w:t>
      </w:r>
      <w:r>
        <w:noBreakHyphen/>
        <w:t>6</w:t>
      </w:r>
      <w:r>
        <w:tab/>
        <w:t xml:space="preserve">Schedules </w:t>
      </w:r>
    </w:p>
    <w:p w14:paraId="532FB8F2" w14:textId="77777777" w:rsidR="0026006C" w:rsidRDefault="0026006C" w:rsidP="0026006C">
      <w:pPr>
        <w:pStyle w:val="SpecNormal"/>
        <w:jc w:val="center"/>
      </w:pPr>
      <w:r>
        <w:noBreakHyphen/>
        <w:t xml:space="preserve"> </w:t>
      </w:r>
      <w:r>
        <w:noBreakHyphen/>
        <w:t xml:space="preserve"> </w:t>
      </w:r>
      <w:r>
        <w:noBreakHyphen/>
        <w:t xml:space="preserve"> E N D </w:t>
      </w:r>
      <w:r>
        <w:noBreakHyphen/>
        <w:t xml:space="preserve"> </w:t>
      </w:r>
      <w:r>
        <w:noBreakHyphen/>
        <w:t xml:space="preserve"> </w:t>
      </w:r>
      <w:r>
        <w:noBreakHyphen/>
      </w:r>
    </w:p>
    <w:p w14:paraId="205B9307" w14:textId="68D70FC0" w:rsidR="0026006C" w:rsidRDefault="0026006C">
      <w:pPr>
        <w:overflowPunct/>
        <w:autoSpaceDE/>
        <w:autoSpaceDN/>
        <w:adjustRightInd/>
        <w:textAlignment w:val="auto"/>
        <w:rPr>
          <w:rFonts w:cs="Courier New"/>
          <w:sz w:val="20"/>
        </w:rPr>
      </w:pPr>
      <w:r>
        <w:rPr>
          <w:rFonts w:cs="Courier New"/>
          <w:sz w:val="20"/>
        </w:rPr>
        <w:br w:type="page"/>
      </w:r>
    </w:p>
    <w:p w14:paraId="05A8DFFD" w14:textId="77777777" w:rsidR="0026006C" w:rsidRPr="004E2C71" w:rsidRDefault="0026006C" w:rsidP="0026006C">
      <w:pPr>
        <w:pStyle w:val="SpecTitle"/>
        <w:rPr>
          <w:rFonts w:cs="Courier New"/>
        </w:rPr>
      </w:pPr>
      <w:r w:rsidRPr="004E2C71">
        <w:rPr>
          <w:rFonts w:cs="Courier New"/>
        </w:rPr>
        <w:lastRenderedPageBreak/>
        <w:t>SECTION 01 00 00</w:t>
      </w:r>
      <w:r w:rsidRPr="004E2C71">
        <w:rPr>
          <w:rFonts w:cs="Courier New"/>
        </w:rPr>
        <w:br/>
        <w:t>GENERAL REQUIREMENTS</w:t>
      </w:r>
    </w:p>
    <w:p w14:paraId="3AA5AA34" w14:textId="77777777" w:rsidR="0026006C" w:rsidRPr="00654202" w:rsidRDefault="0026006C" w:rsidP="0026006C">
      <w:pPr>
        <w:pStyle w:val="TOC1"/>
        <w:tabs>
          <w:tab w:val="clear" w:pos="9360"/>
          <w:tab w:val="right" w:pos="9350"/>
        </w:tabs>
        <w:jc w:val="center"/>
        <w:rPr>
          <w:rFonts w:cs="Courier New"/>
          <w:b/>
          <w:color w:val="000000"/>
          <w:sz w:val="20"/>
        </w:rPr>
      </w:pPr>
      <w:r w:rsidRPr="00654202">
        <w:rPr>
          <w:rFonts w:cs="Courier New"/>
          <w:b/>
          <w:color w:val="000000"/>
          <w:sz w:val="20"/>
        </w:rPr>
        <w:t>TABLE OF CONTENTS</w:t>
      </w:r>
    </w:p>
    <w:p w14:paraId="007F56B3" w14:textId="77777777" w:rsidR="0026006C" w:rsidRPr="005A7DEA" w:rsidRDefault="0026006C" w:rsidP="0026006C">
      <w:pPr>
        <w:pStyle w:val="TOC1"/>
        <w:tabs>
          <w:tab w:val="clear" w:pos="9360"/>
          <w:tab w:val="right" w:leader="dot" w:pos="9350"/>
        </w:tabs>
        <w:rPr>
          <w:rFonts w:cs="Courier New"/>
        </w:rPr>
      </w:pPr>
      <w:r w:rsidRPr="005A7DEA">
        <w:rPr>
          <w:rFonts w:cs="Courier New"/>
        </w:rPr>
        <w:t>1.1 SAFETY REQUIREMENTS</w:t>
      </w:r>
      <w:r w:rsidRPr="005A7DEA">
        <w:rPr>
          <w:rFonts w:cs="Courier New"/>
        </w:rPr>
        <w:tab/>
        <w:t>1</w:t>
      </w:r>
    </w:p>
    <w:p w14:paraId="302DC148" w14:textId="77777777" w:rsidR="0026006C" w:rsidRPr="00D15F63" w:rsidRDefault="0026006C" w:rsidP="0026006C">
      <w:pPr>
        <w:pStyle w:val="TOC1"/>
        <w:tabs>
          <w:tab w:val="clear" w:pos="9360"/>
          <w:tab w:val="right" w:leader="dot" w:pos="9350"/>
        </w:tabs>
        <w:rPr>
          <w:noProof/>
        </w:rPr>
      </w:pPr>
      <w:r>
        <w:fldChar w:fldCharType="begin"/>
      </w:r>
      <w:r>
        <w:instrText xml:space="preserve"> TOC \o "1-3" \h \z \u </w:instrText>
      </w:r>
      <w:r>
        <w:fldChar w:fldCharType="separate"/>
      </w:r>
      <w:hyperlink w:anchor="_Toc386552570" w:history="1">
        <w:r w:rsidRPr="00BB049A">
          <w:rPr>
            <w:rStyle w:val="Hyperlink"/>
            <w:rFonts w:cs="Courier New"/>
            <w:noProof/>
          </w:rPr>
          <w:t>1.</w:t>
        </w:r>
        <w:r>
          <w:rPr>
            <w:rStyle w:val="Hyperlink"/>
            <w:rFonts w:cs="Courier New"/>
            <w:noProof/>
          </w:rPr>
          <w:t>2</w:t>
        </w:r>
        <w:r w:rsidRPr="00BB049A">
          <w:rPr>
            <w:rStyle w:val="Hyperlink"/>
            <w:rFonts w:cs="Courier New"/>
            <w:noProof/>
          </w:rPr>
          <w:t xml:space="preserve"> GENERAL INTENTION</w:t>
        </w:r>
        <w:r>
          <w:rPr>
            <w:noProof/>
            <w:webHidden/>
          </w:rPr>
          <w:tab/>
        </w:r>
        <w:r>
          <w:rPr>
            <w:noProof/>
            <w:webHidden/>
          </w:rPr>
          <w:fldChar w:fldCharType="begin"/>
        </w:r>
        <w:r>
          <w:rPr>
            <w:noProof/>
            <w:webHidden/>
          </w:rPr>
          <w:instrText xml:space="preserve"> PAGEREF _Toc386552570 \h </w:instrText>
        </w:r>
        <w:r>
          <w:rPr>
            <w:noProof/>
            <w:webHidden/>
          </w:rPr>
        </w:r>
        <w:r>
          <w:rPr>
            <w:noProof/>
            <w:webHidden/>
          </w:rPr>
          <w:fldChar w:fldCharType="separate"/>
        </w:r>
        <w:r>
          <w:rPr>
            <w:noProof/>
            <w:webHidden/>
          </w:rPr>
          <w:t>1</w:t>
        </w:r>
        <w:r>
          <w:rPr>
            <w:noProof/>
            <w:webHidden/>
          </w:rPr>
          <w:fldChar w:fldCharType="end"/>
        </w:r>
      </w:hyperlink>
    </w:p>
    <w:p w14:paraId="665CC018" w14:textId="77777777" w:rsidR="0026006C" w:rsidRPr="00D15F63" w:rsidRDefault="004D48D8" w:rsidP="0026006C">
      <w:pPr>
        <w:pStyle w:val="TOC1"/>
        <w:tabs>
          <w:tab w:val="clear" w:pos="9360"/>
          <w:tab w:val="right" w:leader="dot" w:pos="9350"/>
        </w:tabs>
        <w:rPr>
          <w:noProof/>
        </w:rPr>
      </w:pPr>
      <w:hyperlink w:anchor="_Toc386552571" w:history="1">
        <w:r w:rsidR="0026006C" w:rsidRPr="00BB049A">
          <w:rPr>
            <w:rStyle w:val="Hyperlink"/>
            <w:rFonts w:cs="Courier New"/>
            <w:noProof/>
          </w:rPr>
          <w:t>1.</w:t>
        </w:r>
        <w:r w:rsidR="0026006C">
          <w:rPr>
            <w:rStyle w:val="Hyperlink"/>
            <w:rFonts w:cs="Courier New"/>
            <w:noProof/>
          </w:rPr>
          <w:t>3</w:t>
        </w:r>
        <w:r w:rsidR="0026006C" w:rsidRPr="00BB049A">
          <w:rPr>
            <w:rStyle w:val="Hyperlink"/>
            <w:rFonts w:cs="Courier New"/>
            <w:noProof/>
          </w:rPr>
          <w:t xml:space="preserve"> STATEMENT OF BID ITEM(S)</w:t>
        </w:r>
        <w:r w:rsidR="0026006C">
          <w:rPr>
            <w:noProof/>
            <w:webHidden/>
          </w:rPr>
          <w:tab/>
        </w:r>
        <w:r w:rsidR="0026006C">
          <w:rPr>
            <w:noProof/>
            <w:webHidden/>
          </w:rPr>
          <w:fldChar w:fldCharType="begin"/>
        </w:r>
        <w:r w:rsidR="0026006C">
          <w:rPr>
            <w:noProof/>
            <w:webHidden/>
          </w:rPr>
          <w:instrText xml:space="preserve"> PAGEREF _Toc386552571 \h </w:instrText>
        </w:r>
        <w:r w:rsidR="0026006C">
          <w:rPr>
            <w:noProof/>
            <w:webHidden/>
          </w:rPr>
        </w:r>
        <w:r w:rsidR="0026006C">
          <w:rPr>
            <w:noProof/>
            <w:webHidden/>
          </w:rPr>
          <w:fldChar w:fldCharType="separate"/>
        </w:r>
        <w:r w:rsidR="0026006C">
          <w:rPr>
            <w:noProof/>
            <w:webHidden/>
          </w:rPr>
          <w:t>1</w:t>
        </w:r>
        <w:r w:rsidR="0026006C">
          <w:rPr>
            <w:noProof/>
            <w:webHidden/>
          </w:rPr>
          <w:fldChar w:fldCharType="end"/>
        </w:r>
      </w:hyperlink>
    </w:p>
    <w:p w14:paraId="0F42555E" w14:textId="77777777" w:rsidR="0026006C" w:rsidRPr="00D15F63" w:rsidRDefault="004D48D8" w:rsidP="0026006C">
      <w:pPr>
        <w:pStyle w:val="TOC1"/>
        <w:tabs>
          <w:tab w:val="clear" w:pos="9360"/>
          <w:tab w:val="right" w:leader="dot" w:pos="9350"/>
        </w:tabs>
        <w:rPr>
          <w:noProof/>
        </w:rPr>
      </w:pPr>
      <w:hyperlink w:anchor="_Toc386552572" w:history="1">
        <w:r w:rsidR="0026006C" w:rsidRPr="00BB049A">
          <w:rPr>
            <w:rStyle w:val="Hyperlink"/>
            <w:rFonts w:cs="Courier New"/>
            <w:noProof/>
          </w:rPr>
          <w:t>1.</w:t>
        </w:r>
        <w:r w:rsidR="0026006C">
          <w:rPr>
            <w:rStyle w:val="Hyperlink"/>
            <w:rFonts w:cs="Courier New"/>
            <w:noProof/>
          </w:rPr>
          <w:t>4</w:t>
        </w:r>
        <w:r w:rsidR="0026006C" w:rsidRPr="00BB049A">
          <w:rPr>
            <w:rStyle w:val="Hyperlink"/>
            <w:rFonts w:cs="Courier New"/>
            <w:noProof/>
          </w:rPr>
          <w:t xml:space="preserve"> SPECIFICATIONS AND DRAWINGS FOR CONTRACTOR</w:t>
        </w:r>
        <w:r w:rsidR="0026006C">
          <w:rPr>
            <w:noProof/>
            <w:webHidden/>
          </w:rPr>
          <w:tab/>
        </w:r>
        <w:r w:rsidR="0026006C">
          <w:rPr>
            <w:noProof/>
            <w:webHidden/>
          </w:rPr>
          <w:fldChar w:fldCharType="begin"/>
        </w:r>
        <w:r w:rsidR="0026006C">
          <w:rPr>
            <w:noProof/>
            <w:webHidden/>
          </w:rPr>
          <w:instrText xml:space="preserve"> PAGEREF _Toc386552572 \h </w:instrText>
        </w:r>
        <w:r w:rsidR="0026006C">
          <w:rPr>
            <w:noProof/>
            <w:webHidden/>
          </w:rPr>
        </w:r>
        <w:r w:rsidR="0026006C">
          <w:rPr>
            <w:noProof/>
            <w:webHidden/>
          </w:rPr>
          <w:fldChar w:fldCharType="separate"/>
        </w:r>
        <w:r w:rsidR="0026006C">
          <w:rPr>
            <w:noProof/>
            <w:webHidden/>
          </w:rPr>
          <w:t>2</w:t>
        </w:r>
        <w:r w:rsidR="0026006C">
          <w:rPr>
            <w:noProof/>
            <w:webHidden/>
          </w:rPr>
          <w:fldChar w:fldCharType="end"/>
        </w:r>
      </w:hyperlink>
    </w:p>
    <w:p w14:paraId="7ED19D82" w14:textId="77777777" w:rsidR="0026006C" w:rsidRPr="00D15F63" w:rsidRDefault="004D48D8" w:rsidP="0026006C">
      <w:pPr>
        <w:pStyle w:val="TOC1"/>
        <w:tabs>
          <w:tab w:val="clear" w:pos="9360"/>
          <w:tab w:val="right" w:leader="dot" w:pos="9350"/>
        </w:tabs>
        <w:rPr>
          <w:noProof/>
        </w:rPr>
      </w:pPr>
      <w:hyperlink w:anchor="_Toc386552573" w:history="1">
        <w:r w:rsidR="0026006C" w:rsidRPr="00BB049A">
          <w:rPr>
            <w:rStyle w:val="Hyperlink"/>
            <w:rFonts w:cs="Courier New"/>
            <w:noProof/>
          </w:rPr>
          <w:t>1.</w:t>
        </w:r>
        <w:r w:rsidR="0026006C">
          <w:rPr>
            <w:rStyle w:val="Hyperlink"/>
            <w:rFonts w:cs="Courier New"/>
            <w:noProof/>
          </w:rPr>
          <w:t>5</w:t>
        </w:r>
        <w:r w:rsidR="0026006C" w:rsidRPr="00BB049A">
          <w:rPr>
            <w:rStyle w:val="Hyperlink"/>
            <w:rFonts w:cs="Courier New"/>
            <w:noProof/>
          </w:rPr>
          <w:t xml:space="preserve"> CONSTRUCTION SECURITY REQUIREMENTS</w:t>
        </w:r>
        <w:r w:rsidR="0026006C">
          <w:rPr>
            <w:noProof/>
            <w:webHidden/>
          </w:rPr>
          <w:tab/>
        </w:r>
        <w:r w:rsidR="0026006C">
          <w:rPr>
            <w:noProof/>
            <w:webHidden/>
          </w:rPr>
          <w:fldChar w:fldCharType="begin"/>
        </w:r>
        <w:r w:rsidR="0026006C">
          <w:rPr>
            <w:noProof/>
            <w:webHidden/>
          </w:rPr>
          <w:instrText xml:space="preserve"> PAGEREF _Toc386552573 \h </w:instrText>
        </w:r>
        <w:r w:rsidR="0026006C">
          <w:rPr>
            <w:noProof/>
            <w:webHidden/>
          </w:rPr>
        </w:r>
        <w:r w:rsidR="0026006C">
          <w:rPr>
            <w:noProof/>
            <w:webHidden/>
          </w:rPr>
          <w:fldChar w:fldCharType="separate"/>
        </w:r>
        <w:r w:rsidR="0026006C">
          <w:rPr>
            <w:noProof/>
            <w:webHidden/>
          </w:rPr>
          <w:t>2</w:t>
        </w:r>
        <w:r w:rsidR="0026006C">
          <w:rPr>
            <w:noProof/>
            <w:webHidden/>
          </w:rPr>
          <w:fldChar w:fldCharType="end"/>
        </w:r>
      </w:hyperlink>
    </w:p>
    <w:p w14:paraId="4A94846E" w14:textId="77777777" w:rsidR="0026006C" w:rsidRPr="00D15F63" w:rsidRDefault="004D48D8" w:rsidP="0026006C">
      <w:pPr>
        <w:pStyle w:val="TOC1"/>
        <w:tabs>
          <w:tab w:val="clear" w:pos="9360"/>
          <w:tab w:val="right" w:leader="dot" w:pos="9350"/>
        </w:tabs>
        <w:rPr>
          <w:noProof/>
        </w:rPr>
      </w:pPr>
      <w:hyperlink w:anchor="_Toc386552574" w:history="1">
        <w:r w:rsidR="0026006C" w:rsidRPr="00BB049A">
          <w:rPr>
            <w:rStyle w:val="Hyperlink"/>
            <w:rFonts w:cs="Courier New"/>
            <w:noProof/>
          </w:rPr>
          <w:t>1.</w:t>
        </w:r>
        <w:r w:rsidR="0026006C">
          <w:rPr>
            <w:rStyle w:val="Hyperlink"/>
            <w:rFonts w:cs="Courier New"/>
            <w:noProof/>
          </w:rPr>
          <w:t>6</w:t>
        </w:r>
        <w:r w:rsidR="0026006C" w:rsidRPr="00BB049A">
          <w:rPr>
            <w:rStyle w:val="Hyperlink"/>
            <w:rFonts w:cs="Courier New"/>
            <w:noProof/>
          </w:rPr>
          <w:t xml:space="preserve"> OPERATIONS AND STORAGE AREAS</w:t>
        </w:r>
        <w:r w:rsidR="0026006C">
          <w:rPr>
            <w:noProof/>
            <w:webHidden/>
          </w:rPr>
          <w:tab/>
        </w:r>
        <w:r w:rsidR="0026006C">
          <w:rPr>
            <w:noProof/>
            <w:webHidden/>
          </w:rPr>
          <w:fldChar w:fldCharType="begin"/>
        </w:r>
        <w:r w:rsidR="0026006C">
          <w:rPr>
            <w:noProof/>
            <w:webHidden/>
          </w:rPr>
          <w:instrText xml:space="preserve"> PAGEREF _Toc386552574 \h </w:instrText>
        </w:r>
        <w:r w:rsidR="0026006C">
          <w:rPr>
            <w:noProof/>
            <w:webHidden/>
          </w:rPr>
        </w:r>
        <w:r w:rsidR="0026006C">
          <w:rPr>
            <w:noProof/>
            <w:webHidden/>
          </w:rPr>
          <w:fldChar w:fldCharType="separate"/>
        </w:r>
        <w:r w:rsidR="0026006C">
          <w:rPr>
            <w:noProof/>
            <w:webHidden/>
          </w:rPr>
          <w:t>5</w:t>
        </w:r>
        <w:r w:rsidR="0026006C">
          <w:rPr>
            <w:noProof/>
            <w:webHidden/>
          </w:rPr>
          <w:fldChar w:fldCharType="end"/>
        </w:r>
      </w:hyperlink>
    </w:p>
    <w:p w14:paraId="3EA941B5" w14:textId="77777777" w:rsidR="0026006C" w:rsidRPr="00D15F63" w:rsidRDefault="004D48D8" w:rsidP="0026006C">
      <w:pPr>
        <w:pStyle w:val="TOC1"/>
        <w:tabs>
          <w:tab w:val="clear" w:pos="9360"/>
          <w:tab w:val="right" w:leader="dot" w:pos="9350"/>
        </w:tabs>
        <w:rPr>
          <w:noProof/>
        </w:rPr>
      </w:pPr>
      <w:hyperlink w:anchor="_Toc386552575" w:history="1">
        <w:r w:rsidR="0026006C" w:rsidRPr="00BB049A">
          <w:rPr>
            <w:rStyle w:val="Hyperlink"/>
            <w:rFonts w:cs="Courier New"/>
            <w:noProof/>
          </w:rPr>
          <w:t>1.</w:t>
        </w:r>
        <w:r w:rsidR="0026006C">
          <w:rPr>
            <w:rStyle w:val="Hyperlink"/>
            <w:rFonts w:cs="Courier New"/>
            <w:noProof/>
          </w:rPr>
          <w:t>7</w:t>
        </w:r>
        <w:r w:rsidR="0026006C" w:rsidRPr="00BB049A">
          <w:rPr>
            <w:rStyle w:val="Hyperlink"/>
            <w:rFonts w:cs="Courier New"/>
            <w:noProof/>
          </w:rPr>
          <w:t xml:space="preserve"> ALTERATIONS</w:t>
        </w:r>
        <w:r w:rsidR="0026006C">
          <w:rPr>
            <w:noProof/>
            <w:webHidden/>
          </w:rPr>
          <w:tab/>
        </w:r>
        <w:r w:rsidR="0026006C">
          <w:rPr>
            <w:noProof/>
            <w:webHidden/>
          </w:rPr>
          <w:fldChar w:fldCharType="begin"/>
        </w:r>
        <w:r w:rsidR="0026006C">
          <w:rPr>
            <w:noProof/>
            <w:webHidden/>
          </w:rPr>
          <w:instrText xml:space="preserve"> PAGEREF _Toc386552575 \h </w:instrText>
        </w:r>
        <w:r w:rsidR="0026006C">
          <w:rPr>
            <w:noProof/>
            <w:webHidden/>
          </w:rPr>
        </w:r>
        <w:r w:rsidR="0026006C">
          <w:rPr>
            <w:noProof/>
            <w:webHidden/>
          </w:rPr>
          <w:fldChar w:fldCharType="separate"/>
        </w:r>
        <w:r w:rsidR="0026006C">
          <w:rPr>
            <w:noProof/>
            <w:webHidden/>
          </w:rPr>
          <w:t>8</w:t>
        </w:r>
        <w:r w:rsidR="0026006C">
          <w:rPr>
            <w:noProof/>
            <w:webHidden/>
          </w:rPr>
          <w:fldChar w:fldCharType="end"/>
        </w:r>
      </w:hyperlink>
    </w:p>
    <w:p w14:paraId="7E4A9D1C" w14:textId="77777777" w:rsidR="0026006C" w:rsidRPr="00D15F63" w:rsidRDefault="004D48D8" w:rsidP="0026006C">
      <w:pPr>
        <w:pStyle w:val="TOC1"/>
        <w:tabs>
          <w:tab w:val="clear" w:pos="9360"/>
          <w:tab w:val="right" w:leader="dot" w:pos="9350"/>
        </w:tabs>
        <w:rPr>
          <w:noProof/>
        </w:rPr>
      </w:pPr>
      <w:hyperlink w:anchor="_Toc386552578" w:history="1">
        <w:r w:rsidR="0026006C" w:rsidRPr="00BB049A">
          <w:rPr>
            <w:rStyle w:val="Hyperlink"/>
            <w:rFonts w:cs="Courier New"/>
            <w:noProof/>
          </w:rPr>
          <w:t>1.</w:t>
        </w:r>
        <w:r w:rsidR="0026006C">
          <w:rPr>
            <w:rStyle w:val="Hyperlink"/>
            <w:rFonts w:cs="Courier New"/>
            <w:noProof/>
          </w:rPr>
          <w:t>8</w:t>
        </w:r>
        <w:r w:rsidR="0026006C" w:rsidRPr="00BB049A">
          <w:rPr>
            <w:rStyle w:val="Hyperlink"/>
            <w:rFonts w:cs="Courier New"/>
            <w:noProof/>
          </w:rPr>
          <w:t xml:space="preserve"> RESTORATION</w:t>
        </w:r>
        <w:r w:rsidR="0026006C">
          <w:rPr>
            <w:noProof/>
            <w:webHidden/>
          </w:rPr>
          <w:tab/>
        </w:r>
        <w:r w:rsidR="0026006C">
          <w:rPr>
            <w:noProof/>
            <w:webHidden/>
          </w:rPr>
          <w:fldChar w:fldCharType="begin"/>
        </w:r>
        <w:r w:rsidR="0026006C">
          <w:rPr>
            <w:noProof/>
            <w:webHidden/>
          </w:rPr>
          <w:instrText xml:space="preserve"> PAGEREF _Toc386552578 \h </w:instrText>
        </w:r>
        <w:r w:rsidR="0026006C">
          <w:rPr>
            <w:noProof/>
            <w:webHidden/>
          </w:rPr>
        </w:r>
        <w:r w:rsidR="0026006C">
          <w:rPr>
            <w:noProof/>
            <w:webHidden/>
          </w:rPr>
          <w:fldChar w:fldCharType="separate"/>
        </w:r>
        <w:r w:rsidR="0026006C">
          <w:rPr>
            <w:noProof/>
            <w:webHidden/>
          </w:rPr>
          <w:t>10</w:t>
        </w:r>
        <w:r w:rsidR="0026006C">
          <w:rPr>
            <w:noProof/>
            <w:webHidden/>
          </w:rPr>
          <w:fldChar w:fldCharType="end"/>
        </w:r>
      </w:hyperlink>
    </w:p>
    <w:p w14:paraId="0F7A2BA4" w14:textId="77777777" w:rsidR="0026006C" w:rsidRPr="00D15F63" w:rsidRDefault="004D48D8" w:rsidP="0026006C">
      <w:pPr>
        <w:pStyle w:val="TOC1"/>
        <w:tabs>
          <w:tab w:val="clear" w:pos="9360"/>
          <w:tab w:val="right" w:leader="dot" w:pos="9350"/>
        </w:tabs>
        <w:rPr>
          <w:noProof/>
        </w:rPr>
      </w:pPr>
      <w:hyperlink w:anchor="_Toc386552579" w:history="1">
        <w:r w:rsidR="0026006C" w:rsidRPr="00BB049A">
          <w:rPr>
            <w:rStyle w:val="Hyperlink"/>
            <w:rFonts w:cs="Courier New"/>
            <w:noProof/>
          </w:rPr>
          <w:t>1.</w:t>
        </w:r>
        <w:r w:rsidR="0026006C">
          <w:rPr>
            <w:rStyle w:val="Hyperlink"/>
            <w:rFonts w:cs="Courier New"/>
            <w:noProof/>
          </w:rPr>
          <w:t>9</w:t>
        </w:r>
        <w:r w:rsidR="0026006C" w:rsidRPr="00BB049A">
          <w:rPr>
            <w:rStyle w:val="Hyperlink"/>
            <w:rFonts w:cs="Courier New"/>
            <w:noProof/>
          </w:rPr>
          <w:t xml:space="preserve"> PHYSICAL DATA</w:t>
        </w:r>
        <w:r w:rsidR="0026006C">
          <w:rPr>
            <w:noProof/>
            <w:webHidden/>
          </w:rPr>
          <w:tab/>
        </w:r>
        <w:r w:rsidR="0026006C">
          <w:rPr>
            <w:noProof/>
            <w:webHidden/>
          </w:rPr>
          <w:fldChar w:fldCharType="begin"/>
        </w:r>
        <w:r w:rsidR="0026006C">
          <w:rPr>
            <w:noProof/>
            <w:webHidden/>
          </w:rPr>
          <w:instrText xml:space="preserve"> PAGEREF _Toc386552579 \h </w:instrText>
        </w:r>
        <w:r w:rsidR="0026006C">
          <w:rPr>
            <w:noProof/>
            <w:webHidden/>
          </w:rPr>
        </w:r>
        <w:r w:rsidR="0026006C">
          <w:rPr>
            <w:noProof/>
            <w:webHidden/>
          </w:rPr>
          <w:fldChar w:fldCharType="separate"/>
        </w:r>
        <w:r w:rsidR="0026006C">
          <w:rPr>
            <w:noProof/>
            <w:webHidden/>
          </w:rPr>
          <w:t>11</w:t>
        </w:r>
        <w:r w:rsidR="0026006C">
          <w:rPr>
            <w:noProof/>
            <w:webHidden/>
          </w:rPr>
          <w:fldChar w:fldCharType="end"/>
        </w:r>
      </w:hyperlink>
    </w:p>
    <w:p w14:paraId="5CE8FEC7" w14:textId="77777777" w:rsidR="0026006C" w:rsidRPr="00D15F63" w:rsidRDefault="004D48D8" w:rsidP="0026006C">
      <w:pPr>
        <w:pStyle w:val="TOC1"/>
        <w:tabs>
          <w:tab w:val="clear" w:pos="9360"/>
          <w:tab w:val="right" w:leader="dot" w:pos="9350"/>
        </w:tabs>
        <w:rPr>
          <w:noProof/>
        </w:rPr>
      </w:pPr>
      <w:hyperlink w:anchor="_Toc386552581" w:history="1">
        <w:r w:rsidR="0026006C" w:rsidRPr="00BB049A">
          <w:rPr>
            <w:rStyle w:val="Hyperlink"/>
            <w:rFonts w:cs="Courier New"/>
            <w:noProof/>
          </w:rPr>
          <w:t>1.1</w:t>
        </w:r>
        <w:r w:rsidR="0026006C">
          <w:rPr>
            <w:rStyle w:val="Hyperlink"/>
            <w:rFonts w:cs="Courier New"/>
            <w:noProof/>
          </w:rPr>
          <w:t>0</w:t>
        </w:r>
        <w:r w:rsidR="0026006C" w:rsidRPr="00BB049A">
          <w:rPr>
            <w:rStyle w:val="Hyperlink"/>
            <w:rFonts w:cs="Courier New"/>
            <w:noProof/>
          </w:rPr>
          <w:t xml:space="preserve"> LAYOUT OF WORK</w:t>
        </w:r>
        <w:r w:rsidR="0026006C">
          <w:rPr>
            <w:noProof/>
            <w:webHidden/>
          </w:rPr>
          <w:tab/>
        </w:r>
        <w:r w:rsidR="0026006C">
          <w:rPr>
            <w:noProof/>
            <w:webHidden/>
          </w:rPr>
          <w:fldChar w:fldCharType="begin"/>
        </w:r>
        <w:r w:rsidR="0026006C">
          <w:rPr>
            <w:noProof/>
            <w:webHidden/>
          </w:rPr>
          <w:instrText xml:space="preserve"> PAGEREF _Toc386552581 \h </w:instrText>
        </w:r>
        <w:r w:rsidR="0026006C">
          <w:rPr>
            <w:noProof/>
            <w:webHidden/>
          </w:rPr>
        </w:r>
        <w:r w:rsidR="0026006C">
          <w:rPr>
            <w:noProof/>
            <w:webHidden/>
          </w:rPr>
          <w:fldChar w:fldCharType="separate"/>
        </w:r>
        <w:r w:rsidR="0026006C">
          <w:rPr>
            <w:noProof/>
            <w:webHidden/>
          </w:rPr>
          <w:t>11</w:t>
        </w:r>
        <w:r w:rsidR="0026006C">
          <w:rPr>
            <w:noProof/>
            <w:webHidden/>
          </w:rPr>
          <w:fldChar w:fldCharType="end"/>
        </w:r>
      </w:hyperlink>
    </w:p>
    <w:p w14:paraId="71830E14" w14:textId="77777777" w:rsidR="0026006C" w:rsidRPr="00D15F63" w:rsidRDefault="004D48D8" w:rsidP="0026006C">
      <w:pPr>
        <w:pStyle w:val="TOC1"/>
        <w:tabs>
          <w:tab w:val="clear" w:pos="9360"/>
          <w:tab w:val="right" w:leader="dot" w:pos="9350"/>
        </w:tabs>
        <w:rPr>
          <w:noProof/>
        </w:rPr>
      </w:pPr>
      <w:hyperlink w:anchor="_Toc386552582" w:history="1">
        <w:r w:rsidR="0026006C" w:rsidRPr="00BB049A">
          <w:rPr>
            <w:rStyle w:val="Hyperlink"/>
            <w:rFonts w:cs="Courier New"/>
            <w:noProof/>
          </w:rPr>
          <w:t>1.1</w:t>
        </w:r>
        <w:r w:rsidR="0026006C">
          <w:rPr>
            <w:rStyle w:val="Hyperlink"/>
            <w:rFonts w:cs="Courier New"/>
            <w:noProof/>
          </w:rPr>
          <w:t>1</w:t>
        </w:r>
        <w:r w:rsidR="0026006C" w:rsidRPr="00BB049A">
          <w:rPr>
            <w:rStyle w:val="Hyperlink"/>
            <w:rFonts w:cs="Courier New"/>
            <w:noProof/>
          </w:rPr>
          <w:t xml:space="preserve"> AS-BUILT DRAWINGS</w:t>
        </w:r>
        <w:r w:rsidR="0026006C">
          <w:rPr>
            <w:noProof/>
            <w:webHidden/>
          </w:rPr>
          <w:tab/>
        </w:r>
        <w:r w:rsidR="0026006C">
          <w:rPr>
            <w:noProof/>
            <w:webHidden/>
          </w:rPr>
          <w:fldChar w:fldCharType="begin"/>
        </w:r>
        <w:r w:rsidR="0026006C">
          <w:rPr>
            <w:noProof/>
            <w:webHidden/>
          </w:rPr>
          <w:instrText xml:space="preserve"> PAGEREF _Toc386552582 \h </w:instrText>
        </w:r>
        <w:r w:rsidR="0026006C">
          <w:rPr>
            <w:noProof/>
            <w:webHidden/>
          </w:rPr>
        </w:r>
        <w:r w:rsidR="0026006C">
          <w:rPr>
            <w:noProof/>
            <w:webHidden/>
          </w:rPr>
          <w:fldChar w:fldCharType="separate"/>
        </w:r>
        <w:r w:rsidR="0026006C">
          <w:rPr>
            <w:noProof/>
            <w:webHidden/>
          </w:rPr>
          <w:t>11</w:t>
        </w:r>
        <w:r w:rsidR="0026006C">
          <w:rPr>
            <w:noProof/>
            <w:webHidden/>
          </w:rPr>
          <w:fldChar w:fldCharType="end"/>
        </w:r>
      </w:hyperlink>
    </w:p>
    <w:p w14:paraId="4BC003C9" w14:textId="77777777" w:rsidR="0026006C" w:rsidRPr="00D15F63" w:rsidRDefault="004D48D8" w:rsidP="0026006C">
      <w:pPr>
        <w:pStyle w:val="TOC1"/>
        <w:tabs>
          <w:tab w:val="clear" w:pos="9360"/>
          <w:tab w:val="right" w:leader="dot" w:pos="9350"/>
        </w:tabs>
        <w:rPr>
          <w:noProof/>
        </w:rPr>
      </w:pPr>
      <w:hyperlink w:anchor="_Toc386552588" w:history="1">
        <w:r w:rsidR="0026006C" w:rsidRPr="00BB049A">
          <w:rPr>
            <w:rStyle w:val="Hyperlink"/>
            <w:rFonts w:cs="Courier New"/>
            <w:noProof/>
          </w:rPr>
          <w:t>1.</w:t>
        </w:r>
        <w:r w:rsidR="0026006C">
          <w:rPr>
            <w:rStyle w:val="Hyperlink"/>
            <w:rFonts w:cs="Courier New"/>
            <w:noProof/>
          </w:rPr>
          <w:t>13</w:t>
        </w:r>
        <w:r w:rsidR="0026006C" w:rsidRPr="00BB049A">
          <w:rPr>
            <w:rStyle w:val="Hyperlink"/>
            <w:rFonts w:cs="Courier New"/>
            <w:noProof/>
          </w:rPr>
          <w:t xml:space="preserve"> TEMPORARY TOILETS</w:t>
        </w:r>
        <w:r w:rsidR="0026006C">
          <w:rPr>
            <w:noProof/>
            <w:webHidden/>
          </w:rPr>
          <w:tab/>
        </w:r>
        <w:r w:rsidR="0026006C">
          <w:rPr>
            <w:noProof/>
            <w:webHidden/>
          </w:rPr>
          <w:fldChar w:fldCharType="begin"/>
        </w:r>
        <w:r w:rsidR="0026006C">
          <w:rPr>
            <w:noProof/>
            <w:webHidden/>
          </w:rPr>
          <w:instrText xml:space="preserve"> PAGEREF _Toc386552588 \h </w:instrText>
        </w:r>
        <w:r w:rsidR="0026006C">
          <w:rPr>
            <w:noProof/>
            <w:webHidden/>
          </w:rPr>
        </w:r>
        <w:r w:rsidR="0026006C">
          <w:rPr>
            <w:noProof/>
            <w:webHidden/>
          </w:rPr>
          <w:fldChar w:fldCharType="separate"/>
        </w:r>
        <w:r w:rsidR="0026006C">
          <w:rPr>
            <w:noProof/>
            <w:webHidden/>
          </w:rPr>
          <w:t>12</w:t>
        </w:r>
        <w:r w:rsidR="0026006C">
          <w:rPr>
            <w:noProof/>
            <w:webHidden/>
          </w:rPr>
          <w:fldChar w:fldCharType="end"/>
        </w:r>
      </w:hyperlink>
    </w:p>
    <w:p w14:paraId="205E0CDD" w14:textId="77777777" w:rsidR="0026006C" w:rsidRPr="00D15F63" w:rsidRDefault="004D48D8" w:rsidP="0026006C">
      <w:pPr>
        <w:pStyle w:val="TOC1"/>
        <w:tabs>
          <w:tab w:val="clear" w:pos="9360"/>
          <w:tab w:val="right" w:leader="dot" w:pos="9350"/>
        </w:tabs>
        <w:rPr>
          <w:noProof/>
        </w:rPr>
      </w:pPr>
      <w:hyperlink w:anchor="_Toc386552589" w:history="1">
        <w:r w:rsidR="0026006C" w:rsidRPr="00BB049A">
          <w:rPr>
            <w:rStyle w:val="Hyperlink"/>
            <w:rFonts w:cs="Courier New"/>
            <w:noProof/>
          </w:rPr>
          <w:t>1.</w:t>
        </w:r>
        <w:r w:rsidR="0026006C">
          <w:rPr>
            <w:rStyle w:val="Hyperlink"/>
            <w:rFonts w:cs="Courier New"/>
            <w:noProof/>
          </w:rPr>
          <w:t>14</w:t>
        </w:r>
        <w:r w:rsidR="0026006C" w:rsidRPr="00BB049A">
          <w:rPr>
            <w:rStyle w:val="Hyperlink"/>
            <w:rFonts w:cs="Courier New"/>
            <w:noProof/>
          </w:rPr>
          <w:t xml:space="preserve"> AVAILABILITY AND USE OF UTILITY SERVICES</w:t>
        </w:r>
        <w:r w:rsidR="0026006C">
          <w:rPr>
            <w:noProof/>
            <w:webHidden/>
          </w:rPr>
          <w:tab/>
        </w:r>
        <w:r w:rsidR="0026006C">
          <w:rPr>
            <w:noProof/>
            <w:webHidden/>
          </w:rPr>
          <w:fldChar w:fldCharType="begin"/>
        </w:r>
        <w:r w:rsidR="0026006C">
          <w:rPr>
            <w:noProof/>
            <w:webHidden/>
          </w:rPr>
          <w:instrText xml:space="preserve"> PAGEREF _Toc386552589 \h </w:instrText>
        </w:r>
        <w:r w:rsidR="0026006C">
          <w:rPr>
            <w:noProof/>
            <w:webHidden/>
          </w:rPr>
        </w:r>
        <w:r w:rsidR="0026006C">
          <w:rPr>
            <w:noProof/>
            <w:webHidden/>
          </w:rPr>
          <w:fldChar w:fldCharType="separate"/>
        </w:r>
        <w:r w:rsidR="0026006C">
          <w:rPr>
            <w:noProof/>
            <w:webHidden/>
          </w:rPr>
          <w:t>13</w:t>
        </w:r>
        <w:r w:rsidR="0026006C">
          <w:rPr>
            <w:noProof/>
            <w:webHidden/>
          </w:rPr>
          <w:fldChar w:fldCharType="end"/>
        </w:r>
      </w:hyperlink>
    </w:p>
    <w:p w14:paraId="532041C4" w14:textId="77777777" w:rsidR="0026006C" w:rsidRPr="00D15F63" w:rsidRDefault="004D48D8" w:rsidP="0026006C">
      <w:pPr>
        <w:pStyle w:val="TOC1"/>
        <w:tabs>
          <w:tab w:val="clear" w:pos="9360"/>
          <w:tab w:val="right" w:leader="dot" w:pos="9350"/>
        </w:tabs>
        <w:rPr>
          <w:noProof/>
        </w:rPr>
      </w:pPr>
      <w:hyperlink w:anchor="_Toc386552591" w:history="1">
        <w:r w:rsidR="0026006C" w:rsidRPr="00BB049A">
          <w:rPr>
            <w:rStyle w:val="Hyperlink"/>
            <w:rFonts w:cs="Courier New"/>
            <w:noProof/>
          </w:rPr>
          <w:t>1.</w:t>
        </w:r>
        <w:r w:rsidR="0026006C">
          <w:rPr>
            <w:rStyle w:val="Hyperlink"/>
            <w:rFonts w:cs="Courier New"/>
            <w:noProof/>
          </w:rPr>
          <w:t>15</w:t>
        </w:r>
        <w:r w:rsidR="0026006C" w:rsidRPr="00BB049A">
          <w:rPr>
            <w:rStyle w:val="Hyperlink"/>
            <w:rFonts w:cs="Courier New"/>
            <w:noProof/>
          </w:rPr>
          <w:t xml:space="preserve"> TESTS</w:t>
        </w:r>
        <w:r w:rsidR="0026006C">
          <w:rPr>
            <w:noProof/>
            <w:webHidden/>
          </w:rPr>
          <w:tab/>
        </w:r>
        <w:r w:rsidR="0026006C">
          <w:rPr>
            <w:noProof/>
            <w:webHidden/>
          </w:rPr>
          <w:fldChar w:fldCharType="begin"/>
        </w:r>
        <w:r w:rsidR="0026006C">
          <w:rPr>
            <w:noProof/>
            <w:webHidden/>
          </w:rPr>
          <w:instrText xml:space="preserve"> PAGEREF _Toc386552591 \h </w:instrText>
        </w:r>
        <w:r w:rsidR="0026006C">
          <w:rPr>
            <w:noProof/>
            <w:webHidden/>
          </w:rPr>
        </w:r>
        <w:r w:rsidR="0026006C">
          <w:rPr>
            <w:noProof/>
            <w:webHidden/>
          </w:rPr>
          <w:fldChar w:fldCharType="separate"/>
        </w:r>
        <w:r w:rsidR="0026006C">
          <w:rPr>
            <w:noProof/>
            <w:webHidden/>
          </w:rPr>
          <w:t>14</w:t>
        </w:r>
        <w:r w:rsidR="0026006C">
          <w:rPr>
            <w:noProof/>
            <w:webHidden/>
          </w:rPr>
          <w:fldChar w:fldCharType="end"/>
        </w:r>
      </w:hyperlink>
    </w:p>
    <w:p w14:paraId="1787E0FC" w14:textId="77777777" w:rsidR="0026006C" w:rsidRPr="00D15F63" w:rsidRDefault="004D48D8" w:rsidP="0026006C">
      <w:pPr>
        <w:pStyle w:val="TOC1"/>
        <w:tabs>
          <w:tab w:val="clear" w:pos="9360"/>
          <w:tab w:val="right" w:leader="dot" w:pos="9350"/>
        </w:tabs>
        <w:rPr>
          <w:noProof/>
        </w:rPr>
      </w:pPr>
      <w:hyperlink w:anchor="_Toc386552592" w:history="1">
        <w:r w:rsidR="0026006C" w:rsidRPr="00BB049A">
          <w:rPr>
            <w:rStyle w:val="Hyperlink"/>
            <w:rFonts w:cs="Courier New"/>
            <w:noProof/>
          </w:rPr>
          <w:t>1.</w:t>
        </w:r>
        <w:r w:rsidR="0026006C">
          <w:rPr>
            <w:rStyle w:val="Hyperlink"/>
            <w:rFonts w:cs="Courier New"/>
            <w:noProof/>
          </w:rPr>
          <w:t>16</w:t>
        </w:r>
        <w:r w:rsidR="0026006C" w:rsidRPr="00BB049A">
          <w:rPr>
            <w:rStyle w:val="Hyperlink"/>
            <w:rFonts w:cs="Courier New"/>
            <w:noProof/>
          </w:rPr>
          <w:t xml:space="preserve"> INSTRUCTIONS</w:t>
        </w:r>
        <w:r w:rsidR="0026006C">
          <w:rPr>
            <w:noProof/>
            <w:webHidden/>
          </w:rPr>
          <w:tab/>
        </w:r>
        <w:r w:rsidR="0026006C">
          <w:rPr>
            <w:noProof/>
            <w:webHidden/>
          </w:rPr>
          <w:fldChar w:fldCharType="begin"/>
        </w:r>
        <w:r w:rsidR="0026006C">
          <w:rPr>
            <w:noProof/>
            <w:webHidden/>
          </w:rPr>
          <w:instrText xml:space="preserve"> PAGEREF _Toc386552592 \h </w:instrText>
        </w:r>
        <w:r w:rsidR="0026006C">
          <w:rPr>
            <w:noProof/>
            <w:webHidden/>
          </w:rPr>
        </w:r>
        <w:r w:rsidR="0026006C">
          <w:rPr>
            <w:noProof/>
            <w:webHidden/>
          </w:rPr>
          <w:fldChar w:fldCharType="separate"/>
        </w:r>
        <w:r w:rsidR="0026006C">
          <w:rPr>
            <w:noProof/>
            <w:webHidden/>
          </w:rPr>
          <w:t>15</w:t>
        </w:r>
        <w:r w:rsidR="0026006C">
          <w:rPr>
            <w:noProof/>
            <w:webHidden/>
          </w:rPr>
          <w:fldChar w:fldCharType="end"/>
        </w:r>
      </w:hyperlink>
    </w:p>
    <w:p w14:paraId="52CEE2C9" w14:textId="77777777" w:rsidR="0026006C" w:rsidRPr="00D15F63" w:rsidRDefault="004D48D8" w:rsidP="0026006C">
      <w:pPr>
        <w:pStyle w:val="TOC1"/>
        <w:tabs>
          <w:tab w:val="clear" w:pos="9360"/>
          <w:tab w:val="right" w:leader="dot" w:pos="9350"/>
        </w:tabs>
        <w:rPr>
          <w:noProof/>
        </w:rPr>
      </w:pPr>
      <w:hyperlink w:anchor="_Toc386552594" w:history="1">
        <w:r w:rsidR="0026006C" w:rsidRPr="00BB049A">
          <w:rPr>
            <w:rStyle w:val="Hyperlink"/>
            <w:rFonts w:cs="Courier New"/>
            <w:noProof/>
          </w:rPr>
          <w:t>1.</w:t>
        </w:r>
        <w:r w:rsidR="0026006C">
          <w:rPr>
            <w:rStyle w:val="Hyperlink"/>
            <w:rFonts w:cs="Courier New"/>
            <w:noProof/>
          </w:rPr>
          <w:t>17</w:t>
        </w:r>
        <w:r w:rsidR="0026006C" w:rsidRPr="00BB049A">
          <w:rPr>
            <w:rStyle w:val="Hyperlink"/>
            <w:rFonts w:cs="Courier New"/>
            <w:noProof/>
          </w:rPr>
          <w:t xml:space="preserve"> RELOCATED EQUIPMENT </w:t>
        </w:r>
        <w:r w:rsidR="0026006C">
          <w:rPr>
            <w:rStyle w:val="Hyperlink"/>
            <w:rFonts w:cs="Courier New"/>
            <w:noProof/>
          </w:rPr>
          <w:t xml:space="preserve">AND </w:t>
        </w:r>
        <w:r w:rsidR="0026006C" w:rsidRPr="00BB049A">
          <w:rPr>
            <w:rStyle w:val="Hyperlink"/>
            <w:rFonts w:cs="Courier New"/>
            <w:noProof/>
          </w:rPr>
          <w:t>ITEMS</w:t>
        </w:r>
        <w:r w:rsidR="0026006C">
          <w:rPr>
            <w:rStyle w:val="Hyperlink"/>
            <w:rFonts w:cs="Courier New"/>
            <w:noProof/>
          </w:rPr>
          <w:t xml:space="preserve"> </w:t>
        </w:r>
        <w:r w:rsidR="0026006C">
          <w:rPr>
            <w:noProof/>
            <w:webHidden/>
          </w:rPr>
          <w:tab/>
        </w:r>
        <w:r w:rsidR="0026006C">
          <w:rPr>
            <w:noProof/>
            <w:webHidden/>
          </w:rPr>
          <w:fldChar w:fldCharType="begin"/>
        </w:r>
        <w:r w:rsidR="0026006C">
          <w:rPr>
            <w:noProof/>
            <w:webHidden/>
          </w:rPr>
          <w:instrText xml:space="preserve"> PAGEREF _Toc386552594 \h </w:instrText>
        </w:r>
        <w:r w:rsidR="0026006C">
          <w:rPr>
            <w:noProof/>
            <w:webHidden/>
          </w:rPr>
        </w:r>
        <w:r w:rsidR="0026006C">
          <w:rPr>
            <w:noProof/>
            <w:webHidden/>
          </w:rPr>
          <w:fldChar w:fldCharType="separate"/>
        </w:r>
        <w:r w:rsidR="0026006C">
          <w:rPr>
            <w:noProof/>
            <w:webHidden/>
          </w:rPr>
          <w:t>16</w:t>
        </w:r>
        <w:r w:rsidR="0026006C">
          <w:rPr>
            <w:noProof/>
            <w:webHidden/>
          </w:rPr>
          <w:fldChar w:fldCharType="end"/>
        </w:r>
      </w:hyperlink>
    </w:p>
    <w:p w14:paraId="65DF1E8C" w14:textId="77777777" w:rsidR="0026006C" w:rsidRPr="00D15F63" w:rsidRDefault="004D48D8" w:rsidP="0026006C">
      <w:pPr>
        <w:pStyle w:val="TOC1"/>
        <w:tabs>
          <w:tab w:val="clear" w:pos="9360"/>
          <w:tab w:val="right" w:leader="dot" w:pos="9350"/>
        </w:tabs>
        <w:rPr>
          <w:noProof/>
        </w:rPr>
      </w:pPr>
      <w:hyperlink w:anchor="_Toc386552596" w:history="1">
        <w:r w:rsidR="0026006C" w:rsidRPr="00BB049A">
          <w:rPr>
            <w:rStyle w:val="Hyperlink"/>
            <w:rFonts w:cs="Courier New"/>
            <w:noProof/>
          </w:rPr>
          <w:t>1.</w:t>
        </w:r>
        <w:r w:rsidR="0026006C">
          <w:rPr>
            <w:rStyle w:val="Hyperlink"/>
            <w:rFonts w:cs="Courier New"/>
            <w:noProof/>
          </w:rPr>
          <w:t>18</w:t>
        </w:r>
        <w:r w:rsidR="0026006C" w:rsidRPr="00BB049A">
          <w:rPr>
            <w:rStyle w:val="Hyperlink"/>
            <w:rFonts w:cs="Courier New"/>
            <w:noProof/>
          </w:rPr>
          <w:t xml:space="preserve"> CONSTRUCTION SIGN</w:t>
        </w:r>
        <w:r w:rsidR="0026006C">
          <w:rPr>
            <w:noProof/>
            <w:webHidden/>
          </w:rPr>
          <w:tab/>
        </w:r>
        <w:r w:rsidR="0026006C">
          <w:rPr>
            <w:noProof/>
            <w:webHidden/>
          </w:rPr>
          <w:fldChar w:fldCharType="begin"/>
        </w:r>
        <w:r w:rsidR="0026006C">
          <w:rPr>
            <w:noProof/>
            <w:webHidden/>
          </w:rPr>
          <w:instrText xml:space="preserve"> PAGEREF _Toc386552596 \h </w:instrText>
        </w:r>
        <w:r w:rsidR="0026006C">
          <w:rPr>
            <w:noProof/>
            <w:webHidden/>
          </w:rPr>
        </w:r>
        <w:r w:rsidR="0026006C">
          <w:rPr>
            <w:noProof/>
            <w:webHidden/>
          </w:rPr>
          <w:fldChar w:fldCharType="separate"/>
        </w:r>
        <w:r w:rsidR="0026006C">
          <w:rPr>
            <w:noProof/>
            <w:webHidden/>
          </w:rPr>
          <w:t>17</w:t>
        </w:r>
        <w:r w:rsidR="0026006C">
          <w:rPr>
            <w:noProof/>
            <w:webHidden/>
          </w:rPr>
          <w:fldChar w:fldCharType="end"/>
        </w:r>
      </w:hyperlink>
    </w:p>
    <w:p w14:paraId="3BA3BF6B" w14:textId="77777777" w:rsidR="0026006C" w:rsidRPr="00D15F63" w:rsidRDefault="004D48D8" w:rsidP="0026006C">
      <w:pPr>
        <w:pStyle w:val="TOC1"/>
        <w:tabs>
          <w:tab w:val="clear" w:pos="9360"/>
          <w:tab w:val="right" w:leader="dot" w:pos="9350"/>
        </w:tabs>
        <w:rPr>
          <w:noProof/>
        </w:rPr>
      </w:pPr>
      <w:hyperlink w:anchor="_Toc386552597" w:history="1">
        <w:r w:rsidR="0026006C" w:rsidRPr="00BB049A">
          <w:rPr>
            <w:rStyle w:val="Hyperlink"/>
            <w:rFonts w:cs="Courier New"/>
            <w:noProof/>
          </w:rPr>
          <w:t>1.</w:t>
        </w:r>
        <w:r w:rsidR="0026006C">
          <w:rPr>
            <w:rStyle w:val="Hyperlink"/>
            <w:rFonts w:cs="Courier New"/>
            <w:noProof/>
          </w:rPr>
          <w:t>19</w:t>
        </w:r>
        <w:r w:rsidR="0026006C" w:rsidRPr="00BB049A">
          <w:rPr>
            <w:rStyle w:val="Hyperlink"/>
            <w:rFonts w:cs="Courier New"/>
            <w:noProof/>
          </w:rPr>
          <w:t xml:space="preserve"> SAFETY SIGN</w:t>
        </w:r>
        <w:r w:rsidR="0026006C">
          <w:rPr>
            <w:noProof/>
            <w:webHidden/>
          </w:rPr>
          <w:tab/>
        </w:r>
        <w:r w:rsidR="0026006C">
          <w:rPr>
            <w:noProof/>
            <w:webHidden/>
          </w:rPr>
          <w:fldChar w:fldCharType="begin"/>
        </w:r>
        <w:r w:rsidR="0026006C">
          <w:rPr>
            <w:noProof/>
            <w:webHidden/>
          </w:rPr>
          <w:instrText xml:space="preserve"> PAGEREF _Toc386552597 \h </w:instrText>
        </w:r>
        <w:r w:rsidR="0026006C">
          <w:rPr>
            <w:noProof/>
            <w:webHidden/>
          </w:rPr>
        </w:r>
        <w:r w:rsidR="0026006C">
          <w:rPr>
            <w:noProof/>
            <w:webHidden/>
          </w:rPr>
          <w:fldChar w:fldCharType="separate"/>
        </w:r>
        <w:r w:rsidR="0026006C">
          <w:rPr>
            <w:noProof/>
            <w:webHidden/>
          </w:rPr>
          <w:t>17</w:t>
        </w:r>
        <w:r w:rsidR="0026006C">
          <w:rPr>
            <w:noProof/>
            <w:webHidden/>
          </w:rPr>
          <w:fldChar w:fldCharType="end"/>
        </w:r>
      </w:hyperlink>
    </w:p>
    <w:p w14:paraId="13F34E8E" w14:textId="77777777" w:rsidR="0026006C" w:rsidRDefault="004D48D8" w:rsidP="0026006C">
      <w:pPr>
        <w:pStyle w:val="TOC1"/>
        <w:tabs>
          <w:tab w:val="clear" w:pos="9360"/>
          <w:tab w:val="right" w:leader="dot" w:pos="9350"/>
        </w:tabs>
      </w:pPr>
      <w:hyperlink w:anchor="_Toc386552600" w:history="1">
        <w:r w:rsidR="0026006C">
          <w:rPr>
            <w:rStyle w:val="Hyperlink"/>
            <w:rFonts w:cs="Courier New"/>
            <w:noProof/>
          </w:rPr>
          <w:t xml:space="preserve">1.20 </w:t>
        </w:r>
        <w:r w:rsidR="0026006C" w:rsidRPr="00BB049A">
          <w:rPr>
            <w:rStyle w:val="Hyperlink"/>
            <w:rFonts w:cs="Courier New"/>
            <w:noProof/>
          </w:rPr>
          <w:t>HISTORIC PRESERVATION</w:t>
        </w:r>
        <w:r w:rsidR="0026006C">
          <w:rPr>
            <w:noProof/>
            <w:webHidden/>
          </w:rPr>
          <w:tab/>
        </w:r>
        <w:r w:rsidR="0026006C">
          <w:rPr>
            <w:noProof/>
            <w:webHidden/>
          </w:rPr>
          <w:fldChar w:fldCharType="begin"/>
        </w:r>
        <w:r w:rsidR="0026006C">
          <w:rPr>
            <w:noProof/>
            <w:webHidden/>
          </w:rPr>
          <w:instrText xml:space="preserve"> PAGEREF _Toc386552600 \h </w:instrText>
        </w:r>
        <w:r w:rsidR="0026006C">
          <w:rPr>
            <w:noProof/>
            <w:webHidden/>
          </w:rPr>
        </w:r>
        <w:r w:rsidR="0026006C">
          <w:rPr>
            <w:noProof/>
            <w:webHidden/>
          </w:rPr>
          <w:fldChar w:fldCharType="separate"/>
        </w:r>
        <w:r w:rsidR="0026006C">
          <w:rPr>
            <w:noProof/>
            <w:webHidden/>
          </w:rPr>
          <w:t>18</w:t>
        </w:r>
        <w:r w:rsidR="0026006C">
          <w:rPr>
            <w:noProof/>
            <w:webHidden/>
          </w:rPr>
          <w:fldChar w:fldCharType="end"/>
        </w:r>
      </w:hyperlink>
      <w:r w:rsidR="0026006C">
        <w:rPr>
          <w:b/>
          <w:bCs/>
          <w:noProof/>
        </w:rPr>
        <w:fldChar w:fldCharType="end"/>
      </w:r>
    </w:p>
    <w:p w14:paraId="78195987" w14:textId="77777777" w:rsidR="0026006C" w:rsidRPr="00144BAB" w:rsidRDefault="0026006C" w:rsidP="0026006C">
      <w:pPr>
        <w:tabs>
          <w:tab w:val="left" w:pos="2160"/>
        </w:tabs>
        <w:suppressAutoHyphens/>
        <w:rPr>
          <w:rFonts w:cs="Courier New"/>
          <w:color w:val="000000"/>
          <w:sz w:val="20"/>
        </w:rPr>
        <w:sectPr w:rsidR="0026006C" w:rsidRPr="00144BAB" w:rsidSect="00DC4FE1">
          <w:headerReference w:type="default" r:id="rId8"/>
          <w:footerReference w:type="default" r:id="rId9"/>
          <w:pgSz w:w="12240" w:h="15840"/>
          <w:pgMar w:top="1440" w:right="1440" w:bottom="1440" w:left="1440" w:header="720" w:footer="720" w:gutter="0"/>
          <w:pgNumType w:fmt="lowerRoman" w:start="1"/>
          <w:cols w:space="720"/>
          <w:noEndnote/>
          <w:docGrid w:linePitch="299"/>
        </w:sectPr>
      </w:pPr>
    </w:p>
    <w:p w14:paraId="7F8C75DE" w14:textId="77777777" w:rsidR="0026006C" w:rsidRPr="004E2C71" w:rsidRDefault="0026006C" w:rsidP="0026006C">
      <w:pPr>
        <w:pStyle w:val="SpecTitle"/>
        <w:rPr>
          <w:rFonts w:cs="Courier New"/>
        </w:rPr>
      </w:pPr>
      <w:r w:rsidRPr="004E2C71">
        <w:rPr>
          <w:rFonts w:cs="Courier New"/>
        </w:rPr>
        <w:lastRenderedPageBreak/>
        <w:t>SECTION 01 00 00</w:t>
      </w:r>
      <w:r w:rsidRPr="004E2C71">
        <w:rPr>
          <w:rFonts w:cs="Courier New"/>
        </w:rPr>
        <w:br/>
        <w:t>GENERAL REQUIREMENTS</w:t>
      </w:r>
    </w:p>
    <w:p w14:paraId="4A92C028" w14:textId="77777777" w:rsidR="0026006C" w:rsidRDefault="0026006C" w:rsidP="0026006C">
      <w:pPr>
        <w:pStyle w:val="SpecNote"/>
        <w:rPr>
          <w:rFonts w:ascii="Courier New" w:hAnsi="Courier New" w:cs="Courier New"/>
          <w:sz w:val="20"/>
          <w:szCs w:val="20"/>
        </w:rPr>
      </w:pPr>
    </w:p>
    <w:p w14:paraId="7AE297C4" w14:textId="77777777" w:rsidR="0026006C" w:rsidRPr="00BE4E07" w:rsidRDefault="0026006C" w:rsidP="0026006C">
      <w:pPr>
        <w:pStyle w:val="ArticleB"/>
        <w:rPr>
          <w:rFonts w:cs="Courier New"/>
        </w:rPr>
      </w:pPr>
      <w:r>
        <w:rPr>
          <w:rFonts w:cs="Courier New"/>
        </w:rPr>
        <w:t>1.1 safety requirements</w:t>
      </w:r>
    </w:p>
    <w:p w14:paraId="61E54737" w14:textId="77777777" w:rsidR="0026006C" w:rsidRPr="00C215F5" w:rsidRDefault="0026006C" w:rsidP="0026006C">
      <w:pPr>
        <w:pStyle w:val="Level1"/>
        <w:rPr>
          <w:rFonts w:ascii="Courier New" w:hAnsi="Courier New" w:cs="Courier New"/>
          <w:sz w:val="20"/>
          <w:szCs w:val="20"/>
        </w:rPr>
      </w:pPr>
      <w:r>
        <w:rPr>
          <w:rFonts w:ascii="Courier New" w:hAnsi="Courier New" w:cs="Courier New"/>
          <w:sz w:val="20"/>
          <w:szCs w:val="20"/>
        </w:rPr>
        <w:tab/>
        <w:t>Refer to section 01 35 26, SAFETY REQUIREMENTS for safety and infection control requirements.</w:t>
      </w:r>
    </w:p>
    <w:p w14:paraId="33EA037D" w14:textId="77777777" w:rsidR="0026006C" w:rsidRPr="008F1BC5" w:rsidRDefault="0026006C" w:rsidP="0026006C">
      <w:pPr>
        <w:pStyle w:val="ArticleB"/>
        <w:rPr>
          <w:rFonts w:cs="Courier New"/>
        </w:rPr>
      </w:pPr>
      <w:bookmarkStart w:id="0" w:name="_Toc489429295"/>
      <w:bookmarkStart w:id="1" w:name="_Toc353979457"/>
      <w:bookmarkStart w:id="2" w:name="_Toc386548174"/>
      <w:bookmarkStart w:id="3" w:name="_Toc386551864"/>
      <w:bookmarkStart w:id="4" w:name="_Toc386552570"/>
      <w:r w:rsidRPr="008F1BC5">
        <w:rPr>
          <w:rFonts w:cs="Courier New"/>
        </w:rPr>
        <w:t>1.</w:t>
      </w:r>
      <w:r>
        <w:rPr>
          <w:rFonts w:cs="Courier New"/>
        </w:rPr>
        <w:t>2</w:t>
      </w:r>
      <w:r w:rsidRPr="008F1BC5">
        <w:rPr>
          <w:rFonts w:cs="Courier New"/>
        </w:rPr>
        <w:t xml:space="preserve"> GENERAL INTENTION</w:t>
      </w:r>
      <w:bookmarkEnd w:id="0"/>
      <w:bookmarkEnd w:id="1"/>
      <w:bookmarkEnd w:id="2"/>
      <w:bookmarkEnd w:id="3"/>
      <w:bookmarkEnd w:id="4"/>
      <w:r w:rsidRPr="008F1BC5">
        <w:rPr>
          <w:rFonts w:cs="Courier New"/>
        </w:rPr>
        <w:t xml:space="preserve"> </w:t>
      </w:r>
    </w:p>
    <w:p w14:paraId="3394AB93"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Contractor shall completely prepare site for building operations, including demolition and removal of existing structures, and furnish labor and materials and perform work for </w:t>
      </w:r>
      <w:r>
        <w:rPr>
          <w:rFonts w:ascii="Courier New" w:hAnsi="Courier New" w:cs="Courier New"/>
          <w:sz w:val="20"/>
          <w:szCs w:val="20"/>
        </w:rPr>
        <w:t xml:space="preserve">Project 620-20-206 “Fire Department Renovations at FDR” </w:t>
      </w:r>
      <w:r w:rsidRPr="004E2C71">
        <w:rPr>
          <w:rFonts w:ascii="Courier New" w:hAnsi="Courier New" w:cs="Courier New"/>
          <w:sz w:val="20"/>
          <w:szCs w:val="20"/>
        </w:rPr>
        <w:t xml:space="preserve">as required by drawings and specifications. </w:t>
      </w:r>
    </w:p>
    <w:p w14:paraId="69870615"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Visits to the site by Bidders may be made only by appointment with the Medical Center Engineering</w:t>
      </w:r>
      <w:r>
        <w:rPr>
          <w:rFonts w:ascii="Courier New" w:hAnsi="Courier New" w:cs="Courier New"/>
          <w:sz w:val="20"/>
          <w:szCs w:val="20"/>
        </w:rPr>
        <w:t>.</w:t>
      </w:r>
      <w:r w:rsidRPr="004E2C71">
        <w:rPr>
          <w:rFonts w:ascii="Courier New" w:hAnsi="Courier New" w:cs="Courier New"/>
          <w:sz w:val="20"/>
          <w:szCs w:val="20"/>
        </w:rPr>
        <w:t xml:space="preserve"> </w:t>
      </w:r>
    </w:p>
    <w:p w14:paraId="7C01521B" w14:textId="77777777" w:rsidR="0026006C" w:rsidRDefault="0026006C" w:rsidP="0026006C">
      <w:pPr>
        <w:pStyle w:val="Level1"/>
        <w:rPr>
          <w:rFonts w:ascii="Courier New" w:hAnsi="Courier New" w:cs="Courier New"/>
          <w:sz w:val="20"/>
          <w:szCs w:val="20"/>
        </w:rPr>
      </w:pPr>
      <w:r>
        <w:rPr>
          <w:rFonts w:ascii="Courier New" w:hAnsi="Courier New" w:cs="Courier New"/>
          <w:sz w:val="20"/>
          <w:szCs w:val="20"/>
        </w:rPr>
        <w:t>C</w:t>
      </w:r>
      <w:r w:rsidRPr="004E2C71">
        <w:rPr>
          <w:rFonts w:ascii="Courier New" w:hAnsi="Courier New" w:cs="Courier New"/>
          <w:sz w:val="20"/>
          <w:szCs w:val="20"/>
        </w:rPr>
        <w:t>.</w:t>
      </w:r>
      <w:r w:rsidRPr="004E2C71">
        <w:rPr>
          <w:rFonts w:ascii="Courier New" w:hAnsi="Courier New" w:cs="Courier New"/>
          <w:sz w:val="20"/>
          <w:szCs w:val="20"/>
        </w:rPr>
        <w:tab/>
        <w:t xml:space="preserve">All employees of general contractor and subcontractors shall comply with </w:t>
      </w:r>
      <w:r w:rsidRPr="004E44A3">
        <w:rPr>
          <w:rFonts w:ascii="Courier New" w:hAnsi="Courier New" w:cs="Courier New"/>
          <w:b/>
          <w:sz w:val="20"/>
          <w:szCs w:val="20"/>
          <w:u w:val="single"/>
        </w:rPr>
        <w:t>VA security management program</w:t>
      </w:r>
      <w:r w:rsidRPr="004E2C71">
        <w:rPr>
          <w:rFonts w:ascii="Courier New" w:hAnsi="Courier New" w:cs="Courier New"/>
          <w:sz w:val="20"/>
          <w:szCs w:val="20"/>
        </w:rPr>
        <w:t xml:space="preserve"> and obtain permission of the VA police, be identified by project and employer, and restricted from unauthorized access.</w:t>
      </w:r>
    </w:p>
    <w:p w14:paraId="59B7C706" w14:textId="77777777" w:rsidR="0026006C" w:rsidRPr="000C2622" w:rsidRDefault="0026006C" w:rsidP="0026006C">
      <w:pPr>
        <w:pStyle w:val="ArticleB"/>
        <w:rPr>
          <w:rFonts w:cs="Courier New"/>
        </w:rPr>
      </w:pPr>
      <w:bookmarkStart w:id="5" w:name="_Toc489429296"/>
      <w:bookmarkStart w:id="6" w:name="_Toc353979458"/>
      <w:bookmarkStart w:id="7" w:name="_Toc386548176"/>
      <w:bookmarkStart w:id="8" w:name="_Toc386551865"/>
      <w:bookmarkStart w:id="9" w:name="_Toc386552571"/>
      <w:r w:rsidRPr="000C2622">
        <w:rPr>
          <w:rFonts w:cs="Courier New"/>
        </w:rPr>
        <w:t>1.</w:t>
      </w:r>
      <w:r>
        <w:rPr>
          <w:rFonts w:cs="Courier New"/>
        </w:rPr>
        <w:t>3</w:t>
      </w:r>
      <w:r w:rsidRPr="000C2622">
        <w:rPr>
          <w:rFonts w:cs="Courier New"/>
        </w:rPr>
        <w:t xml:space="preserve"> STATEMENT OF BID ITEM(S)</w:t>
      </w:r>
      <w:bookmarkEnd w:id="5"/>
      <w:bookmarkEnd w:id="6"/>
      <w:bookmarkEnd w:id="7"/>
      <w:bookmarkEnd w:id="8"/>
      <w:bookmarkEnd w:id="9"/>
      <w:r w:rsidRPr="000C2622">
        <w:rPr>
          <w:rFonts w:cs="Courier New"/>
        </w:rPr>
        <w:t xml:space="preserve"> </w:t>
      </w:r>
    </w:p>
    <w:p w14:paraId="7A5B1CB3" w14:textId="77777777" w:rsidR="0026006C" w:rsidRPr="00434215" w:rsidRDefault="0026006C" w:rsidP="0026006C">
      <w:pPr>
        <w:pStyle w:val="Default"/>
        <w:rPr>
          <w:rFonts w:ascii="Times New Roman" w:hAnsi="Times New Roman" w:cs="Times New Roman"/>
          <w:sz w:val="22"/>
          <w:szCs w:val="22"/>
        </w:rPr>
      </w:pPr>
      <w:r w:rsidRPr="00B12F73">
        <w:rPr>
          <w:rFonts w:ascii="Courier New" w:hAnsi="Courier New" w:cs="Courier New"/>
          <w:sz w:val="20"/>
          <w:szCs w:val="20"/>
        </w:rPr>
        <w:t>A</w:t>
      </w:r>
      <w:r w:rsidRPr="00B12F73">
        <w:rPr>
          <w:rFonts w:ascii="Courier New" w:hAnsi="Courier New" w:cs="Courier New"/>
          <w:b/>
          <w:sz w:val="20"/>
          <w:szCs w:val="20"/>
        </w:rPr>
        <w:t>.</w:t>
      </w:r>
      <w:r w:rsidRPr="00B12F73">
        <w:rPr>
          <w:rFonts w:ascii="Courier New" w:hAnsi="Courier New" w:cs="Courier New"/>
          <w:b/>
          <w:sz w:val="20"/>
          <w:szCs w:val="20"/>
        </w:rPr>
        <w:tab/>
        <w:t xml:space="preserve">ITEM I, GENERAL CONSTRUCTION: </w:t>
      </w:r>
      <w:r w:rsidRPr="00B12F73">
        <w:rPr>
          <w:rFonts w:ascii="Courier New" w:hAnsi="Courier New" w:cs="Courier New"/>
          <w:b/>
          <w:sz w:val="20"/>
          <w:szCs w:val="20"/>
          <w:u w:val="single"/>
        </w:rPr>
        <w:t>BASE BID</w:t>
      </w:r>
      <w:r w:rsidRPr="00B12F73">
        <w:rPr>
          <w:rFonts w:ascii="Courier New" w:hAnsi="Courier New" w:cs="Courier New"/>
          <w:b/>
          <w:sz w:val="20"/>
          <w:szCs w:val="20"/>
        </w:rPr>
        <w:t>:</w:t>
      </w:r>
      <w:r w:rsidRPr="00B12F73">
        <w:rPr>
          <w:rFonts w:ascii="Courier New" w:hAnsi="Courier New" w:cs="Courier New"/>
          <w:sz w:val="20"/>
          <w:szCs w:val="20"/>
        </w:rPr>
        <w:t xml:space="preserve">  </w:t>
      </w:r>
      <w:r w:rsidRPr="00434215">
        <w:rPr>
          <w:rFonts w:ascii="Times New Roman" w:hAnsi="Times New Roman" w:cs="Times New Roman"/>
          <w:sz w:val="22"/>
          <w:szCs w:val="22"/>
        </w:rPr>
        <w:t xml:space="preserve">The Contractor shall furnish all labor, materials, tools equipment and supervision necessary to perform and complete the work for the Project #620-20-206, Building 19 Fire Department Building Renovation at the FDR Montrose Campus. The renovations will include but not be limited to the project phasing for the demolition and general interior alterations, Lead and Asbestos abatement, Roof System replacement, Mechanical and Plumbing system upgrades and all Electrical system upgrades in strict accordance with the contract </w:t>
      </w:r>
      <w:proofErr w:type="gramStart"/>
      <w:r w:rsidRPr="00434215">
        <w:rPr>
          <w:rFonts w:ascii="Times New Roman" w:hAnsi="Times New Roman" w:cs="Times New Roman"/>
          <w:sz w:val="22"/>
          <w:szCs w:val="22"/>
        </w:rPr>
        <w:t>drawings ,</w:t>
      </w:r>
      <w:proofErr w:type="gramEnd"/>
      <w:r w:rsidRPr="00434215">
        <w:rPr>
          <w:rFonts w:ascii="Times New Roman" w:hAnsi="Times New Roman" w:cs="Times New Roman"/>
          <w:sz w:val="22"/>
          <w:szCs w:val="22"/>
        </w:rPr>
        <w:t xml:space="preserve"> specifications and any applicable codes at the Montrose, VA Hudson Valley Healthcare System, New York. </w:t>
      </w:r>
    </w:p>
    <w:p w14:paraId="1468F1F8" w14:textId="77777777" w:rsidR="0026006C" w:rsidRPr="00434215" w:rsidRDefault="0026006C" w:rsidP="0026006C">
      <w:pPr>
        <w:pStyle w:val="Default"/>
        <w:rPr>
          <w:rFonts w:ascii="Times New Roman" w:hAnsi="Times New Roman" w:cs="Times New Roman"/>
          <w:sz w:val="22"/>
          <w:szCs w:val="22"/>
        </w:rPr>
      </w:pPr>
    </w:p>
    <w:p w14:paraId="19178326" w14:textId="77777777" w:rsidR="0026006C" w:rsidRPr="00434215" w:rsidRDefault="0026006C" w:rsidP="0026006C">
      <w:pPr>
        <w:pStyle w:val="Default"/>
        <w:rPr>
          <w:rFonts w:ascii="Times New Roman" w:hAnsi="Times New Roman" w:cs="Times New Roman"/>
          <w:sz w:val="22"/>
          <w:szCs w:val="22"/>
        </w:rPr>
      </w:pPr>
      <w:r w:rsidRPr="00434215">
        <w:rPr>
          <w:rFonts w:ascii="Times New Roman" w:hAnsi="Times New Roman" w:cs="Times New Roman"/>
          <w:sz w:val="22"/>
          <w:szCs w:val="22"/>
        </w:rPr>
        <w:t>Work shall comply with VA Specifications and Regulations, specific regulations related to working at VA Hudson valley Health Care System, Montrose, New York as defined in the General Requirements Section of the contract, and all applicable Federal, State and Local codes.  Contractor shall be responsible to complete the work within the contractual period of performance, and typically within the work hours as defined in the contract. The Contractor shall anticipate performing some of this work during non-peak hours, such as weekends or evenings to accommodate activities at this site. Contractor shall be responsible to plan and coordinate Construction Phasing with the Project Engineer/COR to ensure full access to the site at all times.</w:t>
      </w:r>
    </w:p>
    <w:p w14:paraId="360F0A4B" w14:textId="77777777" w:rsidR="0026006C" w:rsidRPr="00434215" w:rsidRDefault="0026006C" w:rsidP="0026006C">
      <w:pPr>
        <w:rPr>
          <w:rFonts w:ascii="Times New Roman" w:hAnsi="Times New Roman"/>
        </w:rPr>
      </w:pPr>
    </w:p>
    <w:p w14:paraId="7A0AAFA4" w14:textId="77777777" w:rsidR="0026006C" w:rsidRPr="00434215" w:rsidRDefault="0026006C" w:rsidP="0026006C">
      <w:pPr>
        <w:rPr>
          <w:rFonts w:ascii="Times New Roman" w:eastAsia="Calibri" w:hAnsi="Times New Roman"/>
          <w:b/>
          <w:bCs/>
          <w:u w:val="single"/>
        </w:rPr>
      </w:pPr>
      <w:r w:rsidRPr="00434215">
        <w:rPr>
          <w:rFonts w:ascii="Times New Roman" w:eastAsia="Calibri" w:hAnsi="Times New Roman"/>
          <w:b/>
          <w:bCs/>
          <w:u w:val="single"/>
        </w:rPr>
        <w:t xml:space="preserve">Asbestos and Lead abatement: </w:t>
      </w:r>
      <w:r w:rsidRPr="00434215">
        <w:rPr>
          <w:rFonts w:ascii="Times New Roman" w:hAnsi="Times New Roman"/>
          <w:b/>
          <w:bCs/>
          <w:u w:val="single"/>
        </w:rPr>
        <w:t>Asbestos and Lead abatement within Building 19.</w:t>
      </w:r>
    </w:p>
    <w:p w14:paraId="070122F6" w14:textId="77777777" w:rsidR="0026006C" w:rsidRPr="00434215" w:rsidRDefault="0026006C" w:rsidP="0026006C">
      <w:pPr>
        <w:pStyle w:val="Default"/>
        <w:rPr>
          <w:rFonts w:ascii="Times New Roman" w:hAnsi="Times New Roman"/>
          <w:sz w:val="22"/>
          <w:szCs w:val="22"/>
        </w:rPr>
      </w:pPr>
    </w:p>
    <w:p w14:paraId="51A6FEEC" w14:textId="77777777" w:rsidR="0026006C" w:rsidRPr="00434215" w:rsidRDefault="0026006C" w:rsidP="0026006C">
      <w:pPr>
        <w:tabs>
          <w:tab w:val="left" w:pos="1080"/>
        </w:tabs>
        <w:rPr>
          <w:rFonts w:ascii="Times New Roman" w:hAnsi="Times New Roman"/>
        </w:rPr>
      </w:pPr>
      <w:r w:rsidRPr="00434215">
        <w:rPr>
          <w:rFonts w:ascii="Times New Roman" w:hAnsi="Times New Roman"/>
        </w:rPr>
        <w:lastRenderedPageBreak/>
        <w:t xml:space="preserve">Project will involve but not be limited to trades such as asbestos abatement, lead paint abatement, disposal of abatement wastes.  The period of performance for this project will include the following elements as noted below: </w:t>
      </w:r>
    </w:p>
    <w:p w14:paraId="0E8E8F7C" w14:textId="77777777" w:rsidR="0026006C" w:rsidRPr="00434215" w:rsidRDefault="0026006C" w:rsidP="0026006C">
      <w:pPr>
        <w:pStyle w:val="Default"/>
        <w:rPr>
          <w:rFonts w:ascii="Times New Roman" w:hAnsi="Times New Roman"/>
          <w:sz w:val="22"/>
          <w:szCs w:val="22"/>
        </w:rPr>
      </w:pPr>
    </w:p>
    <w:p w14:paraId="0E23432B" w14:textId="77777777" w:rsidR="0026006C" w:rsidRPr="00434215" w:rsidRDefault="0026006C" w:rsidP="0026006C">
      <w:pPr>
        <w:widowControl w:val="0"/>
        <w:numPr>
          <w:ilvl w:val="0"/>
          <w:numId w:val="1"/>
        </w:numPr>
        <w:tabs>
          <w:tab w:val="left" w:pos="1080"/>
        </w:tabs>
        <w:kinsoku w:val="0"/>
        <w:overflowPunct/>
        <w:autoSpaceDE/>
        <w:autoSpaceDN/>
        <w:adjustRightInd/>
        <w:ind w:left="630" w:hanging="270"/>
        <w:textAlignment w:val="auto"/>
        <w:rPr>
          <w:rFonts w:ascii="Times New Roman" w:hAnsi="Times New Roman"/>
        </w:rPr>
      </w:pPr>
      <w:r w:rsidRPr="00434215">
        <w:rPr>
          <w:rFonts w:ascii="Times New Roman" w:hAnsi="Times New Roman"/>
          <w:u w:val="single"/>
        </w:rPr>
        <w:t>Environmental Abatement of Building 19 Roofing Elements</w:t>
      </w:r>
    </w:p>
    <w:p w14:paraId="79D48828" w14:textId="77777777" w:rsidR="0026006C" w:rsidRPr="00434215" w:rsidRDefault="0026006C" w:rsidP="0026006C">
      <w:pPr>
        <w:widowControl w:val="0"/>
        <w:numPr>
          <w:ilvl w:val="0"/>
          <w:numId w:val="1"/>
        </w:numPr>
        <w:tabs>
          <w:tab w:val="left" w:pos="1080"/>
        </w:tabs>
        <w:kinsoku w:val="0"/>
        <w:overflowPunct/>
        <w:autoSpaceDE/>
        <w:autoSpaceDN/>
        <w:adjustRightInd/>
        <w:ind w:left="630" w:hanging="270"/>
        <w:textAlignment w:val="auto"/>
        <w:rPr>
          <w:rFonts w:ascii="Times New Roman" w:hAnsi="Times New Roman"/>
        </w:rPr>
      </w:pPr>
      <w:r w:rsidRPr="00434215">
        <w:rPr>
          <w:rFonts w:ascii="Times New Roman" w:hAnsi="Times New Roman"/>
          <w:u w:val="single"/>
        </w:rPr>
        <w:t>Environmental Abatement of Asbestos and LBP elements within Building 19</w:t>
      </w:r>
    </w:p>
    <w:p w14:paraId="697867EE" w14:textId="77777777" w:rsidR="0026006C" w:rsidRPr="00434215" w:rsidRDefault="0026006C" w:rsidP="0026006C">
      <w:pPr>
        <w:pStyle w:val="Default"/>
        <w:rPr>
          <w:rFonts w:ascii="Times New Roman" w:hAnsi="Times New Roman" w:cs="Times New Roman"/>
          <w:sz w:val="22"/>
          <w:szCs w:val="22"/>
        </w:rPr>
      </w:pPr>
    </w:p>
    <w:p w14:paraId="4B3809F9" w14:textId="77777777" w:rsidR="0026006C" w:rsidRPr="00434215" w:rsidRDefault="0026006C" w:rsidP="0026006C">
      <w:pPr>
        <w:pStyle w:val="Default"/>
        <w:rPr>
          <w:rFonts w:ascii="Times New Roman" w:hAnsi="Times New Roman" w:cs="Times New Roman"/>
          <w:b/>
          <w:bCs/>
          <w:sz w:val="22"/>
          <w:szCs w:val="22"/>
          <w:u w:val="single"/>
        </w:rPr>
      </w:pPr>
      <w:r w:rsidRPr="00434215">
        <w:rPr>
          <w:rFonts w:ascii="Times New Roman" w:hAnsi="Times New Roman" w:cs="Times New Roman"/>
          <w:b/>
          <w:bCs/>
          <w:sz w:val="22"/>
          <w:szCs w:val="22"/>
          <w:u w:val="single"/>
        </w:rPr>
        <w:t>Roof System Replacement</w:t>
      </w:r>
    </w:p>
    <w:p w14:paraId="3FE3809B" w14:textId="77777777" w:rsidR="0026006C" w:rsidRPr="00434215" w:rsidRDefault="0026006C" w:rsidP="0026006C">
      <w:pPr>
        <w:rPr>
          <w:rFonts w:ascii="Times New Roman" w:eastAsia="Calibri" w:hAnsi="Times New Roman"/>
        </w:rPr>
      </w:pPr>
    </w:p>
    <w:p w14:paraId="15C98A69" w14:textId="77777777" w:rsidR="0026006C" w:rsidRPr="00434215" w:rsidRDefault="0026006C" w:rsidP="0026006C">
      <w:pPr>
        <w:rPr>
          <w:rFonts w:ascii="Times New Roman" w:hAnsi="Times New Roman"/>
        </w:rPr>
      </w:pPr>
      <w:r w:rsidRPr="00434215">
        <w:rPr>
          <w:rFonts w:ascii="Times New Roman" w:eastAsia="Calibri" w:hAnsi="Times New Roman"/>
        </w:rPr>
        <w:t xml:space="preserve">Roof </w:t>
      </w:r>
      <w:r w:rsidRPr="00434215">
        <w:rPr>
          <w:rFonts w:ascii="Times New Roman" w:hAnsi="Times New Roman"/>
        </w:rPr>
        <w:t>demolition and removal of existing building roof system down to the concrete roof deck including the areas at the base of perimeter masonry parapet walls and any mechanical roof curbs and roof/parapet penetrations and scuppers. Roofing demolition will require coordination with the mechanical and electrical system contractor(s) in the removal of any mechanical systems and services presently on the existing roof. This will allow for the installation of a new insulated EPDM roofing system. Additionally, the roof replacement portion of the project will entail the limited repairs and replacement of masonry wall sections, repointing of limited masonry wall areas and the removal and replacement of limited deteriorated parapet wall coping stones. Where masonry repointing is necessary and required, the GC will employ all necessary silica dust control procedures and protocols.</w:t>
      </w:r>
    </w:p>
    <w:p w14:paraId="6FCF9849" w14:textId="77777777" w:rsidR="0026006C" w:rsidRPr="00434215" w:rsidRDefault="0026006C" w:rsidP="0026006C">
      <w:pPr>
        <w:rPr>
          <w:rFonts w:ascii="Times New Roman" w:hAnsi="Times New Roman"/>
        </w:rPr>
      </w:pPr>
    </w:p>
    <w:p w14:paraId="0A1226ED" w14:textId="77777777" w:rsidR="0026006C" w:rsidRPr="00434215" w:rsidRDefault="0026006C" w:rsidP="0026006C">
      <w:pPr>
        <w:rPr>
          <w:rFonts w:ascii="Times New Roman" w:hAnsi="Times New Roman"/>
          <w:b/>
          <w:bCs/>
          <w:u w:val="single"/>
        </w:rPr>
      </w:pPr>
      <w:r w:rsidRPr="00434215">
        <w:rPr>
          <w:rFonts w:ascii="Times New Roman" w:hAnsi="Times New Roman"/>
          <w:b/>
          <w:bCs/>
          <w:u w:val="single"/>
        </w:rPr>
        <w:t>Interior Demotion and Renovation Construction</w:t>
      </w:r>
    </w:p>
    <w:p w14:paraId="756C160E" w14:textId="77777777" w:rsidR="0026006C" w:rsidRPr="00434215" w:rsidRDefault="0026006C" w:rsidP="0026006C">
      <w:pPr>
        <w:rPr>
          <w:rFonts w:ascii="Times New Roman" w:hAnsi="Times New Roman"/>
          <w:b/>
          <w:bCs/>
          <w:u w:val="single"/>
        </w:rPr>
      </w:pPr>
    </w:p>
    <w:p w14:paraId="4E970D9F" w14:textId="77777777" w:rsidR="0026006C" w:rsidRPr="00434215" w:rsidRDefault="0026006C" w:rsidP="0026006C">
      <w:pPr>
        <w:rPr>
          <w:rFonts w:ascii="Times New Roman" w:hAnsi="Times New Roman"/>
        </w:rPr>
      </w:pPr>
      <w:r w:rsidRPr="00434215">
        <w:rPr>
          <w:rFonts w:ascii="Times New Roman" w:hAnsi="Times New Roman"/>
          <w:b/>
          <w:bCs/>
        </w:rPr>
        <w:t>Interior Demolition:</w:t>
      </w:r>
      <w:r w:rsidRPr="00434215">
        <w:rPr>
          <w:rFonts w:ascii="Times New Roman" w:hAnsi="Times New Roman"/>
        </w:rPr>
        <w:t xml:space="preserve">  Removal of all interior drywall &amp; ceiling systems as noted on the contract documents and specifications. All demolition work shall be coordinated with the appropriate mechanical, electrical, plumbing, and environmental abatement trades. Construction Phasing for this portion of the work will be coordinated with the project COR along with all Life Safety and Infection Controls procedures and protocols.</w:t>
      </w:r>
    </w:p>
    <w:p w14:paraId="13F27464" w14:textId="77777777" w:rsidR="0026006C" w:rsidRPr="00434215" w:rsidRDefault="0026006C" w:rsidP="0026006C">
      <w:pPr>
        <w:rPr>
          <w:rFonts w:ascii="Times New Roman" w:hAnsi="Times New Roman"/>
        </w:rPr>
      </w:pPr>
    </w:p>
    <w:p w14:paraId="5767DBD2" w14:textId="77777777" w:rsidR="0026006C" w:rsidRPr="00434215" w:rsidRDefault="0026006C" w:rsidP="0026006C">
      <w:pPr>
        <w:rPr>
          <w:rFonts w:ascii="Times New Roman" w:hAnsi="Times New Roman"/>
        </w:rPr>
      </w:pPr>
      <w:r w:rsidRPr="00434215">
        <w:rPr>
          <w:rFonts w:ascii="Times New Roman" w:hAnsi="Times New Roman"/>
          <w:b/>
          <w:bCs/>
        </w:rPr>
        <w:t xml:space="preserve">Interior Renovations: </w:t>
      </w:r>
      <w:r w:rsidRPr="00434215">
        <w:rPr>
          <w:rFonts w:ascii="Times New Roman" w:hAnsi="Times New Roman"/>
        </w:rPr>
        <w:t xml:space="preserve">Construct new drywall partition systems and acoustical ceiling systems as noted on the contract drawings and specifications. All renovation work shall be coordinated with the appropriate mechanical, electrical, </w:t>
      </w:r>
      <w:proofErr w:type="gramStart"/>
      <w:r w:rsidRPr="00434215">
        <w:rPr>
          <w:rFonts w:ascii="Times New Roman" w:hAnsi="Times New Roman"/>
        </w:rPr>
        <w:t>plumbing</w:t>
      </w:r>
      <w:proofErr w:type="gramEnd"/>
      <w:r w:rsidRPr="00434215">
        <w:rPr>
          <w:rFonts w:ascii="Times New Roman" w:hAnsi="Times New Roman"/>
        </w:rPr>
        <w:t xml:space="preserve"> and environmental abatement trades. Construction Phasing for this portion of the work will be coordinated with the project COTR along with all Life Safety and Infection Controls procedures and protocols.</w:t>
      </w:r>
    </w:p>
    <w:p w14:paraId="4668E9AB" w14:textId="77777777" w:rsidR="0026006C" w:rsidRPr="00434215" w:rsidRDefault="0026006C" w:rsidP="0026006C">
      <w:pPr>
        <w:rPr>
          <w:rFonts w:ascii="Times New Roman" w:hAnsi="Times New Roman"/>
        </w:rPr>
      </w:pPr>
    </w:p>
    <w:p w14:paraId="41D931EB" w14:textId="77777777" w:rsidR="0026006C" w:rsidRPr="00434215" w:rsidRDefault="0026006C" w:rsidP="0026006C">
      <w:pPr>
        <w:rPr>
          <w:rFonts w:ascii="Times New Roman" w:hAnsi="Times New Roman"/>
          <w:b/>
          <w:bCs/>
          <w:u w:val="single"/>
        </w:rPr>
      </w:pPr>
      <w:r w:rsidRPr="00434215">
        <w:rPr>
          <w:rFonts w:ascii="Times New Roman" w:hAnsi="Times New Roman"/>
          <w:b/>
          <w:bCs/>
          <w:u w:val="single"/>
        </w:rPr>
        <w:t>Electrical, HVAC, Plumbing Systems, Life Safety (Sprinkler and Fire Alarm Modifications)</w:t>
      </w:r>
    </w:p>
    <w:p w14:paraId="445CD452" w14:textId="77777777" w:rsidR="0026006C" w:rsidRPr="00434215" w:rsidRDefault="0026006C" w:rsidP="0026006C">
      <w:pPr>
        <w:rPr>
          <w:rFonts w:ascii="Times New Roman" w:hAnsi="Times New Roman"/>
        </w:rPr>
      </w:pPr>
    </w:p>
    <w:p w14:paraId="384A205C" w14:textId="77777777" w:rsidR="0026006C" w:rsidRPr="00434215" w:rsidRDefault="0026006C" w:rsidP="0026006C">
      <w:pPr>
        <w:rPr>
          <w:rFonts w:ascii="Times New Roman" w:eastAsia="Calibri" w:hAnsi="Times New Roman"/>
        </w:rPr>
      </w:pPr>
      <w:r w:rsidRPr="00434215">
        <w:rPr>
          <w:rFonts w:ascii="Times New Roman" w:eastAsia="Calibri" w:hAnsi="Times New Roman"/>
          <w:b/>
          <w:bCs/>
        </w:rPr>
        <w:t>Electrical</w:t>
      </w:r>
      <w:r w:rsidRPr="00434215">
        <w:rPr>
          <w:rFonts w:ascii="Times New Roman" w:eastAsia="Calibri" w:hAnsi="Times New Roman"/>
        </w:rPr>
        <w:t>: Electrical demolition work on this project will include but not be limited to the removal of existing electrical wired devices, lighting  fixtures, circuit panels,  etc.; installation of existing and new power and lighting including all conduits, conductors, junction boxes, hangers, attachments, etc. as required for a complete and working system</w:t>
      </w:r>
      <w:r>
        <w:rPr>
          <w:rFonts w:ascii="Times New Roman" w:eastAsia="Calibri" w:hAnsi="Times New Roman"/>
        </w:rPr>
        <w:t>.</w:t>
      </w:r>
    </w:p>
    <w:p w14:paraId="0EC849B5" w14:textId="77777777" w:rsidR="0026006C" w:rsidRPr="00434215" w:rsidRDefault="0026006C" w:rsidP="0026006C">
      <w:pPr>
        <w:rPr>
          <w:rFonts w:ascii="Times New Roman" w:eastAsia="Calibri" w:hAnsi="Times New Roman"/>
        </w:rPr>
      </w:pPr>
    </w:p>
    <w:p w14:paraId="34C067E4" w14:textId="77777777" w:rsidR="0026006C" w:rsidRPr="00434215" w:rsidRDefault="0026006C" w:rsidP="0026006C">
      <w:pPr>
        <w:rPr>
          <w:rFonts w:ascii="Times New Roman" w:eastAsia="Calibri" w:hAnsi="Times New Roman"/>
        </w:rPr>
      </w:pPr>
      <w:r w:rsidRPr="00434215">
        <w:rPr>
          <w:rFonts w:ascii="Times New Roman" w:eastAsia="Calibri" w:hAnsi="Times New Roman"/>
          <w:b/>
          <w:bCs/>
        </w:rPr>
        <w:t xml:space="preserve">Mechanical: </w:t>
      </w:r>
      <w:r w:rsidRPr="00434215">
        <w:rPr>
          <w:rFonts w:ascii="Times New Roman" w:eastAsia="Calibri" w:hAnsi="Times New Roman"/>
        </w:rPr>
        <w:t>Mechanical construction work on this project including relocation of existing steam trench piping systems and accessories, removal and modifications to existing heating and ventilation duct systems</w:t>
      </w:r>
      <w:r>
        <w:rPr>
          <w:rFonts w:ascii="Times New Roman" w:eastAsia="Calibri" w:hAnsi="Times New Roman"/>
        </w:rPr>
        <w:t>.</w:t>
      </w:r>
    </w:p>
    <w:p w14:paraId="545E6613" w14:textId="77777777" w:rsidR="0026006C" w:rsidRPr="00434215" w:rsidRDefault="0026006C" w:rsidP="0026006C">
      <w:pPr>
        <w:rPr>
          <w:rFonts w:ascii="Times New Roman" w:eastAsia="Calibri" w:hAnsi="Times New Roman"/>
        </w:rPr>
      </w:pPr>
    </w:p>
    <w:p w14:paraId="447ED559" w14:textId="77777777" w:rsidR="0026006C" w:rsidRPr="00434215" w:rsidRDefault="0026006C" w:rsidP="0026006C">
      <w:pPr>
        <w:rPr>
          <w:rFonts w:ascii="Times New Roman" w:eastAsia="Calibri" w:hAnsi="Times New Roman"/>
        </w:rPr>
      </w:pPr>
      <w:r w:rsidRPr="00434215">
        <w:rPr>
          <w:rFonts w:ascii="Times New Roman" w:eastAsia="Calibri" w:hAnsi="Times New Roman"/>
          <w:b/>
          <w:bCs/>
        </w:rPr>
        <w:t>Plumbing:</w:t>
      </w:r>
      <w:r w:rsidRPr="00434215">
        <w:rPr>
          <w:rFonts w:ascii="Times New Roman" w:eastAsia="Calibri" w:hAnsi="Times New Roman"/>
        </w:rPr>
        <w:t xml:space="preserve">  The removal and capping or existing plumbing systems and the installation of all new plumbing system piping and components as indicated on the contract drawings and specifications.</w:t>
      </w:r>
    </w:p>
    <w:p w14:paraId="50CB8721" w14:textId="77777777" w:rsidR="0026006C" w:rsidRPr="00434215" w:rsidRDefault="0026006C" w:rsidP="0026006C">
      <w:pPr>
        <w:rPr>
          <w:rFonts w:ascii="Times New Roman" w:eastAsia="Calibri" w:hAnsi="Times New Roman"/>
        </w:rPr>
      </w:pPr>
    </w:p>
    <w:p w14:paraId="2B0BE7FD" w14:textId="77777777" w:rsidR="0026006C" w:rsidRPr="00434215" w:rsidRDefault="0026006C" w:rsidP="0026006C">
      <w:pPr>
        <w:rPr>
          <w:rFonts w:ascii="Times New Roman" w:eastAsia="Calibri" w:hAnsi="Times New Roman"/>
        </w:rPr>
      </w:pPr>
      <w:r w:rsidRPr="00434215">
        <w:rPr>
          <w:rFonts w:ascii="Times New Roman" w:eastAsia="Calibri" w:hAnsi="Times New Roman"/>
          <w:b/>
          <w:bCs/>
        </w:rPr>
        <w:t>Fire Alarm System and Sprinklers Modifications:</w:t>
      </w:r>
      <w:r w:rsidRPr="00434215">
        <w:rPr>
          <w:rFonts w:ascii="Times New Roman" w:eastAsia="Calibri" w:hAnsi="Times New Roman"/>
        </w:rPr>
        <w:t xml:space="preserve"> Removal &amp; relocation/upgrades of existing fire alarm system devices including conduits, conductors, devices, alarm interfaces, etc. as required for a complete and working fire alarm life safety system.  This work will entail the testing, adjusting, reprogramming and recertification of the fire alarm system.  Additionally, this portion of the project will entail the modification of the existing fire sprinkler system as noted in the contract documents and project specifications.    </w:t>
      </w:r>
    </w:p>
    <w:p w14:paraId="02CF9713" w14:textId="77777777" w:rsidR="0026006C" w:rsidRPr="00434215" w:rsidRDefault="0026006C" w:rsidP="0026006C">
      <w:pPr>
        <w:rPr>
          <w:rFonts w:ascii="Times New Roman" w:eastAsia="Calibri" w:hAnsi="Times New Roman"/>
        </w:rPr>
      </w:pPr>
    </w:p>
    <w:p w14:paraId="70E37649" w14:textId="77777777" w:rsidR="0026006C" w:rsidRDefault="0026006C" w:rsidP="0026006C">
      <w:pPr>
        <w:rPr>
          <w:rFonts w:ascii="Times New Roman" w:hAnsi="Times New Roman"/>
        </w:rPr>
      </w:pPr>
      <w:r w:rsidRPr="00434215">
        <w:rPr>
          <w:rFonts w:ascii="Times New Roman" w:hAnsi="Times New Roman"/>
        </w:rPr>
        <w:t xml:space="preserve">Contractor will be responsible to coordinate and schedule work to minimize construction duration and shall be expected to plan work typically during duty hours of the Medical Center, other than utility ties-ins or work required in the COR’s opinion to be performed during off duty hours. Maintain all access to and egress from the building at all times for facility’s fire protection requirements and to meet the requirements of regulatory codes, </w:t>
      </w:r>
      <w:r w:rsidRPr="00F742BB">
        <w:rPr>
          <w:rFonts w:ascii="Times New Roman" w:hAnsi="Times New Roman"/>
          <w:b/>
          <w:bCs/>
          <w:u w:val="single"/>
        </w:rPr>
        <w:t>laws</w:t>
      </w:r>
      <w:r w:rsidRPr="00434215">
        <w:rPr>
          <w:rFonts w:ascii="Times New Roman" w:hAnsi="Times New Roman"/>
        </w:rPr>
        <w:t>, etc.</w:t>
      </w:r>
    </w:p>
    <w:p w14:paraId="613DCC2D" w14:textId="77777777" w:rsidR="0026006C" w:rsidRPr="00F742BB" w:rsidRDefault="0026006C" w:rsidP="0026006C">
      <w:pPr>
        <w:rPr>
          <w:rFonts w:ascii="Times New Roman" w:hAnsi="Times New Roman"/>
          <w:b/>
          <w:bCs/>
          <w:u w:val="single"/>
        </w:rPr>
      </w:pPr>
      <w:r w:rsidRPr="00F742BB">
        <w:rPr>
          <w:rFonts w:ascii="Times New Roman" w:hAnsi="Times New Roman"/>
          <w:b/>
          <w:bCs/>
          <w:u w:val="single"/>
        </w:rPr>
        <w:t xml:space="preserve">Temporary Quarters </w:t>
      </w:r>
    </w:p>
    <w:p w14:paraId="1ACEBC48" w14:textId="77777777" w:rsidR="0026006C" w:rsidRPr="00876641" w:rsidRDefault="0026006C" w:rsidP="0026006C">
      <w:pPr>
        <w:rPr>
          <w:rFonts w:ascii="Times New Roman" w:eastAsia="Calibri" w:hAnsi="Times New Roman"/>
          <w:b/>
          <w:bCs/>
        </w:rPr>
      </w:pPr>
      <w:r>
        <w:rPr>
          <w:rFonts w:ascii="Times New Roman" w:hAnsi="Times New Roman"/>
        </w:rPr>
        <w:t>A temporary trailer will be provided that will house 2 firemen for the duration of the project. Utility connections will be made that provide heat and air conditioning to the premises.</w:t>
      </w:r>
    </w:p>
    <w:p w14:paraId="0819D925" w14:textId="77777777" w:rsidR="0026006C" w:rsidRDefault="0026006C" w:rsidP="0026006C">
      <w:pPr>
        <w:rPr>
          <w:rFonts w:ascii="Times New Roman" w:hAnsi="Times New Roman"/>
        </w:rPr>
      </w:pPr>
      <w:r w:rsidRPr="00434215">
        <w:rPr>
          <w:rFonts w:ascii="Times New Roman" w:hAnsi="Times New Roman"/>
        </w:rPr>
        <w:t xml:space="preserve">Contract Completion shall be </w:t>
      </w:r>
      <w:r>
        <w:rPr>
          <w:rFonts w:ascii="Times New Roman" w:hAnsi="Times New Roman"/>
        </w:rPr>
        <w:t>300</w:t>
      </w:r>
      <w:r w:rsidRPr="00434215">
        <w:rPr>
          <w:rFonts w:ascii="Times New Roman" w:hAnsi="Times New Roman"/>
        </w:rPr>
        <w:t xml:space="preserve"> Calendar Days from the Notice to Proceed.</w:t>
      </w:r>
    </w:p>
    <w:p w14:paraId="62AC22C0" w14:textId="77777777" w:rsidR="0026006C" w:rsidRPr="00434215" w:rsidRDefault="0026006C" w:rsidP="0026006C">
      <w:pPr>
        <w:rPr>
          <w:rFonts w:ascii="Times New Roman" w:hAnsi="Times New Roman"/>
        </w:rPr>
      </w:pPr>
    </w:p>
    <w:p w14:paraId="00BE1671" w14:textId="77777777" w:rsidR="0026006C" w:rsidRPr="00BC3877" w:rsidRDefault="0026006C" w:rsidP="0026006C">
      <w:pPr>
        <w:spacing w:after="240"/>
        <w:ind w:left="360"/>
        <w:rPr>
          <w:rFonts w:ascii="Times New Roman" w:hAnsi="Times New Roman"/>
        </w:rPr>
      </w:pPr>
      <w:r w:rsidRPr="00BC3877">
        <w:rPr>
          <w:rFonts w:ascii="Times New Roman" w:hAnsi="Times New Roman"/>
        </w:rPr>
        <w:t xml:space="preserve">At no additional cost to the Government, the Contractor shall allow the VA’s in-house personnel to investigate and perform repairs above the ceiling on the job site for a period of forty five (45) calendar days after the existing ceiling is demolished and removed and prior to the start of the new ceiling installation.  Repairs to be performed by the VA’s personnel include fire stopping improperly sealed penetrations through the walls and the slab above the ceiling level and removing items which may be attached to the sprinkler system.  During this period, the Contractor shall work on other contract work items which are located outside of the corridor space.  Contractor shall coordinate with the COR.  </w:t>
      </w:r>
    </w:p>
    <w:p w14:paraId="176F95BD" w14:textId="77777777" w:rsidR="0026006C" w:rsidRDefault="0026006C" w:rsidP="0026006C">
      <w:pPr>
        <w:ind w:left="360"/>
        <w:rPr>
          <w:rFonts w:eastAsiaTheme="minorEastAsia" w:cs="Courier New"/>
          <w:sz w:val="20"/>
        </w:rPr>
      </w:pPr>
    </w:p>
    <w:p w14:paraId="2ED03F57" w14:textId="77777777" w:rsidR="0026006C" w:rsidRPr="00B12F73" w:rsidRDefault="0026006C" w:rsidP="0026006C">
      <w:pPr>
        <w:ind w:left="360"/>
        <w:rPr>
          <w:rFonts w:eastAsiaTheme="minorEastAsia" w:cs="Courier New"/>
          <w:sz w:val="20"/>
        </w:rPr>
      </w:pPr>
    </w:p>
    <w:p w14:paraId="061ABD1F" w14:textId="77777777" w:rsidR="0026006C" w:rsidRDefault="0026006C" w:rsidP="0026006C">
      <w:pPr>
        <w:ind w:left="540" w:hanging="540"/>
        <w:rPr>
          <w:rFonts w:eastAsiaTheme="minorEastAsia" w:cs="Courier New"/>
          <w:sz w:val="20"/>
        </w:rPr>
      </w:pPr>
      <w:r>
        <w:rPr>
          <w:rFonts w:cs="Courier New"/>
          <w:sz w:val="20"/>
        </w:rPr>
        <w:t xml:space="preserve">B. </w:t>
      </w:r>
      <w:r w:rsidRPr="00B12F73">
        <w:rPr>
          <w:rFonts w:cs="Courier New"/>
          <w:b/>
          <w:sz w:val="20"/>
        </w:rPr>
        <w:t xml:space="preserve">ITEM </w:t>
      </w:r>
      <w:r>
        <w:rPr>
          <w:rFonts w:cs="Courier New"/>
          <w:b/>
          <w:sz w:val="20"/>
        </w:rPr>
        <w:t>I</w:t>
      </w:r>
      <w:r w:rsidRPr="00B12F73">
        <w:rPr>
          <w:rFonts w:cs="Courier New"/>
          <w:b/>
          <w:sz w:val="20"/>
        </w:rPr>
        <w:t xml:space="preserve">I, GENERAL CONSTRUCTION: </w:t>
      </w:r>
      <w:r w:rsidRPr="00B12F73">
        <w:rPr>
          <w:rFonts w:eastAsiaTheme="minorEastAsia" w:cs="Courier New"/>
          <w:b/>
          <w:sz w:val="20"/>
          <w:u w:val="single"/>
        </w:rPr>
        <w:t>D</w:t>
      </w:r>
      <w:r>
        <w:rPr>
          <w:rFonts w:eastAsiaTheme="minorEastAsia" w:cs="Courier New"/>
          <w:b/>
          <w:sz w:val="20"/>
          <w:u w:val="single"/>
        </w:rPr>
        <w:t xml:space="preserve">EDUCT ALTERNATE </w:t>
      </w:r>
      <w:r w:rsidRPr="00B12F73">
        <w:rPr>
          <w:rFonts w:eastAsiaTheme="minorEastAsia" w:cs="Courier New"/>
          <w:b/>
          <w:sz w:val="20"/>
          <w:u w:val="single"/>
        </w:rPr>
        <w:t>#1</w:t>
      </w:r>
      <w:r w:rsidRPr="00B12F73">
        <w:rPr>
          <w:rFonts w:eastAsiaTheme="minorEastAsia" w:cs="Courier New"/>
          <w:sz w:val="20"/>
        </w:rPr>
        <w:t xml:space="preserve"> – B</w:t>
      </w:r>
      <w:r>
        <w:rPr>
          <w:rFonts w:eastAsiaTheme="minorEastAsia" w:cs="Courier New"/>
          <w:sz w:val="20"/>
        </w:rPr>
        <w:t>ASE</w:t>
      </w:r>
      <w:r w:rsidRPr="00B12F73">
        <w:rPr>
          <w:rFonts w:eastAsiaTheme="minorEastAsia" w:cs="Courier New"/>
          <w:sz w:val="20"/>
        </w:rPr>
        <w:t xml:space="preserve"> </w:t>
      </w:r>
      <w:r>
        <w:rPr>
          <w:rFonts w:eastAsiaTheme="minorEastAsia" w:cs="Courier New"/>
          <w:sz w:val="20"/>
        </w:rPr>
        <w:t>BID</w:t>
      </w:r>
      <w:r w:rsidRPr="00B12F73">
        <w:rPr>
          <w:rFonts w:eastAsiaTheme="minorEastAsia" w:cs="Courier New"/>
          <w:sz w:val="20"/>
        </w:rPr>
        <w:t xml:space="preserve"> </w:t>
      </w:r>
      <w:r w:rsidRPr="00B12F73">
        <w:rPr>
          <w:rFonts w:eastAsiaTheme="minorEastAsia" w:cs="Courier New"/>
          <w:b/>
          <w:sz w:val="20"/>
          <w:u w:val="single"/>
        </w:rPr>
        <w:t>minus</w:t>
      </w:r>
      <w:r w:rsidRPr="00B12F73">
        <w:rPr>
          <w:rFonts w:eastAsiaTheme="minorEastAsia" w:cs="Courier New"/>
          <w:sz w:val="20"/>
        </w:rPr>
        <w:t xml:space="preserve"> </w:t>
      </w:r>
    </w:p>
    <w:p w14:paraId="4AD5F530" w14:textId="77777777" w:rsidR="0026006C" w:rsidRPr="00BC3877" w:rsidRDefault="0026006C" w:rsidP="0026006C">
      <w:pPr>
        <w:pStyle w:val="Title"/>
        <w:jc w:val="left"/>
        <w:rPr>
          <w:rFonts w:eastAsiaTheme="minorHAnsi" w:cstheme="minorBidi"/>
          <w:b w:val="0"/>
          <w:bCs w:val="0"/>
          <w:sz w:val="22"/>
          <w:szCs w:val="22"/>
        </w:rPr>
      </w:pPr>
      <w:r w:rsidRPr="00BC3877">
        <w:rPr>
          <w:rFonts w:eastAsiaTheme="minorHAnsi" w:cstheme="minorBidi"/>
          <w:b w:val="0"/>
          <w:bCs w:val="0"/>
          <w:sz w:val="22"/>
          <w:szCs w:val="22"/>
        </w:rPr>
        <w:t xml:space="preserve">The contractor is to perform all work in the Base Bid less the inclusion of new automatic transfer switch and new emergency distribution panel. Refer to electrical drawings ED 100 and EP 140 </w:t>
      </w:r>
    </w:p>
    <w:p w14:paraId="0D2C06FF" w14:textId="77777777" w:rsidR="0026006C" w:rsidRPr="00BC3877" w:rsidRDefault="0026006C" w:rsidP="0026006C">
      <w:pPr>
        <w:pStyle w:val="Title"/>
        <w:jc w:val="left"/>
        <w:rPr>
          <w:rFonts w:eastAsiaTheme="minorHAnsi" w:cstheme="minorBidi"/>
          <w:b w:val="0"/>
          <w:bCs w:val="0"/>
          <w:sz w:val="22"/>
          <w:szCs w:val="22"/>
        </w:rPr>
      </w:pPr>
    </w:p>
    <w:p w14:paraId="6D152A9E" w14:textId="77777777" w:rsidR="0026006C" w:rsidRPr="00BC3877" w:rsidRDefault="0026006C" w:rsidP="0026006C">
      <w:pPr>
        <w:pStyle w:val="Title"/>
        <w:jc w:val="left"/>
        <w:rPr>
          <w:rFonts w:eastAsiaTheme="minorHAnsi" w:cstheme="minorBidi"/>
          <w:b w:val="0"/>
          <w:bCs w:val="0"/>
          <w:sz w:val="22"/>
          <w:szCs w:val="22"/>
        </w:rPr>
      </w:pPr>
      <w:r w:rsidRPr="00BC3877">
        <w:rPr>
          <w:rFonts w:eastAsiaTheme="minorHAnsi" w:cstheme="minorBidi"/>
          <w:b w:val="0"/>
          <w:bCs w:val="0"/>
          <w:sz w:val="22"/>
          <w:szCs w:val="22"/>
        </w:rPr>
        <w:t>The period of performance for Bid Deduct Alternate Item # 2 construction will still be 300 calendar days from Notice to Proceed (NTP).</w:t>
      </w:r>
    </w:p>
    <w:p w14:paraId="6010E243" w14:textId="77777777" w:rsidR="0026006C" w:rsidRPr="00BC3877" w:rsidRDefault="0026006C" w:rsidP="0026006C">
      <w:pPr>
        <w:ind w:left="540" w:hanging="540"/>
        <w:rPr>
          <w:rFonts w:ascii="Times New Roman" w:hAnsi="Times New Roman"/>
        </w:rPr>
      </w:pPr>
    </w:p>
    <w:p w14:paraId="02C50FB7" w14:textId="77777777" w:rsidR="0026006C" w:rsidRDefault="0026006C" w:rsidP="0026006C">
      <w:pPr>
        <w:pStyle w:val="ArticleB"/>
        <w:rPr>
          <w:rFonts w:cs="Courier New"/>
        </w:rPr>
      </w:pPr>
      <w:bookmarkStart w:id="10" w:name="_Toc489429297"/>
      <w:bookmarkStart w:id="11" w:name="_Toc353979459"/>
      <w:bookmarkStart w:id="12" w:name="_Toc386548178"/>
      <w:bookmarkStart w:id="13" w:name="_Toc386552572"/>
    </w:p>
    <w:p w14:paraId="5CF89E1E" w14:textId="77777777" w:rsidR="0026006C" w:rsidRPr="009C724E" w:rsidRDefault="0026006C" w:rsidP="0026006C">
      <w:pPr>
        <w:pStyle w:val="ArticleB"/>
        <w:rPr>
          <w:rFonts w:cs="Courier New"/>
        </w:rPr>
      </w:pPr>
      <w:r w:rsidRPr="009C724E">
        <w:rPr>
          <w:rFonts w:cs="Courier New"/>
        </w:rPr>
        <w:t>1.4 SPECIFICATIONS AND DRAWINGS FOR CONTRACTOR</w:t>
      </w:r>
      <w:bookmarkEnd w:id="10"/>
      <w:bookmarkEnd w:id="11"/>
      <w:bookmarkEnd w:id="12"/>
      <w:bookmarkEnd w:id="13"/>
    </w:p>
    <w:p w14:paraId="48D6DF69"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r>
      <w:r>
        <w:rPr>
          <w:rFonts w:ascii="Courier New" w:hAnsi="Courier New" w:cs="Courier New"/>
          <w:sz w:val="20"/>
          <w:szCs w:val="20"/>
        </w:rPr>
        <w:t>D</w:t>
      </w:r>
      <w:r w:rsidRPr="004E2C71">
        <w:rPr>
          <w:rFonts w:ascii="Courier New" w:hAnsi="Courier New" w:cs="Courier New"/>
          <w:sz w:val="20"/>
          <w:szCs w:val="20"/>
        </w:rPr>
        <w:t>rawings</w:t>
      </w:r>
      <w:r>
        <w:rPr>
          <w:rFonts w:ascii="Courier New" w:hAnsi="Courier New" w:cs="Courier New"/>
          <w:sz w:val="20"/>
          <w:szCs w:val="20"/>
        </w:rPr>
        <w:t xml:space="preserve"> and contract documents</w:t>
      </w:r>
      <w:r w:rsidRPr="004E2C71">
        <w:rPr>
          <w:rFonts w:ascii="Courier New" w:hAnsi="Courier New" w:cs="Courier New"/>
          <w:sz w:val="20"/>
          <w:szCs w:val="20"/>
        </w:rPr>
        <w:t xml:space="preserve"> may be </w:t>
      </w:r>
      <w:r>
        <w:rPr>
          <w:rFonts w:ascii="Courier New" w:hAnsi="Courier New" w:cs="Courier New"/>
          <w:sz w:val="20"/>
          <w:szCs w:val="20"/>
        </w:rPr>
        <w:t xml:space="preserve">obtained from the website where the solicitation is posted.  Additional copies will be </w:t>
      </w:r>
      <w:r w:rsidRPr="004E2C71">
        <w:rPr>
          <w:rFonts w:ascii="Courier New" w:hAnsi="Courier New" w:cs="Courier New"/>
          <w:sz w:val="20"/>
          <w:szCs w:val="20"/>
        </w:rPr>
        <w:t>at Contractor's expense.</w:t>
      </w:r>
    </w:p>
    <w:p w14:paraId="764588F2" w14:textId="77777777" w:rsidR="0026006C" w:rsidRPr="009C724E" w:rsidRDefault="0026006C" w:rsidP="0026006C">
      <w:pPr>
        <w:pStyle w:val="ArticleB"/>
        <w:rPr>
          <w:rFonts w:cs="Courier New"/>
        </w:rPr>
      </w:pPr>
      <w:bookmarkStart w:id="14" w:name="_Toc353979460"/>
      <w:bookmarkStart w:id="15" w:name="_Toc386548179"/>
      <w:bookmarkStart w:id="16" w:name="_Toc386552573"/>
      <w:r w:rsidRPr="009C724E">
        <w:rPr>
          <w:rFonts w:cs="Courier New"/>
        </w:rPr>
        <w:lastRenderedPageBreak/>
        <w:t>1.5 CONSTRUCTION SECURITY REQUIREMENTS</w:t>
      </w:r>
      <w:bookmarkEnd w:id="14"/>
      <w:bookmarkEnd w:id="15"/>
      <w:bookmarkEnd w:id="16"/>
    </w:p>
    <w:p w14:paraId="64A3A8E4"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Security Plan:</w:t>
      </w:r>
    </w:p>
    <w:p w14:paraId="75933221"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The security plan defines both physical and administrative security procedures that will remain effective for the entire duration of the project.</w:t>
      </w:r>
    </w:p>
    <w:p w14:paraId="2AF70D22"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Security Procedures:</w:t>
      </w:r>
    </w:p>
    <w:p w14:paraId="62BF8F9D"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General Contractor’s employees shall not enter the project site without appropriate </w:t>
      </w:r>
      <w:r>
        <w:rPr>
          <w:rFonts w:ascii="Courier New" w:hAnsi="Courier New" w:cs="Courier New"/>
          <w:sz w:val="20"/>
          <w:szCs w:val="20"/>
        </w:rPr>
        <w:t xml:space="preserve">VA ID </w:t>
      </w:r>
      <w:r w:rsidRPr="004E2C71">
        <w:rPr>
          <w:rFonts w:ascii="Courier New" w:hAnsi="Courier New" w:cs="Courier New"/>
          <w:sz w:val="20"/>
          <w:szCs w:val="20"/>
        </w:rPr>
        <w:t>badge.  They may also be subject to inspection of their personal effects when entering or leaving the project site.</w:t>
      </w:r>
    </w:p>
    <w:p w14:paraId="69F57810"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2.</w:t>
      </w:r>
      <w:r w:rsidRPr="004E2C71">
        <w:rPr>
          <w:rFonts w:ascii="Courier New" w:hAnsi="Courier New" w:cs="Courier New"/>
          <w:sz w:val="20"/>
          <w:szCs w:val="20"/>
        </w:rPr>
        <w:tab/>
      </w:r>
      <w:r>
        <w:rPr>
          <w:rFonts w:ascii="Courier New" w:hAnsi="Courier New" w:cs="Courier New"/>
          <w:sz w:val="20"/>
          <w:szCs w:val="20"/>
        </w:rPr>
        <w:t>Before starting work, t</w:t>
      </w:r>
      <w:r w:rsidRPr="004E2C71">
        <w:rPr>
          <w:rFonts w:ascii="Courier New" w:hAnsi="Courier New" w:cs="Courier New"/>
          <w:sz w:val="20"/>
          <w:szCs w:val="20"/>
        </w:rPr>
        <w:t xml:space="preserve">he General Contractor shall give </w:t>
      </w:r>
      <w:r>
        <w:rPr>
          <w:rFonts w:ascii="Courier New" w:hAnsi="Courier New" w:cs="Courier New"/>
          <w:sz w:val="20"/>
          <w:szCs w:val="20"/>
        </w:rPr>
        <w:t xml:space="preserve">the Contracting Officer (CO) and the Contracting Officer’s Representative (COR)two </w:t>
      </w:r>
      <w:proofErr w:type="spellStart"/>
      <w:r>
        <w:rPr>
          <w:rFonts w:ascii="Courier New" w:hAnsi="Courier New" w:cs="Courier New"/>
          <w:sz w:val="20"/>
          <w:szCs w:val="20"/>
        </w:rPr>
        <w:t>weeks</w:t>
      </w:r>
      <w:r w:rsidRPr="004E2C71">
        <w:rPr>
          <w:rFonts w:ascii="Courier New" w:hAnsi="Courier New" w:cs="Courier New"/>
          <w:sz w:val="20"/>
          <w:szCs w:val="20"/>
        </w:rPr>
        <w:t xml:space="preserve"> notice</w:t>
      </w:r>
      <w:proofErr w:type="spellEnd"/>
      <w:r w:rsidRPr="004E2C71">
        <w:rPr>
          <w:rFonts w:ascii="Courier New" w:hAnsi="Courier New" w:cs="Courier New"/>
          <w:sz w:val="20"/>
          <w:szCs w:val="20"/>
        </w:rPr>
        <w:t xml:space="preserve"> </w:t>
      </w:r>
      <w:r>
        <w:rPr>
          <w:rFonts w:ascii="Courier New" w:hAnsi="Courier New" w:cs="Courier New"/>
          <w:sz w:val="20"/>
          <w:szCs w:val="20"/>
        </w:rPr>
        <w:t xml:space="preserve">of contractor personnel scheduled to be on site to ensure the </w:t>
      </w:r>
      <w:r w:rsidRPr="004E2C71">
        <w:rPr>
          <w:rFonts w:ascii="Courier New" w:hAnsi="Courier New" w:cs="Courier New"/>
          <w:sz w:val="20"/>
          <w:szCs w:val="20"/>
        </w:rPr>
        <w:t>employees</w:t>
      </w:r>
      <w:r>
        <w:rPr>
          <w:rFonts w:ascii="Courier New" w:hAnsi="Courier New" w:cs="Courier New"/>
          <w:sz w:val="20"/>
          <w:szCs w:val="20"/>
        </w:rPr>
        <w:t xml:space="preserve"> have started the process to obtain VA ID badges</w:t>
      </w:r>
      <w:r w:rsidRPr="004E2C71">
        <w:rPr>
          <w:rFonts w:ascii="Courier New" w:hAnsi="Courier New" w:cs="Courier New"/>
          <w:sz w:val="20"/>
          <w:szCs w:val="20"/>
        </w:rPr>
        <w:t>.  This notice is separate from any notices required for utility shutdown described later in this section.</w:t>
      </w:r>
    </w:p>
    <w:p w14:paraId="090BEB96"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3.</w:t>
      </w:r>
      <w:r w:rsidRPr="004E2C71">
        <w:rPr>
          <w:rFonts w:ascii="Courier New" w:hAnsi="Courier New" w:cs="Courier New"/>
          <w:sz w:val="20"/>
          <w:szCs w:val="20"/>
        </w:rPr>
        <w:tab/>
        <w:t>No photography of VA premises is allowed without written permission of the Contracting Officer.</w:t>
      </w:r>
    </w:p>
    <w:p w14:paraId="295990F1"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4.</w:t>
      </w:r>
      <w:r w:rsidRPr="004E2C71">
        <w:rPr>
          <w:rFonts w:ascii="Courier New" w:hAnsi="Courier New" w:cs="Courier New"/>
          <w:sz w:val="20"/>
          <w:szCs w:val="20"/>
        </w:rPr>
        <w:tab/>
        <w:t>VA reserves the right to close down or shut down the project site and order General Contractor’s employees off the premises in the event of a national emergency.  The General Contractor may return to the site only with the written approval of the Contracting Officer.</w:t>
      </w:r>
    </w:p>
    <w:p w14:paraId="6C1A30E9" w14:textId="77777777" w:rsidR="0026006C" w:rsidRPr="00C62C57" w:rsidRDefault="0026006C" w:rsidP="0026006C">
      <w:pPr>
        <w:pStyle w:val="Level1"/>
        <w:rPr>
          <w:rFonts w:ascii="Courier New" w:hAnsi="Courier New" w:cs="Courier New"/>
          <w:sz w:val="20"/>
          <w:szCs w:val="20"/>
        </w:rPr>
      </w:pPr>
      <w:r>
        <w:rPr>
          <w:rFonts w:ascii="Courier New" w:hAnsi="Courier New" w:cs="Courier New"/>
          <w:sz w:val="20"/>
          <w:szCs w:val="20"/>
        </w:rPr>
        <w:t>C</w:t>
      </w:r>
      <w:r w:rsidRPr="00C62C57">
        <w:rPr>
          <w:rFonts w:ascii="Courier New" w:hAnsi="Courier New" w:cs="Courier New"/>
          <w:sz w:val="20"/>
          <w:szCs w:val="20"/>
        </w:rPr>
        <w:t>.</w:t>
      </w:r>
      <w:r w:rsidRPr="00C62C57">
        <w:rPr>
          <w:rFonts w:ascii="Courier New" w:hAnsi="Courier New" w:cs="Courier New"/>
          <w:sz w:val="20"/>
          <w:szCs w:val="20"/>
        </w:rPr>
        <w:tab/>
        <w:t>Key Control:</w:t>
      </w:r>
    </w:p>
    <w:p w14:paraId="43D33FCC"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The General Contractor shall provide duplicate keys and lock combinations to the </w:t>
      </w:r>
      <w:r>
        <w:rPr>
          <w:rFonts w:ascii="Courier New" w:hAnsi="Courier New" w:cs="Courier New"/>
          <w:sz w:val="20"/>
          <w:szCs w:val="20"/>
        </w:rPr>
        <w:t xml:space="preserve">Contracting officers representative (COR) </w:t>
      </w:r>
      <w:r w:rsidRPr="004E2C71">
        <w:rPr>
          <w:rFonts w:ascii="Courier New" w:hAnsi="Courier New" w:cs="Courier New"/>
          <w:sz w:val="20"/>
          <w:szCs w:val="20"/>
        </w:rPr>
        <w:t xml:space="preserve">for the purpose of security inspections of every area of project including </w:t>
      </w:r>
      <w:proofErr w:type="gramStart"/>
      <w:r w:rsidRPr="004E2C71">
        <w:rPr>
          <w:rFonts w:ascii="Courier New" w:hAnsi="Courier New" w:cs="Courier New"/>
          <w:sz w:val="20"/>
          <w:szCs w:val="20"/>
        </w:rPr>
        <w:t>tool boxes</w:t>
      </w:r>
      <w:proofErr w:type="gramEnd"/>
      <w:r w:rsidRPr="004E2C71">
        <w:rPr>
          <w:rFonts w:ascii="Courier New" w:hAnsi="Courier New" w:cs="Courier New"/>
          <w:sz w:val="20"/>
          <w:szCs w:val="20"/>
        </w:rPr>
        <w:t xml:space="preserve"> and parked</w:t>
      </w:r>
      <w:r>
        <w:rPr>
          <w:rFonts w:ascii="Courier New" w:hAnsi="Courier New" w:cs="Courier New"/>
          <w:sz w:val="20"/>
          <w:szCs w:val="20"/>
        </w:rPr>
        <w:t xml:space="preserve"> vehicles.</w:t>
      </w:r>
      <w:r w:rsidRPr="004E2C71">
        <w:rPr>
          <w:rFonts w:ascii="Courier New" w:hAnsi="Courier New" w:cs="Courier New"/>
          <w:sz w:val="20"/>
          <w:szCs w:val="20"/>
        </w:rPr>
        <w:t xml:space="preserve"> </w:t>
      </w:r>
    </w:p>
    <w:p w14:paraId="1A435758"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2.</w:t>
      </w:r>
      <w:r w:rsidRPr="004E2C71">
        <w:rPr>
          <w:rFonts w:ascii="Courier New" w:hAnsi="Courier New" w:cs="Courier New"/>
          <w:sz w:val="20"/>
          <w:szCs w:val="20"/>
        </w:rPr>
        <w:tab/>
        <w:t>The General Contractor shall machine and take any emergency action</w:t>
      </w:r>
      <w:r>
        <w:rPr>
          <w:rFonts w:ascii="Courier New" w:hAnsi="Courier New" w:cs="Courier New"/>
          <w:sz w:val="20"/>
          <w:szCs w:val="20"/>
        </w:rPr>
        <w:t xml:space="preserve"> </w:t>
      </w:r>
      <w:r w:rsidRPr="004E2C71">
        <w:rPr>
          <w:rFonts w:ascii="Courier New" w:hAnsi="Courier New" w:cs="Courier New"/>
          <w:sz w:val="20"/>
          <w:szCs w:val="20"/>
        </w:rPr>
        <w:t>turn over all permanent lock cylinders to the VA locksmith for permanent installation. See Section 08 71 00, DOOR HARDWARE and coordinate.</w:t>
      </w:r>
    </w:p>
    <w:p w14:paraId="247A8377" w14:textId="77777777" w:rsidR="0026006C" w:rsidRPr="00C62C57" w:rsidRDefault="0026006C" w:rsidP="0026006C">
      <w:pPr>
        <w:pStyle w:val="Level1"/>
        <w:rPr>
          <w:rFonts w:ascii="Courier New" w:hAnsi="Courier New" w:cs="Courier New"/>
          <w:sz w:val="20"/>
          <w:szCs w:val="20"/>
        </w:rPr>
      </w:pPr>
      <w:r>
        <w:rPr>
          <w:rFonts w:ascii="Courier New" w:hAnsi="Courier New" w:cs="Courier New"/>
          <w:sz w:val="20"/>
          <w:szCs w:val="20"/>
        </w:rPr>
        <w:lastRenderedPageBreak/>
        <w:t>D</w:t>
      </w:r>
      <w:r w:rsidRPr="00C62C57">
        <w:rPr>
          <w:rFonts w:ascii="Courier New" w:hAnsi="Courier New" w:cs="Courier New"/>
          <w:sz w:val="20"/>
          <w:szCs w:val="20"/>
        </w:rPr>
        <w:t>.</w:t>
      </w:r>
      <w:r w:rsidRPr="00C62C57">
        <w:rPr>
          <w:rFonts w:ascii="Courier New" w:hAnsi="Courier New" w:cs="Courier New"/>
          <w:sz w:val="20"/>
          <w:szCs w:val="20"/>
        </w:rPr>
        <w:tab/>
        <w:t>Document Control:</w:t>
      </w:r>
    </w:p>
    <w:p w14:paraId="0B12446D"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Before starting any work, the General Contractor/Sub Contractors shall submit an electronic security memorandum describing the approach to following goals and maintaining confidentiality of “sensitive information”.</w:t>
      </w:r>
    </w:p>
    <w:p w14:paraId="56D7B50E"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2.</w:t>
      </w:r>
      <w:r w:rsidRPr="004E2C71">
        <w:rPr>
          <w:rFonts w:ascii="Courier New" w:hAnsi="Courier New" w:cs="Courier New"/>
          <w:sz w:val="20"/>
          <w:szCs w:val="20"/>
        </w:rPr>
        <w:tab/>
        <w:t>The General Contractor is responsible for safekeeping of all drawings, project manual and other project information.  This information shall be shared only with those with a specific need to accomplish the project.</w:t>
      </w:r>
    </w:p>
    <w:p w14:paraId="2C49C16A" w14:textId="77777777" w:rsidR="0026006C" w:rsidRPr="004E2C71" w:rsidRDefault="0026006C" w:rsidP="0026006C">
      <w:pPr>
        <w:pStyle w:val="Level2"/>
        <w:rPr>
          <w:rFonts w:ascii="Courier New" w:hAnsi="Courier New" w:cs="Courier New"/>
          <w:sz w:val="20"/>
          <w:szCs w:val="20"/>
        </w:rPr>
      </w:pPr>
      <w:r>
        <w:rPr>
          <w:rFonts w:ascii="Courier New" w:hAnsi="Courier New" w:cs="Courier New"/>
          <w:sz w:val="20"/>
          <w:szCs w:val="20"/>
        </w:rPr>
        <w:t>3</w:t>
      </w:r>
      <w:r w:rsidRPr="004E2C71">
        <w:rPr>
          <w:rFonts w:ascii="Courier New" w:hAnsi="Courier New" w:cs="Courier New"/>
          <w:sz w:val="20"/>
          <w:szCs w:val="20"/>
        </w:rPr>
        <w:t>.</w:t>
      </w:r>
      <w:r w:rsidRPr="004E2C71">
        <w:rPr>
          <w:rFonts w:ascii="Courier New" w:hAnsi="Courier New" w:cs="Courier New"/>
          <w:sz w:val="20"/>
          <w:szCs w:val="20"/>
        </w:rPr>
        <w:tab/>
        <w:t>Certain documents, sketches, videos or photographs and drawings may be marked “Law Enforcement Sensitive” or “Sensitive Unclassified”.  Secure such information in separate containers and limit the access to only those who will need it for the project.  Return the information to the Contracting Officer upon request.</w:t>
      </w:r>
    </w:p>
    <w:p w14:paraId="248DC57E" w14:textId="77777777" w:rsidR="0026006C" w:rsidRPr="004E2C71" w:rsidRDefault="0026006C" w:rsidP="0026006C">
      <w:pPr>
        <w:pStyle w:val="Level2"/>
        <w:rPr>
          <w:rFonts w:ascii="Courier New" w:hAnsi="Courier New" w:cs="Courier New"/>
          <w:sz w:val="20"/>
          <w:szCs w:val="20"/>
        </w:rPr>
      </w:pPr>
      <w:r>
        <w:rPr>
          <w:rFonts w:ascii="Courier New" w:hAnsi="Courier New" w:cs="Courier New"/>
          <w:sz w:val="20"/>
          <w:szCs w:val="20"/>
        </w:rPr>
        <w:t>4</w:t>
      </w:r>
      <w:r w:rsidRPr="004E2C71">
        <w:rPr>
          <w:rFonts w:ascii="Courier New" w:hAnsi="Courier New" w:cs="Courier New"/>
          <w:sz w:val="20"/>
          <w:szCs w:val="20"/>
        </w:rPr>
        <w:t>.</w:t>
      </w:r>
      <w:r w:rsidRPr="004E2C71">
        <w:rPr>
          <w:rFonts w:ascii="Courier New" w:hAnsi="Courier New" w:cs="Courier New"/>
          <w:sz w:val="20"/>
          <w:szCs w:val="20"/>
        </w:rPr>
        <w:tab/>
        <w:t>These security documents shall not be removed or transmitted from the project site without the written approval of Contracting Officer.</w:t>
      </w:r>
    </w:p>
    <w:p w14:paraId="6DDE3F46" w14:textId="77777777" w:rsidR="0026006C" w:rsidRPr="004E2C71" w:rsidRDefault="0026006C" w:rsidP="0026006C">
      <w:pPr>
        <w:pStyle w:val="Level2"/>
        <w:rPr>
          <w:rFonts w:ascii="Courier New" w:hAnsi="Courier New" w:cs="Courier New"/>
          <w:sz w:val="20"/>
          <w:szCs w:val="20"/>
        </w:rPr>
      </w:pPr>
      <w:r>
        <w:rPr>
          <w:rFonts w:ascii="Courier New" w:hAnsi="Courier New" w:cs="Courier New"/>
          <w:sz w:val="20"/>
          <w:szCs w:val="20"/>
        </w:rPr>
        <w:t>5</w:t>
      </w:r>
      <w:r w:rsidRPr="004E2C71">
        <w:rPr>
          <w:rFonts w:ascii="Courier New" w:hAnsi="Courier New" w:cs="Courier New"/>
          <w:sz w:val="20"/>
          <w:szCs w:val="20"/>
        </w:rPr>
        <w:t>.</w:t>
      </w:r>
      <w:r w:rsidRPr="004E2C71">
        <w:rPr>
          <w:rFonts w:ascii="Courier New" w:hAnsi="Courier New" w:cs="Courier New"/>
          <w:sz w:val="20"/>
          <w:szCs w:val="20"/>
        </w:rPr>
        <w:tab/>
        <w:t>All paper waste or electronic media such as CD’s and diskettes shall be shredded and destroyed in a manner acceptable to the VA.</w:t>
      </w:r>
    </w:p>
    <w:p w14:paraId="022E4BBB" w14:textId="77777777" w:rsidR="0026006C" w:rsidRPr="004E2C71" w:rsidRDefault="0026006C" w:rsidP="0026006C">
      <w:pPr>
        <w:pStyle w:val="Level2"/>
        <w:rPr>
          <w:rFonts w:ascii="Courier New" w:hAnsi="Courier New" w:cs="Courier New"/>
          <w:sz w:val="20"/>
          <w:szCs w:val="20"/>
        </w:rPr>
      </w:pPr>
      <w:r>
        <w:rPr>
          <w:rFonts w:ascii="Courier New" w:hAnsi="Courier New" w:cs="Courier New"/>
          <w:sz w:val="20"/>
          <w:szCs w:val="20"/>
        </w:rPr>
        <w:t>6</w:t>
      </w:r>
      <w:r w:rsidRPr="004E2C71">
        <w:rPr>
          <w:rFonts w:ascii="Courier New" w:hAnsi="Courier New" w:cs="Courier New"/>
          <w:sz w:val="20"/>
          <w:szCs w:val="20"/>
        </w:rPr>
        <w:t>.</w:t>
      </w:r>
      <w:r w:rsidRPr="004E2C71">
        <w:rPr>
          <w:rFonts w:ascii="Courier New" w:hAnsi="Courier New" w:cs="Courier New"/>
          <w:sz w:val="20"/>
          <w:szCs w:val="20"/>
        </w:rPr>
        <w:tab/>
        <w:t>Notify Contracting Officer and Site Security Officer immediately when there is a loss or compromise of “sensitive information”.</w:t>
      </w:r>
    </w:p>
    <w:p w14:paraId="451BFC9B" w14:textId="77777777" w:rsidR="0026006C" w:rsidRPr="004E2C71" w:rsidRDefault="0026006C" w:rsidP="0026006C">
      <w:pPr>
        <w:pStyle w:val="Level2"/>
        <w:rPr>
          <w:rFonts w:ascii="Courier New" w:hAnsi="Courier New" w:cs="Courier New"/>
          <w:sz w:val="20"/>
          <w:szCs w:val="20"/>
        </w:rPr>
      </w:pPr>
      <w:r>
        <w:rPr>
          <w:rFonts w:ascii="Courier New" w:hAnsi="Courier New" w:cs="Courier New"/>
          <w:sz w:val="20"/>
          <w:szCs w:val="20"/>
        </w:rPr>
        <w:t>7</w:t>
      </w:r>
      <w:r w:rsidRPr="004E2C71">
        <w:rPr>
          <w:rFonts w:ascii="Courier New" w:hAnsi="Courier New" w:cs="Courier New"/>
          <w:sz w:val="20"/>
          <w:szCs w:val="20"/>
        </w:rPr>
        <w:t>.</w:t>
      </w:r>
      <w:r w:rsidRPr="004E2C71">
        <w:rPr>
          <w:rFonts w:ascii="Courier New" w:hAnsi="Courier New" w:cs="Courier New"/>
          <w:sz w:val="20"/>
          <w:szCs w:val="20"/>
        </w:rPr>
        <w:tab/>
        <w:t>All electronic information shall be stored in specified location following VA standards and procedures using an Engineering Document Management Software (EDMS).</w:t>
      </w:r>
    </w:p>
    <w:p w14:paraId="5DB69E93" w14:textId="77777777" w:rsidR="0026006C" w:rsidRPr="004E2C71" w:rsidRDefault="0026006C" w:rsidP="0026006C">
      <w:pPr>
        <w:pStyle w:val="Level3"/>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Security, </w:t>
      </w:r>
      <w:proofErr w:type="gramStart"/>
      <w:r w:rsidRPr="004E2C71">
        <w:rPr>
          <w:rFonts w:ascii="Courier New" w:hAnsi="Courier New" w:cs="Courier New"/>
          <w:sz w:val="20"/>
          <w:szCs w:val="20"/>
        </w:rPr>
        <w:t>access</w:t>
      </w:r>
      <w:proofErr w:type="gramEnd"/>
      <w:r w:rsidRPr="004E2C71">
        <w:rPr>
          <w:rFonts w:ascii="Courier New" w:hAnsi="Courier New" w:cs="Courier New"/>
          <w:sz w:val="20"/>
          <w:szCs w:val="20"/>
        </w:rPr>
        <w:t xml:space="preserve"> and maintenance of all project drawings, both scanned and electronic shall be performed and tracked through the EDMS system.</w:t>
      </w:r>
    </w:p>
    <w:p w14:paraId="41EE5D32" w14:textId="77777777" w:rsidR="0026006C" w:rsidRPr="004E2C71" w:rsidRDefault="0026006C" w:rsidP="0026006C">
      <w:pPr>
        <w:pStyle w:val="Level3"/>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“Sensitive information” including drawings and other documents may be attached to e-mail provided all VA encryption procedures are followed.</w:t>
      </w:r>
    </w:p>
    <w:p w14:paraId="707A214D" w14:textId="77777777" w:rsidR="0026006C" w:rsidRPr="004E2C71" w:rsidRDefault="0026006C" w:rsidP="0026006C">
      <w:pPr>
        <w:pStyle w:val="Level1"/>
        <w:rPr>
          <w:rFonts w:ascii="Courier New" w:hAnsi="Courier New" w:cs="Courier New"/>
          <w:sz w:val="20"/>
          <w:szCs w:val="20"/>
        </w:rPr>
      </w:pPr>
      <w:r>
        <w:rPr>
          <w:rFonts w:ascii="Courier New" w:hAnsi="Courier New" w:cs="Courier New"/>
          <w:sz w:val="20"/>
          <w:szCs w:val="20"/>
        </w:rPr>
        <w:t>E</w:t>
      </w:r>
      <w:r w:rsidRPr="004E2C71">
        <w:rPr>
          <w:rFonts w:ascii="Courier New" w:hAnsi="Courier New" w:cs="Courier New"/>
          <w:sz w:val="20"/>
          <w:szCs w:val="20"/>
        </w:rPr>
        <w:t>.</w:t>
      </w:r>
      <w:r w:rsidRPr="004E2C71">
        <w:rPr>
          <w:rFonts w:ascii="Courier New" w:hAnsi="Courier New" w:cs="Courier New"/>
          <w:sz w:val="20"/>
          <w:szCs w:val="20"/>
        </w:rPr>
        <w:tab/>
        <w:t>Motor Vehicle Restrictions</w:t>
      </w:r>
    </w:p>
    <w:p w14:paraId="185C7485"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lastRenderedPageBreak/>
        <w:t>1.</w:t>
      </w:r>
      <w:r w:rsidRPr="004E2C71">
        <w:rPr>
          <w:rFonts w:ascii="Courier New" w:hAnsi="Courier New" w:cs="Courier New"/>
          <w:sz w:val="20"/>
          <w:szCs w:val="20"/>
        </w:rPr>
        <w:tab/>
        <w:t xml:space="preserve">Vehicle authorization request shall be required for any vehicle entering the site and such request shall be submitted 24 hours before the date and time of access. </w:t>
      </w:r>
      <w:r>
        <w:rPr>
          <w:rFonts w:ascii="Courier New" w:hAnsi="Courier New" w:cs="Courier New"/>
          <w:sz w:val="20"/>
          <w:szCs w:val="20"/>
        </w:rPr>
        <w:t xml:space="preserve"> </w:t>
      </w:r>
      <w:r w:rsidRPr="004E2C71">
        <w:rPr>
          <w:rFonts w:ascii="Courier New" w:hAnsi="Courier New" w:cs="Courier New"/>
          <w:sz w:val="20"/>
          <w:szCs w:val="20"/>
        </w:rPr>
        <w:t>Access shall be restricted to picking up and dropping off materials and supplies.</w:t>
      </w:r>
    </w:p>
    <w:p w14:paraId="2DEEDB5F"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2.</w:t>
      </w:r>
      <w:r w:rsidRPr="004E2C71">
        <w:rPr>
          <w:rFonts w:ascii="Courier New" w:hAnsi="Courier New" w:cs="Courier New"/>
          <w:sz w:val="20"/>
          <w:szCs w:val="20"/>
        </w:rPr>
        <w:tab/>
      </w:r>
      <w:r>
        <w:rPr>
          <w:rFonts w:ascii="Courier New" w:hAnsi="Courier New" w:cs="Courier New"/>
          <w:sz w:val="20"/>
          <w:szCs w:val="20"/>
        </w:rPr>
        <w:t>A limited number of (2 to 5)</w:t>
      </w:r>
      <w:r w:rsidRPr="004E2C71">
        <w:rPr>
          <w:rFonts w:ascii="Courier New" w:hAnsi="Courier New" w:cs="Courier New"/>
          <w:sz w:val="20"/>
          <w:szCs w:val="20"/>
        </w:rPr>
        <w:t xml:space="preserve"> permits shall be issued for General Contractor and its employees for parking in designated areas only.</w:t>
      </w:r>
    </w:p>
    <w:p w14:paraId="3F62A92C" w14:textId="77777777" w:rsidR="0026006C" w:rsidRPr="00F92167" w:rsidRDefault="0026006C" w:rsidP="0026006C">
      <w:pPr>
        <w:pStyle w:val="ArticleB"/>
        <w:rPr>
          <w:rFonts w:cs="Courier New"/>
        </w:rPr>
      </w:pPr>
      <w:bookmarkStart w:id="17" w:name="_Toc489429299"/>
      <w:bookmarkStart w:id="18" w:name="_Toc353979462"/>
      <w:bookmarkStart w:id="19" w:name="_Toc386548180"/>
      <w:bookmarkStart w:id="20" w:name="_Toc386552574"/>
      <w:r w:rsidRPr="00F92167">
        <w:rPr>
          <w:rFonts w:cs="Courier New"/>
        </w:rPr>
        <w:t>1.6 OPERATIONS AND STORAGE AREAS</w:t>
      </w:r>
      <w:bookmarkEnd w:id="17"/>
      <w:bookmarkEnd w:id="18"/>
      <w:bookmarkEnd w:id="19"/>
      <w:bookmarkEnd w:id="20"/>
      <w:r w:rsidRPr="00F92167">
        <w:rPr>
          <w:rFonts w:cs="Courier New"/>
        </w:rPr>
        <w:t xml:space="preserve"> </w:t>
      </w:r>
    </w:p>
    <w:p w14:paraId="4700D8C5"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The Contractor shall confine all operations (including storage of materials) on Government premises to areas authorized or approved by the Contracting Officer. The Contractor shall hold and save the Government, its </w:t>
      </w:r>
      <w:proofErr w:type="gramStart"/>
      <w:r w:rsidRPr="004E2C71">
        <w:rPr>
          <w:rFonts w:ascii="Courier New" w:hAnsi="Courier New" w:cs="Courier New"/>
          <w:sz w:val="20"/>
          <w:szCs w:val="20"/>
        </w:rPr>
        <w:t>officers</w:t>
      </w:r>
      <w:proofErr w:type="gramEnd"/>
      <w:r w:rsidRPr="004E2C71">
        <w:rPr>
          <w:rFonts w:ascii="Courier New" w:hAnsi="Courier New" w:cs="Courier New"/>
          <w:sz w:val="20"/>
          <w:szCs w:val="20"/>
        </w:rPr>
        <w:t xml:space="preserve"> and agents, free and harmless from liability of any nature occasioned by the Contractor's performance.</w:t>
      </w:r>
    </w:p>
    <w:p w14:paraId="0688EAF7" w14:textId="77777777" w:rsidR="0026006C" w:rsidRPr="004E2C71" w:rsidRDefault="0026006C" w:rsidP="0026006C">
      <w:pPr>
        <w:pStyle w:val="Level1"/>
        <w:jc w:val="center"/>
        <w:rPr>
          <w:rFonts w:ascii="Courier New" w:hAnsi="Courier New" w:cs="Courier New"/>
          <w:b/>
          <w:sz w:val="20"/>
          <w:szCs w:val="20"/>
        </w:rPr>
      </w:pPr>
      <w:r w:rsidRPr="004E2C71">
        <w:rPr>
          <w:rFonts w:ascii="Courier New" w:hAnsi="Courier New" w:cs="Courier New"/>
          <w:b/>
          <w:sz w:val="20"/>
          <w:szCs w:val="20"/>
        </w:rPr>
        <w:t xml:space="preserve"> (FAR 52.236</w:t>
      </w:r>
      <w:r>
        <w:rPr>
          <w:rFonts w:ascii="Courier New" w:hAnsi="Courier New" w:cs="Courier New"/>
          <w:b/>
          <w:sz w:val="20"/>
          <w:szCs w:val="20"/>
        </w:rPr>
        <w:t>-</w:t>
      </w:r>
      <w:r w:rsidRPr="004E2C71">
        <w:rPr>
          <w:rFonts w:ascii="Courier New" w:hAnsi="Courier New" w:cs="Courier New"/>
          <w:b/>
          <w:sz w:val="20"/>
          <w:szCs w:val="20"/>
        </w:rPr>
        <w:t>10)</w:t>
      </w:r>
    </w:p>
    <w:p w14:paraId="4DAAC0B3" w14:textId="77777777" w:rsidR="0026006C" w:rsidRPr="004E2C71" w:rsidRDefault="0026006C" w:rsidP="0026006C">
      <w:pPr>
        <w:pStyle w:val="Level1"/>
        <w:rPr>
          <w:rFonts w:ascii="Courier New" w:hAnsi="Courier New" w:cs="Courier New"/>
          <w:sz w:val="20"/>
          <w:szCs w:val="20"/>
        </w:rPr>
      </w:pPr>
      <w:r>
        <w:rPr>
          <w:rFonts w:ascii="Courier New" w:hAnsi="Courier New" w:cs="Courier New"/>
          <w:sz w:val="20"/>
          <w:szCs w:val="20"/>
        </w:rPr>
        <w:t>B</w:t>
      </w:r>
      <w:r w:rsidRPr="004E2C71">
        <w:rPr>
          <w:rFonts w:ascii="Courier New" w:hAnsi="Courier New" w:cs="Courier New"/>
          <w:sz w:val="20"/>
          <w:szCs w:val="20"/>
        </w:rPr>
        <w:t>.</w:t>
      </w:r>
      <w:r w:rsidRPr="004E2C71">
        <w:rPr>
          <w:rFonts w:ascii="Courier New" w:hAnsi="Courier New" w:cs="Courier New"/>
          <w:sz w:val="20"/>
          <w:szCs w:val="20"/>
        </w:rPr>
        <w:tab/>
        <w:t xml:space="preserve">Working space and space available for storing materials shall be as determined by the </w:t>
      </w:r>
      <w:r>
        <w:rPr>
          <w:rFonts w:ascii="Courier New" w:hAnsi="Courier New" w:cs="Courier New"/>
          <w:sz w:val="20"/>
          <w:szCs w:val="20"/>
        </w:rPr>
        <w:t>COR</w:t>
      </w:r>
      <w:r w:rsidRPr="004E2C71">
        <w:rPr>
          <w:rFonts w:ascii="Courier New" w:hAnsi="Courier New" w:cs="Courier New"/>
          <w:sz w:val="20"/>
          <w:szCs w:val="20"/>
        </w:rPr>
        <w:t xml:space="preserve">. </w:t>
      </w:r>
    </w:p>
    <w:p w14:paraId="2AAF6AFF" w14:textId="77777777" w:rsidR="0026006C" w:rsidRPr="004E2C71" w:rsidRDefault="0026006C" w:rsidP="0026006C">
      <w:pPr>
        <w:pStyle w:val="Level1"/>
        <w:rPr>
          <w:rFonts w:ascii="Courier New" w:hAnsi="Courier New" w:cs="Courier New"/>
          <w:sz w:val="20"/>
          <w:szCs w:val="20"/>
        </w:rPr>
      </w:pPr>
      <w:r>
        <w:rPr>
          <w:rFonts w:ascii="Courier New" w:hAnsi="Courier New" w:cs="Courier New"/>
          <w:sz w:val="20"/>
          <w:szCs w:val="20"/>
        </w:rPr>
        <w:t>C</w:t>
      </w:r>
      <w:r w:rsidRPr="004E2C71">
        <w:rPr>
          <w:rFonts w:ascii="Courier New" w:hAnsi="Courier New" w:cs="Courier New"/>
          <w:sz w:val="20"/>
          <w:szCs w:val="20"/>
        </w:rPr>
        <w:t>.</w:t>
      </w:r>
      <w:r w:rsidRPr="004E2C71">
        <w:rPr>
          <w:rFonts w:ascii="Courier New" w:hAnsi="Courier New" w:cs="Courier New"/>
          <w:sz w:val="20"/>
          <w:szCs w:val="20"/>
        </w:rPr>
        <w:tab/>
        <w:t xml:space="preserve">Workmen are subject to rules of Medical Center applicable to their conduct. </w:t>
      </w:r>
    </w:p>
    <w:p w14:paraId="26A8758E" w14:textId="77777777" w:rsidR="0026006C" w:rsidRPr="004E2C71" w:rsidRDefault="0026006C" w:rsidP="0026006C">
      <w:pPr>
        <w:pStyle w:val="Level1"/>
        <w:tabs>
          <w:tab w:val="clear" w:pos="720"/>
          <w:tab w:val="left" w:pos="630"/>
        </w:tabs>
        <w:ind w:hanging="810"/>
        <w:rPr>
          <w:rFonts w:ascii="Courier New" w:hAnsi="Courier New" w:cs="Courier New"/>
          <w:sz w:val="20"/>
          <w:szCs w:val="20"/>
        </w:rPr>
      </w:pPr>
      <w:r>
        <w:rPr>
          <w:rFonts w:ascii="Courier New" w:hAnsi="Courier New" w:cs="Courier New"/>
          <w:sz w:val="20"/>
          <w:szCs w:val="20"/>
        </w:rPr>
        <w:t xml:space="preserve">    D.</w:t>
      </w:r>
      <w:r w:rsidRPr="004E2C71">
        <w:rPr>
          <w:rFonts w:ascii="Courier New" w:hAnsi="Courier New" w:cs="Courier New"/>
          <w:sz w:val="20"/>
          <w:szCs w:val="20"/>
        </w:rPr>
        <w:tab/>
        <w:t xml:space="preserve">Execute work in such a manner as to interfere as little as possible with work being done by others. Keep roads clear of construction materials, debris, standing construction equipment and vehicles at all times. </w:t>
      </w:r>
    </w:p>
    <w:p w14:paraId="27B295EA" w14:textId="77777777" w:rsidR="0026006C" w:rsidRPr="004E2C71" w:rsidRDefault="0026006C" w:rsidP="0026006C">
      <w:pPr>
        <w:pStyle w:val="Level1"/>
        <w:rPr>
          <w:rFonts w:ascii="Courier New" w:hAnsi="Courier New" w:cs="Courier New"/>
          <w:sz w:val="20"/>
          <w:szCs w:val="20"/>
        </w:rPr>
      </w:pPr>
      <w:r>
        <w:rPr>
          <w:rFonts w:ascii="Courier New" w:hAnsi="Courier New" w:cs="Courier New"/>
          <w:sz w:val="20"/>
          <w:szCs w:val="20"/>
        </w:rPr>
        <w:t>E</w:t>
      </w:r>
      <w:r w:rsidRPr="004E2C71">
        <w:rPr>
          <w:rFonts w:ascii="Courier New" w:hAnsi="Courier New" w:cs="Courier New"/>
          <w:sz w:val="20"/>
          <w:szCs w:val="20"/>
        </w:rPr>
        <w:t>.</w:t>
      </w:r>
      <w:r w:rsidRPr="004E2C71">
        <w:rPr>
          <w:rFonts w:ascii="Courier New" w:hAnsi="Courier New" w:cs="Courier New"/>
          <w:sz w:val="20"/>
          <w:szCs w:val="20"/>
        </w:rPr>
        <w:tab/>
        <w:t xml:space="preserve">Execute work so as to interfere as little as possible with normal functioning of Medical Center as a whole, including operations of utility services, fire protection systems and any existing equipment, and with work being done by others. </w:t>
      </w:r>
      <w:r>
        <w:rPr>
          <w:rFonts w:ascii="Courier New" w:hAnsi="Courier New" w:cs="Courier New"/>
          <w:sz w:val="20"/>
          <w:szCs w:val="20"/>
        </w:rPr>
        <w:t xml:space="preserve"> </w:t>
      </w:r>
      <w:r w:rsidRPr="004E2C71">
        <w:rPr>
          <w:rFonts w:ascii="Courier New" w:hAnsi="Courier New" w:cs="Courier New"/>
          <w:sz w:val="20"/>
          <w:szCs w:val="20"/>
        </w:rPr>
        <w:t xml:space="preserve">Use of equipment and tools that transmit vibrations and noises through the building structure, are not permitted in buildings that are occupied, during construction, jointly by patients or medical personnel, and Contractor's personnel, except as permitted by </w:t>
      </w:r>
      <w:r>
        <w:rPr>
          <w:rFonts w:ascii="Courier New" w:hAnsi="Courier New" w:cs="Courier New"/>
          <w:sz w:val="20"/>
          <w:szCs w:val="20"/>
        </w:rPr>
        <w:t xml:space="preserve">COR </w:t>
      </w:r>
      <w:r w:rsidRPr="004E2C71">
        <w:rPr>
          <w:rFonts w:ascii="Courier New" w:hAnsi="Courier New" w:cs="Courier New"/>
          <w:sz w:val="20"/>
          <w:szCs w:val="20"/>
        </w:rPr>
        <w:t xml:space="preserve">where required by limited working space.  </w:t>
      </w:r>
    </w:p>
    <w:p w14:paraId="092DF6DF"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Do not store materials and equipment in other than assigned areas. </w:t>
      </w:r>
    </w:p>
    <w:p w14:paraId="436479B7"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2.</w:t>
      </w:r>
      <w:r w:rsidRPr="004E2C71">
        <w:rPr>
          <w:rFonts w:ascii="Courier New" w:hAnsi="Courier New" w:cs="Courier New"/>
          <w:sz w:val="20"/>
          <w:szCs w:val="20"/>
        </w:rPr>
        <w:tab/>
        <w:t xml:space="preserve">Schedule delivery of materials and equipment to immediate construction working areas within buildings in use by Department of </w:t>
      </w:r>
      <w:r w:rsidRPr="004E2C71">
        <w:rPr>
          <w:rFonts w:ascii="Courier New" w:hAnsi="Courier New" w:cs="Courier New"/>
          <w:sz w:val="20"/>
          <w:szCs w:val="20"/>
        </w:rPr>
        <w:lastRenderedPageBreak/>
        <w:t xml:space="preserve">Veterans Affairs in quantities sufficient for not more than two </w:t>
      </w:r>
      <w:proofErr w:type="gramStart"/>
      <w:r w:rsidRPr="004E2C71">
        <w:rPr>
          <w:rFonts w:ascii="Courier New" w:hAnsi="Courier New" w:cs="Courier New"/>
          <w:sz w:val="20"/>
          <w:szCs w:val="20"/>
        </w:rPr>
        <w:t>work days</w:t>
      </w:r>
      <w:proofErr w:type="gramEnd"/>
      <w:r w:rsidRPr="004E2C71">
        <w:rPr>
          <w:rFonts w:ascii="Courier New" w:hAnsi="Courier New" w:cs="Courier New"/>
          <w:sz w:val="20"/>
          <w:szCs w:val="20"/>
        </w:rPr>
        <w:t xml:space="preserve">. Provide unobstructed access to Medical Center areas required to remain in operation. </w:t>
      </w:r>
    </w:p>
    <w:p w14:paraId="009E3DDF" w14:textId="77777777" w:rsidR="0026006C" w:rsidRPr="004E2C71" w:rsidRDefault="0026006C" w:rsidP="0026006C">
      <w:pPr>
        <w:pStyle w:val="Level1"/>
        <w:tabs>
          <w:tab w:val="clear" w:pos="720"/>
          <w:tab w:val="left" w:pos="630"/>
        </w:tabs>
        <w:ind w:hanging="720"/>
        <w:rPr>
          <w:rFonts w:ascii="Courier New" w:hAnsi="Courier New" w:cs="Courier New"/>
          <w:sz w:val="20"/>
          <w:szCs w:val="20"/>
        </w:rPr>
      </w:pPr>
      <w:r>
        <w:rPr>
          <w:rFonts w:ascii="Courier New" w:hAnsi="Courier New" w:cs="Courier New"/>
          <w:sz w:val="20"/>
          <w:szCs w:val="20"/>
        </w:rPr>
        <w:t xml:space="preserve">  F</w:t>
      </w:r>
      <w:r w:rsidRPr="004E2C71">
        <w:rPr>
          <w:rFonts w:ascii="Courier New" w:hAnsi="Courier New" w:cs="Courier New"/>
          <w:sz w:val="20"/>
          <w:szCs w:val="20"/>
        </w:rPr>
        <w:t>.</w:t>
      </w:r>
      <w:r>
        <w:rPr>
          <w:rFonts w:ascii="Courier New" w:hAnsi="Courier New" w:cs="Courier New"/>
          <w:sz w:val="20"/>
          <w:szCs w:val="20"/>
        </w:rPr>
        <w:tab/>
      </w:r>
      <w:r w:rsidRPr="004E2C71">
        <w:rPr>
          <w:rFonts w:ascii="Courier New" w:hAnsi="Courier New" w:cs="Courier New"/>
          <w:sz w:val="20"/>
          <w:szCs w:val="20"/>
        </w:rPr>
        <w:t xml:space="preserve">Utilities Services: Where necessary to cut existing pipes, electrical wires, conduits, cables, etc., of utility services, or of fire protection systems or communications systems (except telephone), they shall be cut and capped at suitable places where shown; or, in absence of such indication, where directed by </w:t>
      </w:r>
      <w:r>
        <w:rPr>
          <w:rFonts w:ascii="Courier New" w:hAnsi="Courier New" w:cs="Courier New"/>
          <w:sz w:val="20"/>
          <w:szCs w:val="20"/>
        </w:rPr>
        <w:t>COR</w:t>
      </w:r>
      <w:r w:rsidRPr="004E2C71">
        <w:rPr>
          <w:rFonts w:ascii="Courier New" w:hAnsi="Courier New" w:cs="Courier New"/>
          <w:sz w:val="20"/>
          <w:szCs w:val="20"/>
        </w:rPr>
        <w:t xml:space="preserve">. </w:t>
      </w:r>
      <w:r>
        <w:rPr>
          <w:rFonts w:ascii="Courier New" w:hAnsi="Courier New" w:cs="Courier New"/>
          <w:sz w:val="20"/>
          <w:szCs w:val="20"/>
        </w:rPr>
        <w:t xml:space="preserve"> </w:t>
      </w:r>
      <w:r w:rsidRPr="004E2C71">
        <w:rPr>
          <w:rFonts w:ascii="Courier New" w:hAnsi="Courier New" w:cs="Courier New"/>
          <w:sz w:val="20"/>
          <w:szCs w:val="20"/>
        </w:rPr>
        <w:t xml:space="preserve">All such actions shall be coordinated with the </w:t>
      </w:r>
      <w:r>
        <w:rPr>
          <w:rFonts w:ascii="Courier New" w:hAnsi="Courier New" w:cs="Courier New"/>
          <w:sz w:val="20"/>
          <w:szCs w:val="20"/>
        </w:rPr>
        <w:t xml:space="preserve">COR or </w:t>
      </w:r>
      <w:r w:rsidRPr="004E2C71">
        <w:rPr>
          <w:rFonts w:ascii="Courier New" w:hAnsi="Courier New" w:cs="Courier New"/>
          <w:sz w:val="20"/>
          <w:szCs w:val="20"/>
        </w:rPr>
        <w:t xml:space="preserve">Utility Company involved: </w:t>
      </w:r>
    </w:p>
    <w:p w14:paraId="51B84610"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Whenever it is required that a connection fee be paid to a public utility provider for new permanent service to the construction project, for such items as water, sewer, electricity, gas or steam, payment of such fee shall be the responsibility of the Government and not the Contractor.  </w:t>
      </w:r>
    </w:p>
    <w:p w14:paraId="2564BA8B" w14:textId="77777777" w:rsidR="0026006C" w:rsidRPr="004E2C71" w:rsidRDefault="0026006C" w:rsidP="0026006C">
      <w:pPr>
        <w:pStyle w:val="Level1"/>
        <w:ind w:hanging="630"/>
        <w:rPr>
          <w:rFonts w:ascii="Courier New" w:hAnsi="Courier New" w:cs="Courier New"/>
          <w:sz w:val="20"/>
          <w:szCs w:val="20"/>
        </w:rPr>
      </w:pPr>
      <w:r>
        <w:rPr>
          <w:rFonts w:ascii="Courier New" w:hAnsi="Courier New" w:cs="Courier New"/>
          <w:sz w:val="20"/>
          <w:szCs w:val="20"/>
        </w:rPr>
        <w:t xml:space="preserve">  G</w:t>
      </w:r>
      <w:r w:rsidRPr="004E2C71">
        <w:rPr>
          <w:rFonts w:ascii="Courier New" w:hAnsi="Courier New" w:cs="Courier New"/>
          <w:sz w:val="20"/>
          <w:szCs w:val="20"/>
        </w:rPr>
        <w:t>.</w:t>
      </w:r>
      <w:r w:rsidRPr="004E2C71">
        <w:rPr>
          <w:rFonts w:ascii="Courier New" w:hAnsi="Courier New" w:cs="Courier New"/>
          <w:sz w:val="20"/>
          <w:szCs w:val="20"/>
        </w:rPr>
        <w:tab/>
        <w:t xml:space="preserve">Building No. </w:t>
      </w:r>
      <w:r>
        <w:rPr>
          <w:rFonts w:ascii="Courier New" w:hAnsi="Courier New" w:cs="Courier New"/>
          <w:sz w:val="20"/>
          <w:szCs w:val="20"/>
          <w:u w:val="single"/>
        </w:rPr>
        <w:t>19</w:t>
      </w:r>
      <w:r w:rsidRPr="004E2C71">
        <w:rPr>
          <w:rFonts w:ascii="Courier New" w:hAnsi="Courier New" w:cs="Courier New"/>
          <w:sz w:val="20"/>
          <w:szCs w:val="20"/>
        </w:rPr>
        <w:t xml:space="preserve"> will be </w:t>
      </w:r>
      <w:r>
        <w:rPr>
          <w:rFonts w:ascii="Courier New" w:hAnsi="Courier New" w:cs="Courier New"/>
          <w:sz w:val="20"/>
          <w:szCs w:val="20"/>
        </w:rPr>
        <w:t xml:space="preserve">not </w:t>
      </w:r>
      <w:r w:rsidRPr="004E2C71">
        <w:rPr>
          <w:rFonts w:ascii="Courier New" w:hAnsi="Courier New" w:cs="Courier New"/>
          <w:sz w:val="20"/>
          <w:szCs w:val="20"/>
        </w:rPr>
        <w:t xml:space="preserve">occupied during performance of work. </w:t>
      </w:r>
    </w:p>
    <w:p w14:paraId="24552690" w14:textId="77777777" w:rsidR="0026006C" w:rsidRPr="004E2C71" w:rsidRDefault="0026006C" w:rsidP="0026006C">
      <w:pPr>
        <w:pStyle w:val="Level2"/>
        <w:rPr>
          <w:rFonts w:ascii="Courier New" w:hAnsi="Courier New" w:cs="Courier New"/>
          <w:sz w:val="20"/>
          <w:szCs w:val="20"/>
        </w:rPr>
      </w:pPr>
      <w:r>
        <w:rPr>
          <w:rFonts w:ascii="Courier New" w:hAnsi="Courier New" w:cs="Courier New"/>
          <w:sz w:val="20"/>
          <w:szCs w:val="20"/>
        </w:rPr>
        <w:t>1.</w:t>
      </w:r>
      <w:r w:rsidRPr="004E2C71">
        <w:rPr>
          <w:rFonts w:ascii="Courier New" w:hAnsi="Courier New" w:cs="Courier New"/>
          <w:sz w:val="20"/>
          <w:szCs w:val="20"/>
        </w:rPr>
        <w:tab/>
        <w:t>Contractor shall take all measures and provide all material necessary for protecting existing equipment and property in affected areas of construction against dust and debris, so that equipment and affected areas to be used in the Medical Centers operations will not be hindered. Contractor shall permit access to Department of</w:t>
      </w:r>
      <w:r>
        <w:rPr>
          <w:rFonts w:ascii="Courier New" w:hAnsi="Courier New" w:cs="Courier New"/>
          <w:sz w:val="20"/>
          <w:szCs w:val="20"/>
        </w:rPr>
        <w:t xml:space="preserve"> </w:t>
      </w:r>
      <w:r w:rsidRPr="004E2C71">
        <w:rPr>
          <w:rFonts w:ascii="Courier New" w:hAnsi="Courier New" w:cs="Courier New"/>
          <w:sz w:val="20"/>
          <w:szCs w:val="20"/>
        </w:rPr>
        <w:t>Veterans Affairs personnel and patients through other construction areas which serve as routes of access to such affected areas and equipment.</w:t>
      </w:r>
      <w:r>
        <w:rPr>
          <w:rFonts w:ascii="Courier New" w:hAnsi="Courier New" w:cs="Courier New"/>
          <w:sz w:val="20"/>
          <w:szCs w:val="20"/>
        </w:rPr>
        <w:t xml:space="preserve">  These routes whether access or egress shall be isolated from the construction area by temporary partitions and have walking surfaces, lighting. </w:t>
      </w:r>
      <w:proofErr w:type="spellStart"/>
      <w:r>
        <w:rPr>
          <w:rFonts w:ascii="Courier New" w:hAnsi="Courier New" w:cs="Courier New"/>
          <w:sz w:val="20"/>
          <w:szCs w:val="20"/>
        </w:rPr>
        <w:t>etc</w:t>
      </w:r>
      <w:proofErr w:type="spellEnd"/>
      <w:r>
        <w:rPr>
          <w:rFonts w:ascii="Courier New" w:hAnsi="Courier New" w:cs="Courier New"/>
          <w:sz w:val="20"/>
          <w:szCs w:val="20"/>
        </w:rPr>
        <w:t xml:space="preserve"> to facilitate patient and staff access.  </w:t>
      </w:r>
      <w:r w:rsidRPr="004E2C71">
        <w:rPr>
          <w:rFonts w:ascii="Courier New" w:hAnsi="Courier New" w:cs="Courier New"/>
          <w:sz w:val="20"/>
          <w:szCs w:val="20"/>
        </w:rPr>
        <w:t xml:space="preserve"> Coordinate alteration work in areas occupied by Department of Veterans Affairs so that Medical Center operations will continue during the construction period. </w:t>
      </w:r>
    </w:p>
    <w:p w14:paraId="71B52166" w14:textId="77777777" w:rsidR="0026006C" w:rsidRPr="004E2C71" w:rsidRDefault="0026006C" w:rsidP="0026006C">
      <w:pPr>
        <w:pStyle w:val="Level1"/>
        <w:rPr>
          <w:rFonts w:ascii="Courier New" w:hAnsi="Courier New" w:cs="Courier New"/>
          <w:sz w:val="20"/>
          <w:szCs w:val="20"/>
        </w:rPr>
      </w:pPr>
      <w:r>
        <w:rPr>
          <w:rFonts w:ascii="Courier New" w:hAnsi="Courier New" w:cs="Courier New"/>
          <w:sz w:val="20"/>
          <w:szCs w:val="20"/>
        </w:rPr>
        <w:t>H</w:t>
      </w:r>
      <w:r w:rsidRPr="004E2C71">
        <w:rPr>
          <w:rFonts w:ascii="Courier New" w:hAnsi="Courier New" w:cs="Courier New"/>
          <w:sz w:val="20"/>
          <w:szCs w:val="20"/>
        </w:rPr>
        <w:t>.</w:t>
      </w:r>
      <w:r w:rsidRPr="004E2C71">
        <w:rPr>
          <w:rFonts w:ascii="Courier New" w:hAnsi="Courier New" w:cs="Courier New"/>
          <w:sz w:val="20"/>
          <w:szCs w:val="20"/>
        </w:rPr>
        <w:tab/>
        <w:t xml:space="preserve">When a building </w:t>
      </w:r>
      <w:r>
        <w:rPr>
          <w:rFonts w:ascii="Courier New" w:hAnsi="Courier New" w:cs="Courier New"/>
          <w:sz w:val="20"/>
          <w:szCs w:val="20"/>
        </w:rPr>
        <w:t xml:space="preserve">and/or construction site </w:t>
      </w:r>
      <w:r w:rsidRPr="004E2C71">
        <w:rPr>
          <w:rFonts w:ascii="Courier New" w:hAnsi="Courier New" w:cs="Courier New"/>
          <w:sz w:val="20"/>
          <w:szCs w:val="20"/>
        </w:rPr>
        <w:t>is turned over to Contractor, Contractor shall accept entire responsibility</w:t>
      </w:r>
      <w:r>
        <w:rPr>
          <w:rFonts w:ascii="Courier New" w:hAnsi="Courier New" w:cs="Courier New"/>
          <w:sz w:val="20"/>
          <w:szCs w:val="20"/>
        </w:rPr>
        <w:t xml:space="preserve"> including upkeep and maintenance therefore:</w:t>
      </w:r>
      <w:r w:rsidRPr="004E2C71">
        <w:rPr>
          <w:rFonts w:ascii="Courier New" w:hAnsi="Courier New" w:cs="Courier New"/>
          <w:sz w:val="20"/>
          <w:szCs w:val="20"/>
        </w:rPr>
        <w:t xml:space="preserve"> </w:t>
      </w:r>
    </w:p>
    <w:p w14:paraId="4CCF4402"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Contractor shall maintain a minimum temperature of 4 degrees C (40 degrees F) at all times, except as otherwise specified. </w:t>
      </w:r>
    </w:p>
    <w:p w14:paraId="4670E79A"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lastRenderedPageBreak/>
        <w:t>2.</w:t>
      </w:r>
      <w:r w:rsidRPr="004E2C71">
        <w:rPr>
          <w:rFonts w:ascii="Courier New" w:hAnsi="Courier New" w:cs="Courier New"/>
          <w:sz w:val="20"/>
          <w:szCs w:val="20"/>
        </w:rPr>
        <w:tab/>
        <w:t xml:space="preserve">Contractor shall maintain in operating condition existing fire protection and alarm equipment. In connection with fire alarm equipment, Contractor shall </w:t>
      </w:r>
      <w:proofErr w:type="gramStart"/>
      <w:r w:rsidRPr="004E2C71">
        <w:rPr>
          <w:rFonts w:ascii="Courier New" w:hAnsi="Courier New" w:cs="Courier New"/>
          <w:sz w:val="20"/>
          <w:szCs w:val="20"/>
        </w:rPr>
        <w:t>make arrangements</w:t>
      </w:r>
      <w:proofErr w:type="gramEnd"/>
      <w:r w:rsidRPr="004E2C71">
        <w:rPr>
          <w:rFonts w:ascii="Courier New" w:hAnsi="Courier New" w:cs="Courier New"/>
          <w:sz w:val="20"/>
          <w:szCs w:val="20"/>
        </w:rPr>
        <w:t xml:space="preserve"> for pre</w:t>
      </w:r>
      <w:r w:rsidRPr="004E2C71">
        <w:rPr>
          <w:rFonts w:ascii="Courier New" w:hAnsi="Courier New" w:cs="Courier New"/>
          <w:sz w:val="20"/>
          <w:szCs w:val="20"/>
        </w:rPr>
        <w:noBreakHyphen/>
        <w:t xml:space="preserve">inspection of site with Fire Department or Company (Department of Veterans Affairs or municipal) whichever will be required to respond to an alarm from Contractor's employee or watchman. </w:t>
      </w:r>
    </w:p>
    <w:p w14:paraId="7471E7D8" w14:textId="77777777" w:rsidR="0026006C" w:rsidRPr="004E2C71" w:rsidRDefault="0026006C" w:rsidP="0026006C">
      <w:pPr>
        <w:pStyle w:val="Level1"/>
        <w:rPr>
          <w:rFonts w:ascii="Courier New" w:hAnsi="Courier New" w:cs="Courier New"/>
          <w:sz w:val="20"/>
          <w:szCs w:val="20"/>
        </w:rPr>
      </w:pPr>
      <w:r>
        <w:rPr>
          <w:rFonts w:ascii="Courier New" w:hAnsi="Courier New" w:cs="Courier New"/>
          <w:sz w:val="20"/>
          <w:szCs w:val="20"/>
        </w:rPr>
        <w:t>I</w:t>
      </w:r>
      <w:r w:rsidRPr="004E2C71">
        <w:rPr>
          <w:rFonts w:ascii="Courier New" w:hAnsi="Courier New" w:cs="Courier New"/>
          <w:sz w:val="20"/>
          <w:szCs w:val="20"/>
        </w:rPr>
        <w:t>.</w:t>
      </w:r>
      <w:r w:rsidRPr="004E2C71">
        <w:rPr>
          <w:rFonts w:ascii="Courier New" w:hAnsi="Courier New" w:cs="Courier New"/>
          <w:sz w:val="20"/>
          <w:szCs w:val="20"/>
        </w:rPr>
        <w:tab/>
        <w:t xml:space="preserve">Utilities Services: Maintain existing utility services for Medical Center at all times. Provide temporary facilities, labor, materials, equipment, connections, and utilities to assure uninterrupted services. Where necessary to cut existing water, steam, gases, sewer or air pipes, or conduits, wires, cables, etc. of utility services or of fire protection systems and communications systems (including telephone), they shall be cut and capped at suitable places where shown; or, in absence of such indication, where directed by </w:t>
      </w:r>
      <w:r>
        <w:rPr>
          <w:rFonts w:ascii="Courier New" w:hAnsi="Courier New" w:cs="Courier New"/>
          <w:sz w:val="20"/>
          <w:szCs w:val="20"/>
        </w:rPr>
        <w:t>COR</w:t>
      </w:r>
      <w:r w:rsidRPr="004E2C71">
        <w:rPr>
          <w:rFonts w:ascii="Courier New" w:hAnsi="Courier New" w:cs="Courier New"/>
          <w:sz w:val="20"/>
          <w:szCs w:val="20"/>
        </w:rPr>
        <w:t xml:space="preserve">. </w:t>
      </w:r>
    </w:p>
    <w:p w14:paraId="50D82EB2"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No utility service such as water, gas, steam, sewers or electricity, or fire protection systems and communications systems may be interrupted without prior approval of </w:t>
      </w:r>
      <w:r>
        <w:rPr>
          <w:rFonts w:ascii="Courier New" w:hAnsi="Courier New" w:cs="Courier New"/>
          <w:sz w:val="20"/>
          <w:szCs w:val="20"/>
        </w:rPr>
        <w:t>COR</w:t>
      </w:r>
      <w:r w:rsidRPr="004E2C71">
        <w:rPr>
          <w:rFonts w:ascii="Courier New" w:hAnsi="Courier New" w:cs="Courier New"/>
          <w:sz w:val="20"/>
          <w:szCs w:val="20"/>
        </w:rPr>
        <w:t xml:space="preserve">. </w:t>
      </w:r>
      <w:r>
        <w:rPr>
          <w:rFonts w:ascii="Courier New" w:hAnsi="Courier New" w:cs="Courier New"/>
          <w:sz w:val="20"/>
          <w:szCs w:val="20"/>
        </w:rPr>
        <w:t xml:space="preserve"> </w:t>
      </w:r>
      <w:r w:rsidRPr="004E2C71">
        <w:rPr>
          <w:rFonts w:ascii="Courier New" w:hAnsi="Courier New" w:cs="Courier New"/>
          <w:sz w:val="20"/>
          <w:szCs w:val="20"/>
        </w:rPr>
        <w:t xml:space="preserve">Electrical work shall be accomplished with all affected circuits or equipment de-energized. When an electrical outage cannot be accomplished, work on any energized circuits or equipment shall not commence without </w:t>
      </w:r>
      <w:r>
        <w:rPr>
          <w:rFonts w:ascii="Courier New" w:hAnsi="Courier New" w:cs="Courier New"/>
          <w:sz w:val="20"/>
          <w:szCs w:val="20"/>
        </w:rPr>
        <w:t xml:space="preserve">a detailed work plan, </w:t>
      </w:r>
      <w:r w:rsidRPr="004E2C71">
        <w:rPr>
          <w:rFonts w:ascii="Courier New" w:hAnsi="Courier New" w:cs="Courier New"/>
          <w:sz w:val="20"/>
          <w:szCs w:val="20"/>
        </w:rPr>
        <w:t xml:space="preserve">the Medical Center Director’s prior knowledge and written approval. </w:t>
      </w:r>
      <w:r>
        <w:rPr>
          <w:rFonts w:ascii="Courier New" w:hAnsi="Courier New" w:cs="Courier New"/>
          <w:sz w:val="20"/>
          <w:szCs w:val="20"/>
        </w:rPr>
        <w:t xml:space="preserve"> </w:t>
      </w:r>
      <w:r w:rsidRPr="004E2C71">
        <w:rPr>
          <w:rFonts w:ascii="Courier New" w:hAnsi="Courier New" w:cs="Courier New"/>
          <w:sz w:val="20"/>
          <w:szCs w:val="20"/>
        </w:rPr>
        <w:t xml:space="preserve">Refer to specification Sections 26 05 11, REQUIREMENTS FOR ELECTRICAL INSTALLATIONS, 27 05 11 REQUIREMENTS FOR COMMUNICATIONS INSTALLATIONS and 28 05 </w:t>
      </w:r>
      <w:r>
        <w:rPr>
          <w:rFonts w:ascii="Courier New" w:hAnsi="Courier New" w:cs="Courier New"/>
          <w:sz w:val="20"/>
          <w:szCs w:val="20"/>
        </w:rPr>
        <w:t>00</w:t>
      </w:r>
      <w:r w:rsidRPr="004E2C71">
        <w:rPr>
          <w:rFonts w:ascii="Courier New" w:hAnsi="Courier New" w:cs="Courier New"/>
          <w:sz w:val="20"/>
          <w:szCs w:val="20"/>
        </w:rPr>
        <w:t xml:space="preserve">, </w:t>
      </w:r>
      <w:r>
        <w:rPr>
          <w:rFonts w:ascii="Courier New" w:hAnsi="Courier New" w:cs="Courier New"/>
          <w:sz w:val="20"/>
          <w:szCs w:val="20"/>
        </w:rPr>
        <w:t>COMMON WORK RESULTS FOR ELECTRONIC SAFETY AND SECURITY</w:t>
      </w:r>
      <w:r w:rsidRPr="004E2C71">
        <w:rPr>
          <w:rFonts w:ascii="Courier New" w:hAnsi="Courier New" w:cs="Courier New"/>
          <w:sz w:val="20"/>
          <w:szCs w:val="20"/>
        </w:rPr>
        <w:t xml:space="preserve"> for additional requirements.</w:t>
      </w:r>
    </w:p>
    <w:p w14:paraId="10844BCB"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2.</w:t>
      </w:r>
      <w:r w:rsidRPr="004E2C71">
        <w:rPr>
          <w:rFonts w:ascii="Courier New" w:hAnsi="Courier New" w:cs="Courier New"/>
          <w:sz w:val="20"/>
          <w:szCs w:val="20"/>
        </w:rPr>
        <w:tab/>
        <w:t xml:space="preserve">Contractor shall submit a request to interrupt any such services to </w:t>
      </w:r>
      <w:r>
        <w:rPr>
          <w:rFonts w:ascii="Courier New" w:hAnsi="Courier New" w:cs="Courier New"/>
          <w:sz w:val="20"/>
          <w:szCs w:val="20"/>
        </w:rPr>
        <w:t>COR,</w:t>
      </w:r>
      <w:r w:rsidRPr="004E2C71">
        <w:rPr>
          <w:rFonts w:ascii="Courier New" w:hAnsi="Courier New" w:cs="Courier New"/>
          <w:sz w:val="20"/>
          <w:szCs w:val="20"/>
        </w:rPr>
        <w:t xml:space="preserve"> in writing, </w:t>
      </w:r>
      <w:r>
        <w:rPr>
          <w:rFonts w:ascii="Courier New" w:hAnsi="Courier New" w:cs="Courier New"/>
          <w:sz w:val="20"/>
          <w:szCs w:val="20"/>
        </w:rPr>
        <w:t>7 days i</w:t>
      </w:r>
      <w:r w:rsidRPr="004E2C71">
        <w:rPr>
          <w:rFonts w:ascii="Courier New" w:hAnsi="Courier New" w:cs="Courier New"/>
          <w:sz w:val="20"/>
          <w:szCs w:val="20"/>
        </w:rPr>
        <w:t xml:space="preserve">n advance of proposed interruption. Request shall state reason, date, exact time of, and approximate duration of such interruption. </w:t>
      </w:r>
    </w:p>
    <w:p w14:paraId="3E5C5827"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3.</w:t>
      </w:r>
      <w:r w:rsidRPr="004E2C71">
        <w:rPr>
          <w:rFonts w:ascii="Courier New" w:hAnsi="Courier New" w:cs="Courier New"/>
          <w:sz w:val="20"/>
          <w:szCs w:val="20"/>
        </w:rPr>
        <w:tab/>
        <w:t xml:space="preserve">Contractor will be advised (in writing) of approval of request, or of which other date and/or time such interruption will cause least inconvenience to operations of Medical Center. </w:t>
      </w:r>
      <w:r>
        <w:rPr>
          <w:rFonts w:ascii="Courier New" w:hAnsi="Courier New" w:cs="Courier New"/>
          <w:sz w:val="20"/>
          <w:szCs w:val="20"/>
        </w:rPr>
        <w:t xml:space="preserve"> </w:t>
      </w:r>
      <w:r w:rsidRPr="004E2C71">
        <w:rPr>
          <w:rFonts w:ascii="Courier New" w:hAnsi="Courier New" w:cs="Courier New"/>
          <w:sz w:val="20"/>
          <w:szCs w:val="20"/>
        </w:rPr>
        <w:t xml:space="preserve">Interruption time approved by Medical Center may occur at other than Contractor's normal working hours. </w:t>
      </w:r>
    </w:p>
    <w:p w14:paraId="77AEACDA"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lastRenderedPageBreak/>
        <w:t>4.</w:t>
      </w:r>
      <w:r w:rsidRPr="004E2C71">
        <w:rPr>
          <w:rFonts w:ascii="Courier New" w:hAnsi="Courier New" w:cs="Courier New"/>
          <w:sz w:val="20"/>
          <w:szCs w:val="20"/>
        </w:rPr>
        <w:tab/>
        <w:t xml:space="preserve">Major interruptions of any system must be requested, in writing, at least 15 calendar days prior to the desired time and shall be performed as directed by the </w:t>
      </w:r>
      <w:r>
        <w:rPr>
          <w:rFonts w:ascii="Courier New" w:hAnsi="Courier New" w:cs="Courier New"/>
          <w:sz w:val="20"/>
          <w:szCs w:val="20"/>
        </w:rPr>
        <w:t>COR</w:t>
      </w:r>
      <w:r w:rsidRPr="004E2C71">
        <w:rPr>
          <w:rFonts w:ascii="Courier New" w:hAnsi="Courier New" w:cs="Courier New"/>
          <w:sz w:val="20"/>
          <w:szCs w:val="20"/>
        </w:rPr>
        <w:t xml:space="preserve">. </w:t>
      </w:r>
    </w:p>
    <w:p w14:paraId="032A1B7D"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5.</w:t>
      </w:r>
      <w:r w:rsidRPr="004E2C71">
        <w:rPr>
          <w:rFonts w:ascii="Courier New" w:hAnsi="Courier New" w:cs="Courier New"/>
          <w:sz w:val="20"/>
          <w:szCs w:val="20"/>
        </w:rPr>
        <w:tab/>
        <w:t xml:space="preserve">In case of a contract construction emergency, service will be interrupted on approval of </w:t>
      </w:r>
      <w:r>
        <w:rPr>
          <w:rFonts w:ascii="Courier New" w:hAnsi="Courier New" w:cs="Courier New"/>
          <w:sz w:val="20"/>
          <w:szCs w:val="20"/>
        </w:rPr>
        <w:t>COR</w:t>
      </w:r>
      <w:r w:rsidRPr="004E2C71">
        <w:rPr>
          <w:rFonts w:ascii="Courier New" w:hAnsi="Courier New" w:cs="Courier New"/>
          <w:sz w:val="20"/>
          <w:szCs w:val="20"/>
        </w:rPr>
        <w:t xml:space="preserve">. </w:t>
      </w:r>
      <w:r>
        <w:rPr>
          <w:rFonts w:ascii="Courier New" w:hAnsi="Courier New" w:cs="Courier New"/>
          <w:sz w:val="20"/>
          <w:szCs w:val="20"/>
        </w:rPr>
        <w:t xml:space="preserve"> </w:t>
      </w:r>
      <w:r w:rsidRPr="004E2C71">
        <w:rPr>
          <w:rFonts w:ascii="Courier New" w:hAnsi="Courier New" w:cs="Courier New"/>
          <w:sz w:val="20"/>
          <w:szCs w:val="20"/>
        </w:rPr>
        <w:t xml:space="preserve">Such approval will be confirmed in writing as soon as practical. </w:t>
      </w:r>
    </w:p>
    <w:p w14:paraId="016D3A4B"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6.</w:t>
      </w:r>
      <w:r w:rsidRPr="004E2C71">
        <w:rPr>
          <w:rFonts w:ascii="Courier New" w:hAnsi="Courier New" w:cs="Courier New"/>
          <w:sz w:val="20"/>
          <w:szCs w:val="20"/>
        </w:rPr>
        <w:tab/>
        <w:t xml:space="preserve">Whenever it is required that a connection fee be paid to a public utility provider for new permanent service to the construction project, for such items as water, sewer, electricity, gas or steam, payment of such fee shall be the responsibility of the Government and not the Contractor. </w:t>
      </w:r>
    </w:p>
    <w:p w14:paraId="56620558" w14:textId="77777777" w:rsidR="0026006C" w:rsidRPr="004E2C71" w:rsidRDefault="0026006C" w:rsidP="0026006C">
      <w:pPr>
        <w:pStyle w:val="Level1"/>
        <w:rPr>
          <w:rFonts w:ascii="Courier New" w:hAnsi="Courier New" w:cs="Courier New"/>
          <w:sz w:val="20"/>
          <w:szCs w:val="20"/>
        </w:rPr>
      </w:pPr>
      <w:r>
        <w:rPr>
          <w:rFonts w:ascii="Courier New" w:hAnsi="Courier New" w:cs="Courier New"/>
          <w:sz w:val="20"/>
          <w:szCs w:val="20"/>
        </w:rPr>
        <w:t>J</w:t>
      </w:r>
      <w:r w:rsidRPr="004E2C71">
        <w:rPr>
          <w:rFonts w:ascii="Courier New" w:hAnsi="Courier New" w:cs="Courier New"/>
          <w:sz w:val="20"/>
          <w:szCs w:val="20"/>
        </w:rPr>
        <w:t>.</w:t>
      </w:r>
      <w:r w:rsidRPr="004E2C71">
        <w:rPr>
          <w:rFonts w:ascii="Courier New" w:hAnsi="Courier New" w:cs="Courier New"/>
          <w:sz w:val="20"/>
          <w:szCs w:val="20"/>
        </w:rPr>
        <w:tab/>
        <w:t xml:space="preserve">Abandoned Lines: All service lines such as wires, cables, conduits, ducts, pipes and the like, and their hangers or supports, which are to be abandoned but are not required to be entirely removed, shall be sealed, </w:t>
      </w:r>
      <w:proofErr w:type="gramStart"/>
      <w:r w:rsidRPr="004E2C71">
        <w:rPr>
          <w:rFonts w:ascii="Courier New" w:hAnsi="Courier New" w:cs="Courier New"/>
          <w:sz w:val="20"/>
          <w:szCs w:val="20"/>
        </w:rPr>
        <w:t>capped</w:t>
      </w:r>
      <w:proofErr w:type="gramEnd"/>
      <w:r w:rsidRPr="004E2C71">
        <w:rPr>
          <w:rFonts w:ascii="Courier New" w:hAnsi="Courier New" w:cs="Courier New"/>
          <w:sz w:val="20"/>
          <w:szCs w:val="20"/>
        </w:rPr>
        <w:t xml:space="preserve"> or plugged</w:t>
      </w:r>
      <w:r>
        <w:rPr>
          <w:rFonts w:ascii="Courier New" w:hAnsi="Courier New" w:cs="Courier New"/>
          <w:sz w:val="20"/>
          <w:szCs w:val="20"/>
        </w:rPr>
        <w:t xml:space="preserve"> at the main, branch or panel they originate from</w:t>
      </w:r>
      <w:r w:rsidRPr="004E2C71">
        <w:rPr>
          <w:rFonts w:ascii="Courier New" w:hAnsi="Courier New" w:cs="Courier New"/>
          <w:sz w:val="20"/>
          <w:szCs w:val="20"/>
        </w:rPr>
        <w:t xml:space="preserve">. The lines shall not be capped in finished areas, but shall be removed and sealed, capped or plugged in ceilings, within furred spaces, in unfinished areas, or within walls or partitions; so that they are completely behind the finished surfaces. </w:t>
      </w:r>
    </w:p>
    <w:p w14:paraId="0973F75A" w14:textId="77777777" w:rsidR="0026006C" w:rsidRPr="004E2C71" w:rsidRDefault="0026006C" w:rsidP="0026006C">
      <w:pPr>
        <w:pStyle w:val="Level1"/>
        <w:rPr>
          <w:rFonts w:ascii="Courier New" w:hAnsi="Courier New" w:cs="Courier New"/>
          <w:sz w:val="20"/>
          <w:szCs w:val="20"/>
        </w:rPr>
      </w:pPr>
      <w:r>
        <w:rPr>
          <w:rFonts w:ascii="Courier New" w:hAnsi="Courier New" w:cs="Courier New"/>
          <w:sz w:val="20"/>
          <w:szCs w:val="20"/>
        </w:rPr>
        <w:t>K</w:t>
      </w:r>
      <w:r w:rsidRPr="004E2C71">
        <w:rPr>
          <w:rFonts w:ascii="Courier New" w:hAnsi="Courier New" w:cs="Courier New"/>
          <w:sz w:val="20"/>
          <w:szCs w:val="20"/>
        </w:rPr>
        <w:t>.</w:t>
      </w:r>
      <w:r w:rsidRPr="004E2C71">
        <w:rPr>
          <w:rFonts w:ascii="Courier New" w:hAnsi="Courier New" w:cs="Courier New"/>
          <w:sz w:val="20"/>
          <w:szCs w:val="20"/>
        </w:rPr>
        <w:tab/>
        <w:t xml:space="preserve">Coordinate the work for this contract with other construction operations as directed by </w:t>
      </w:r>
      <w:r>
        <w:rPr>
          <w:rFonts w:ascii="Courier New" w:hAnsi="Courier New" w:cs="Courier New"/>
          <w:sz w:val="20"/>
          <w:szCs w:val="20"/>
        </w:rPr>
        <w:t>COR</w:t>
      </w:r>
      <w:r w:rsidRPr="004E2C71">
        <w:rPr>
          <w:rFonts w:ascii="Courier New" w:hAnsi="Courier New" w:cs="Courier New"/>
          <w:sz w:val="20"/>
          <w:szCs w:val="20"/>
        </w:rPr>
        <w:t xml:space="preserve">. This includes the scheduling of traffic and the use of roadways, as specified in Article, USE OF ROADWAYS. </w:t>
      </w:r>
    </w:p>
    <w:p w14:paraId="40E4FE21" w14:textId="77777777" w:rsidR="0026006C" w:rsidRPr="00D82E99" w:rsidRDefault="0026006C" w:rsidP="0026006C">
      <w:pPr>
        <w:pStyle w:val="ArticleB"/>
        <w:rPr>
          <w:rFonts w:cs="Courier New"/>
        </w:rPr>
      </w:pPr>
      <w:bookmarkStart w:id="21" w:name="_Toc489429300"/>
      <w:bookmarkStart w:id="22" w:name="_Toc353979463"/>
      <w:bookmarkStart w:id="23" w:name="_Toc386548184"/>
      <w:bookmarkStart w:id="24" w:name="_Toc386552575"/>
      <w:r w:rsidRPr="00D82E99">
        <w:rPr>
          <w:rFonts w:cs="Courier New"/>
        </w:rPr>
        <w:t>1.7 ALTERATIONS</w:t>
      </w:r>
      <w:bookmarkEnd w:id="21"/>
      <w:bookmarkEnd w:id="22"/>
      <w:bookmarkEnd w:id="23"/>
      <w:bookmarkEnd w:id="24"/>
      <w:r w:rsidRPr="00D82E99">
        <w:rPr>
          <w:rFonts w:cs="Courier New"/>
        </w:rPr>
        <w:t xml:space="preserve"> </w:t>
      </w:r>
    </w:p>
    <w:p w14:paraId="2BF607F0"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Survey: Before any work is started, the Contractor shall make a thorough survey with the </w:t>
      </w:r>
      <w:r>
        <w:rPr>
          <w:rFonts w:ascii="Courier New" w:hAnsi="Courier New" w:cs="Courier New"/>
          <w:sz w:val="20"/>
          <w:szCs w:val="20"/>
        </w:rPr>
        <w:t>COR o</w:t>
      </w:r>
      <w:r w:rsidRPr="004E2C71">
        <w:rPr>
          <w:rFonts w:ascii="Courier New" w:hAnsi="Courier New" w:cs="Courier New"/>
          <w:sz w:val="20"/>
          <w:szCs w:val="20"/>
        </w:rPr>
        <w:t xml:space="preserve">f area of </w:t>
      </w:r>
      <w:r>
        <w:rPr>
          <w:rFonts w:ascii="Courier New" w:hAnsi="Courier New" w:cs="Courier New"/>
          <w:sz w:val="20"/>
          <w:szCs w:val="20"/>
        </w:rPr>
        <w:t>B</w:t>
      </w:r>
      <w:r w:rsidRPr="004E2C71">
        <w:rPr>
          <w:rFonts w:ascii="Courier New" w:hAnsi="Courier New" w:cs="Courier New"/>
          <w:sz w:val="20"/>
          <w:szCs w:val="20"/>
        </w:rPr>
        <w:t>uilding</w:t>
      </w:r>
      <w:r>
        <w:rPr>
          <w:rFonts w:ascii="Courier New" w:hAnsi="Courier New" w:cs="Courier New"/>
          <w:sz w:val="20"/>
          <w:szCs w:val="20"/>
        </w:rPr>
        <w:t xml:space="preserve"> 19</w:t>
      </w:r>
      <w:r w:rsidRPr="004E2C71">
        <w:rPr>
          <w:rFonts w:ascii="Courier New" w:hAnsi="Courier New" w:cs="Courier New"/>
          <w:sz w:val="20"/>
          <w:szCs w:val="20"/>
        </w:rPr>
        <w:t xml:space="preserve"> in which alterations occur and areas which are anticipated routes of access, and furnish a report, signed by both</w:t>
      </w:r>
      <w:r>
        <w:rPr>
          <w:rFonts w:ascii="Courier New" w:hAnsi="Courier New" w:cs="Courier New"/>
          <w:sz w:val="20"/>
          <w:szCs w:val="20"/>
        </w:rPr>
        <w:t xml:space="preserve"> </w:t>
      </w:r>
      <w:r w:rsidRPr="004E2C71">
        <w:rPr>
          <w:rFonts w:ascii="Courier New" w:hAnsi="Courier New" w:cs="Courier New"/>
          <w:sz w:val="20"/>
          <w:szCs w:val="20"/>
        </w:rPr>
        <w:t xml:space="preserve">to the Contracting Officer. </w:t>
      </w:r>
      <w:r>
        <w:rPr>
          <w:rFonts w:ascii="Courier New" w:hAnsi="Courier New" w:cs="Courier New"/>
          <w:sz w:val="20"/>
          <w:szCs w:val="20"/>
        </w:rPr>
        <w:t xml:space="preserve"> </w:t>
      </w:r>
      <w:r w:rsidRPr="004E2C71">
        <w:rPr>
          <w:rFonts w:ascii="Courier New" w:hAnsi="Courier New" w:cs="Courier New"/>
          <w:sz w:val="20"/>
          <w:szCs w:val="20"/>
        </w:rPr>
        <w:t>This report shall list by rooms and spaces:</w:t>
      </w:r>
    </w:p>
    <w:p w14:paraId="189B54C3" w14:textId="77777777" w:rsidR="0026006C" w:rsidRDefault="0026006C" w:rsidP="0026006C">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Existing condition and types of resilient flooring, doors, windows, </w:t>
      </w:r>
      <w:proofErr w:type="gramStart"/>
      <w:r w:rsidRPr="004E2C71">
        <w:rPr>
          <w:rFonts w:ascii="Courier New" w:hAnsi="Courier New" w:cs="Courier New"/>
          <w:sz w:val="20"/>
          <w:szCs w:val="20"/>
        </w:rPr>
        <w:t>walls</w:t>
      </w:r>
      <w:proofErr w:type="gramEnd"/>
      <w:r w:rsidRPr="004E2C71">
        <w:rPr>
          <w:rFonts w:ascii="Courier New" w:hAnsi="Courier New" w:cs="Courier New"/>
          <w:sz w:val="20"/>
          <w:szCs w:val="20"/>
        </w:rPr>
        <w:t xml:space="preserve"> and other surfaces not required to be altered throughout // affected areas of </w:t>
      </w:r>
      <w:r>
        <w:rPr>
          <w:rFonts w:ascii="Courier New" w:hAnsi="Courier New" w:cs="Courier New"/>
          <w:sz w:val="20"/>
          <w:szCs w:val="20"/>
        </w:rPr>
        <w:t>B</w:t>
      </w:r>
      <w:r w:rsidRPr="004E2C71">
        <w:rPr>
          <w:rFonts w:ascii="Courier New" w:hAnsi="Courier New" w:cs="Courier New"/>
          <w:sz w:val="20"/>
          <w:szCs w:val="20"/>
        </w:rPr>
        <w:t>uilding</w:t>
      </w:r>
      <w:r>
        <w:rPr>
          <w:rFonts w:ascii="Courier New" w:hAnsi="Courier New" w:cs="Courier New"/>
          <w:sz w:val="20"/>
          <w:szCs w:val="20"/>
        </w:rPr>
        <w:t xml:space="preserve"> 4.</w:t>
      </w:r>
    </w:p>
    <w:p w14:paraId="1A0F76C3" w14:textId="77777777" w:rsidR="0026006C" w:rsidRPr="004E2C71" w:rsidRDefault="0026006C" w:rsidP="0026006C">
      <w:pPr>
        <w:pStyle w:val="Level2"/>
        <w:rPr>
          <w:rFonts w:ascii="Courier New" w:hAnsi="Courier New" w:cs="Courier New"/>
          <w:sz w:val="20"/>
          <w:szCs w:val="20"/>
        </w:rPr>
      </w:pPr>
      <w:r>
        <w:rPr>
          <w:rFonts w:ascii="Courier New" w:hAnsi="Courier New" w:cs="Courier New"/>
          <w:sz w:val="20"/>
          <w:szCs w:val="20"/>
        </w:rPr>
        <w:t>2</w:t>
      </w:r>
      <w:r w:rsidRPr="004E2C71">
        <w:rPr>
          <w:rFonts w:ascii="Courier New" w:hAnsi="Courier New" w:cs="Courier New"/>
          <w:sz w:val="20"/>
          <w:szCs w:val="20"/>
        </w:rPr>
        <w:t>.</w:t>
      </w:r>
      <w:r w:rsidRPr="004E2C71">
        <w:rPr>
          <w:rFonts w:ascii="Courier New" w:hAnsi="Courier New" w:cs="Courier New"/>
          <w:sz w:val="20"/>
          <w:szCs w:val="20"/>
        </w:rPr>
        <w:tab/>
        <w:t xml:space="preserve">Existence and conditions of items such as plumbing fixtures and accessories, electrical fixtures, equipment, venetian blinds, </w:t>
      </w:r>
      <w:r w:rsidRPr="004E2C71">
        <w:rPr>
          <w:rFonts w:ascii="Courier New" w:hAnsi="Courier New" w:cs="Courier New"/>
          <w:sz w:val="20"/>
          <w:szCs w:val="20"/>
        </w:rPr>
        <w:lastRenderedPageBreak/>
        <w:t>shades, etc., required by drawings to be either reused or relocated, or both.</w:t>
      </w:r>
    </w:p>
    <w:p w14:paraId="5E4BD9F9"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3.</w:t>
      </w:r>
      <w:r w:rsidRPr="004E2C71">
        <w:rPr>
          <w:rFonts w:ascii="Courier New" w:hAnsi="Courier New" w:cs="Courier New"/>
          <w:sz w:val="20"/>
          <w:szCs w:val="20"/>
        </w:rPr>
        <w:tab/>
        <w:t xml:space="preserve">Shall note any discrepancies between drawings and existing conditions at site. </w:t>
      </w:r>
    </w:p>
    <w:p w14:paraId="1EF61C12"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4.</w:t>
      </w:r>
      <w:r w:rsidRPr="004E2C71">
        <w:rPr>
          <w:rFonts w:ascii="Courier New" w:hAnsi="Courier New" w:cs="Courier New"/>
          <w:sz w:val="20"/>
          <w:szCs w:val="20"/>
        </w:rPr>
        <w:tab/>
        <w:t xml:space="preserve">Shall designate areas for working space, materials storage and routes of access to areas within buildings where alterations </w:t>
      </w:r>
      <w:proofErr w:type="gramStart"/>
      <w:r w:rsidRPr="004E2C71">
        <w:rPr>
          <w:rFonts w:ascii="Courier New" w:hAnsi="Courier New" w:cs="Courier New"/>
          <w:sz w:val="20"/>
          <w:szCs w:val="20"/>
        </w:rPr>
        <w:t>occur</w:t>
      </w:r>
      <w:proofErr w:type="gramEnd"/>
      <w:r w:rsidRPr="004E2C71">
        <w:rPr>
          <w:rFonts w:ascii="Courier New" w:hAnsi="Courier New" w:cs="Courier New"/>
          <w:sz w:val="20"/>
          <w:szCs w:val="20"/>
        </w:rPr>
        <w:t xml:space="preserve"> and which have been agreed upon by Contractor and </w:t>
      </w:r>
      <w:r>
        <w:rPr>
          <w:rFonts w:ascii="Courier New" w:hAnsi="Courier New" w:cs="Courier New"/>
          <w:sz w:val="20"/>
          <w:szCs w:val="20"/>
        </w:rPr>
        <w:t>COR</w:t>
      </w:r>
      <w:r w:rsidRPr="004E2C71">
        <w:rPr>
          <w:rFonts w:ascii="Courier New" w:hAnsi="Courier New" w:cs="Courier New"/>
          <w:sz w:val="20"/>
          <w:szCs w:val="20"/>
        </w:rPr>
        <w:t xml:space="preserve">. </w:t>
      </w:r>
    </w:p>
    <w:p w14:paraId="629FA69E"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 xml:space="preserve">Any items required by drawings to be either reused or relocated or both, found during this survey to be nonexistent, or in opinion of </w:t>
      </w:r>
      <w:r>
        <w:rPr>
          <w:rFonts w:ascii="Courier New" w:hAnsi="Courier New" w:cs="Courier New"/>
          <w:sz w:val="20"/>
          <w:szCs w:val="20"/>
        </w:rPr>
        <w:t xml:space="preserve">COR </w:t>
      </w:r>
      <w:r w:rsidRPr="004E2C71">
        <w:rPr>
          <w:rFonts w:ascii="Courier New" w:hAnsi="Courier New" w:cs="Courier New"/>
          <w:sz w:val="20"/>
          <w:szCs w:val="20"/>
        </w:rPr>
        <w:t>to be in such condition that their use is impossible or impractical, shall be furnished and/or replaced by Contractor with new items in accordance with specifications which will be furnished by Government. Provided the contract work is changed by reason of this subparagraph B, the contract will be modified accordingly, under provisions of clause entitled "DIFFERING SITE CONDITIONS" (FAR 52.236</w:t>
      </w:r>
      <w:r>
        <w:rPr>
          <w:rFonts w:ascii="Courier New" w:hAnsi="Courier New" w:cs="Courier New"/>
          <w:sz w:val="20"/>
          <w:szCs w:val="20"/>
        </w:rPr>
        <w:t>-</w:t>
      </w:r>
      <w:r w:rsidRPr="004E2C71">
        <w:rPr>
          <w:rFonts w:ascii="Courier New" w:hAnsi="Courier New" w:cs="Courier New"/>
          <w:sz w:val="20"/>
          <w:szCs w:val="20"/>
        </w:rPr>
        <w:t>2) and "CHANGES" (FAR 52.243</w:t>
      </w:r>
      <w:r>
        <w:rPr>
          <w:rFonts w:ascii="Courier New" w:hAnsi="Courier New" w:cs="Courier New"/>
          <w:sz w:val="20"/>
          <w:szCs w:val="20"/>
        </w:rPr>
        <w:t>-</w:t>
      </w:r>
      <w:r w:rsidRPr="004E2C71">
        <w:rPr>
          <w:rFonts w:ascii="Courier New" w:hAnsi="Courier New" w:cs="Courier New"/>
          <w:sz w:val="20"/>
          <w:szCs w:val="20"/>
        </w:rPr>
        <w:t>4 and VAAR 852.236</w:t>
      </w:r>
      <w:r>
        <w:rPr>
          <w:rFonts w:ascii="Courier New" w:hAnsi="Courier New" w:cs="Courier New"/>
          <w:sz w:val="20"/>
          <w:szCs w:val="20"/>
        </w:rPr>
        <w:t>-</w:t>
      </w:r>
      <w:r w:rsidRPr="004E2C71">
        <w:rPr>
          <w:rFonts w:ascii="Courier New" w:hAnsi="Courier New" w:cs="Courier New"/>
          <w:sz w:val="20"/>
          <w:szCs w:val="20"/>
        </w:rPr>
        <w:t xml:space="preserve">88). </w:t>
      </w:r>
    </w:p>
    <w:p w14:paraId="21C7F190"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C.</w:t>
      </w:r>
      <w:r w:rsidRPr="004E2C71">
        <w:rPr>
          <w:rFonts w:ascii="Courier New" w:hAnsi="Courier New" w:cs="Courier New"/>
          <w:sz w:val="20"/>
          <w:szCs w:val="20"/>
        </w:rPr>
        <w:tab/>
        <w:t>Re</w:t>
      </w:r>
      <w:r>
        <w:rPr>
          <w:rFonts w:ascii="Courier New" w:hAnsi="Courier New" w:cs="Courier New"/>
          <w:sz w:val="20"/>
          <w:szCs w:val="20"/>
        </w:rPr>
        <w:t>-</w:t>
      </w:r>
      <w:r w:rsidRPr="004E2C71">
        <w:rPr>
          <w:rFonts w:ascii="Courier New" w:hAnsi="Courier New" w:cs="Courier New"/>
          <w:sz w:val="20"/>
          <w:szCs w:val="20"/>
        </w:rPr>
        <w:t xml:space="preserve">Survey: Thirty days before expected partial or final inspection date, the Contractor and </w:t>
      </w:r>
      <w:r>
        <w:rPr>
          <w:rFonts w:ascii="Courier New" w:hAnsi="Courier New" w:cs="Courier New"/>
          <w:sz w:val="20"/>
          <w:szCs w:val="20"/>
        </w:rPr>
        <w:t xml:space="preserve">COR </w:t>
      </w:r>
      <w:r w:rsidRPr="004E2C71">
        <w:rPr>
          <w:rFonts w:ascii="Courier New" w:hAnsi="Courier New" w:cs="Courier New"/>
          <w:sz w:val="20"/>
          <w:szCs w:val="20"/>
        </w:rPr>
        <w:t>together shall make a thorough re</w:t>
      </w:r>
      <w:r>
        <w:rPr>
          <w:rFonts w:ascii="Courier New" w:hAnsi="Courier New" w:cs="Courier New"/>
          <w:sz w:val="20"/>
          <w:szCs w:val="20"/>
        </w:rPr>
        <w:t>-</w:t>
      </w:r>
      <w:r w:rsidRPr="004E2C71">
        <w:rPr>
          <w:rFonts w:ascii="Courier New" w:hAnsi="Courier New" w:cs="Courier New"/>
          <w:sz w:val="20"/>
          <w:szCs w:val="20"/>
        </w:rPr>
        <w:t xml:space="preserve">survey of the areas of buildings involved. They shall furnish a report on conditions then existing, of resilient flooring, doors, windows, </w:t>
      </w:r>
      <w:proofErr w:type="gramStart"/>
      <w:r w:rsidRPr="004E2C71">
        <w:rPr>
          <w:rFonts w:ascii="Courier New" w:hAnsi="Courier New" w:cs="Courier New"/>
          <w:sz w:val="20"/>
          <w:szCs w:val="20"/>
        </w:rPr>
        <w:t>walls</w:t>
      </w:r>
      <w:proofErr w:type="gramEnd"/>
      <w:r w:rsidRPr="004E2C71">
        <w:rPr>
          <w:rFonts w:ascii="Courier New" w:hAnsi="Courier New" w:cs="Courier New"/>
          <w:sz w:val="20"/>
          <w:szCs w:val="20"/>
        </w:rPr>
        <w:t xml:space="preserve"> and other surfaces as compared with conditions of same as noted in first condition survey report: </w:t>
      </w:r>
    </w:p>
    <w:p w14:paraId="0E8AE5F3"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Re</w:t>
      </w:r>
      <w:r>
        <w:rPr>
          <w:rFonts w:ascii="Courier New" w:hAnsi="Courier New" w:cs="Courier New"/>
          <w:sz w:val="20"/>
          <w:szCs w:val="20"/>
        </w:rPr>
        <w:t>-</w:t>
      </w:r>
      <w:r w:rsidRPr="004E2C71">
        <w:rPr>
          <w:rFonts w:ascii="Courier New" w:hAnsi="Courier New" w:cs="Courier New"/>
          <w:sz w:val="20"/>
          <w:szCs w:val="20"/>
        </w:rPr>
        <w:t xml:space="preserve">survey report shall also list any damage caused by Contractor to such flooring and other surfaces, despite protection measures; </w:t>
      </w:r>
      <w:proofErr w:type="gramStart"/>
      <w:r w:rsidRPr="004E2C71">
        <w:rPr>
          <w:rFonts w:ascii="Courier New" w:hAnsi="Courier New" w:cs="Courier New"/>
          <w:sz w:val="20"/>
          <w:szCs w:val="20"/>
        </w:rPr>
        <w:t>and,</w:t>
      </w:r>
      <w:proofErr w:type="gramEnd"/>
      <w:r w:rsidRPr="004E2C71">
        <w:rPr>
          <w:rFonts w:ascii="Courier New" w:hAnsi="Courier New" w:cs="Courier New"/>
          <w:sz w:val="20"/>
          <w:szCs w:val="20"/>
        </w:rPr>
        <w:t xml:space="preserve"> will form basis for determining extent of repair work required of Contractor to restore damage caused by Contractor's workmen in executing work of this contract. </w:t>
      </w:r>
    </w:p>
    <w:p w14:paraId="01A45D71"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D.</w:t>
      </w:r>
      <w:r w:rsidRPr="004E2C71">
        <w:rPr>
          <w:rFonts w:ascii="Courier New" w:hAnsi="Courier New" w:cs="Courier New"/>
          <w:sz w:val="20"/>
          <w:szCs w:val="20"/>
        </w:rPr>
        <w:tab/>
        <w:t xml:space="preserve">Protection: Provide the following protective measures: </w:t>
      </w:r>
    </w:p>
    <w:p w14:paraId="19A17A71"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Wherever existing roof surfaces are disturbed they shall be protected against water infiltration. In case of leaks, they shall be repaired immediately upon discovery. </w:t>
      </w:r>
    </w:p>
    <w:p w14:paraId="62E2F1FA"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lastRenderedPageBreak/>
        <w:t>2.</w:t>
      </w:r>
      <w:r w:rsidRPr="004E2C71">
        <w:rPr>
          <w:rFonts w:ascii="Courier New" w:hAnsi="Courier New" w:cs="Courier New"/>
          <w:sz w:val="20"/>
          <w:szCs w:val="20"/>
        </w:rPr>
        <w:tab/>
        <w:t xml:space="preserve">Temporary protection against damage for portions of existing structures and grounds where work is to be done, materials </w:t>
      </w:r>
      <w:proofErr w:type="gramStart"/>
      <w:r w:rsidRPr="004E2C71">
        <w:rPr>
          <w:rFonts w:ascii="Courier New" w:hAnsi="Courier New" w:cs="Courier New"/>
          <w:sz w:val="20"/>
          <w:szCs w:val="20"/>
        </w:rPr>
        <w:t>handled</w:t>
      </w:r>
      <w:proofErr w:type="gramEnd"/>
      <w:r w:rsidRPr="004E2C71">
        <w:rPr>
          <w:rFonts w:ascii="Courier New" w:hAnsi="Courier New" w:cs="Courier New"/>
          <w:sz w:val="20"/>
          <w:szCs w:val="20"/>
        </w:rPr>
        <w:t xml:space="preserve"> and equipment moved and/or relocated. </w:t>
      </w:r>
    </w:p>
    <w:p w14:paraId="376A009D"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3.</w:t>
      </w:r>
      <w:r w:rsidRPr="004E2C71">
        <w:rPr>
          <w:rFonts w:ascii="Courier New" w:hAnsi="Courier New" w:cs="Courier New"/>
          <w:sz w:val="20"/>
          <w:szCs w:val="20"/>
        </w:rPr>
        <w:tab/>
        <w:t xml:space="preserve">Protection of interior of existing structures </w:t>
      </w:r>
      <w:proofErr w:type="gramStart"/>
      <w:r w:rsidRPr="004E2C71">
        <w:rPr>
          <w:rFonts w:ascii="Courier New" w:hAnsi="Courier New" w:cs="Courier New"/>
          <w:sz w:val="20"/>
          <w:szCs w:val="20"/>
        </w:rPr>
        <w:t>at all times</w:t>
      </w:r>
      <w:proofErr w:type="gramEnd"/>
      <w:r w:rsidRPr="004E2C71">
        <w:rPr>
          <w:rFonts w:ascii="Courier New" w:hAnsi="Courier New" w:cs="Courier New"/>
          <w:sz w:val="20"/>
          <w:szCs w:val="20"/>
        </w:rPr>
        <w:t xml:space="preserve">, from damage, dust and weather inclemency. Wherever work is performed, floor surfaces that are to remain in place shall be adequately protected prior to starting work, and this protection shall be maintained intact until all work in the area is completed. </w:t>
      </w:r>
    </w:p>
    <w:p w14:paraId="78A661B2" w14:textId="77777777" w:rsidR="0026006C" w:rsidRPr="00B86086" w:rsidRDefault="0026006C" w:rsidP="0026006C">
      <w:pPr>
        <w:pStyle w:val="ArticleB"/>
        <w:rPr>
          <w:rFonts w:cs="Courier New"/>
        </w:rPr>
      </w:pPr>
      <w:bookmarkStart w:id="25" w:name="_Toc489429302"/>
      <w:bookmarkStart w:id="26" w:name="_Toc353979467"/>
      <w:bookmarkStart w:id="27" w:name="_Toc386548188"/>
      <w:bookmarkStart w:id="28" w:name="_Toc386552578"/>
      <w:r w:rsidRPr="00B86086">
        <w:rPr>
          <w:rFonts w:cs="Courier New"/>
        </w:rPr>
        <w:t>1.</w:t>
      </w:r>
      <w:r>
        <w:rPr>
          <w:rFonts w:cs="Courier New"/>
        </w:rPr>
        <w:t>8</w:t>
      </w:r>
      <w:r w:rsidRPr="00B86086">
        <w:rPr>
          <w:rFonts w:cs="Courier New"/>
        </w:rPr>
        <w:t xml:space="preserve"> RESTORATION</w:t>
      </w:r>
      <w:bookmarkEnd w:id="25"/>
      <w:bookmarkEnd w:id="26"/>
      <w:bookmarkEnd w:id="27"/>
      <w:bookmarkEnd w:id="28"/>
      <w:r w:rsidRPr="00B86086">
        <w:rPr>
          <w:rFonts w:cs="Courier New"/>
        </w:rPr>
        <w:t xml:space="preserve"> </w:t>
      </w:r>
    </w:p>
    <w:p w14:paraId="21FEE1A0"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Remove, cut, alter, replace, patch and repair existing work as necessary to install new work. Except as otherwise shown or specified, do not cut, </w:t>
      </w:r>
      <w:proofErr w:type="gramStart"/>
      <w:r w:rsidRPr="004E2C71">
        <w:rPr>
          <w:rFonts w:ascii="Courier New" w:hAnsi="Courier New" w:cs="Courier New"/>
          <w:sz w:val="20"/>
          <w:szCs w:val="20"/>
        </w:rPr>
        <w:t>alter</w:t>
      </w:r>
      <w:proofErr w:type="gramEnd"/>
      <w:r w:rsidRPr="004E2C71">
        <w:rPr>
          <w:rFonts w:ascii="Courier New" w:hAnsi="Courier New" w:cs="Courier New"/>
          <w:sz w:val="20"/>
          <w:szCs w:val="20"/>
        </w:rPr>
        <w:t xml:space="preserve"> or remove any structural work, and do not disturb any ducts, plumbing, steam, gas, or electric work without approval of the </w:t>
      </w:r>
      <w:r>
        <w:rPr>
          <w:rFonts w:ascii="Courier New" w:hAnsi="Courier New" w:cs="Courier New"/>
          <w:sz w:val="20"/>
          <w:szCs w:val="20"/>
        </w:rPr>
        <w:t>COR</w:t>
      </w:r>
      <w:r w:rsidRPr="004E2C71">
        <w:rPr>
          <w:rFonts w:ascii="Courier New" w:hAnsi="Courier New" w:cs="Courier New"/>
          <w:sz w:val="20"/>
          <w:szCs w:val="20"/>
        </w:rPr>
        <w:t xml:space="preserve">. </w:t>
      </w:r>
      <w:r>
        <w:rPr>
          <w:rFonts w:ascii="Courier New" w:hAnsi="Courier New" w:cs="Courier New"/>
          <w:sz w:val="20"/>
          <w:szCs w:val="20"/>
        </w:rPr>
        <w:t xml:space="preserve"> </w:t>
      </w:r>
      <w:r w:rsidRPr="004E2C71">
        <w:rPr>
          <w:rFonts w:ascii="Courier New" w:hAnsi="Courier New" w:cs="Courier New"/>
          <w:sz w:val="20"/>
          <w:szCs w:val="20"/>
        </w:rPr>
        <w:t xml:space="preserve">Existing work to be altered or extended and that is found to be defective in any way, shall be reported to the </w:t>
      </w:r>
      <w:r>
        <w:rPr>
          <w:rFonts w:ascii="Courier New" w:hAnsi="Courier New" w:cs="Courier New"/>
          <w:sz w:val="20"/>
          <w:szCs w:val="20"/>
        </w:rPr>
        <w:t>COR</w:t>
      </w:r>
      <w:r w:rsidRPr="004E2C71">
        <w:rPr>
          <w:rFonts w:ascii="Courier New" w:hAnsi="Courier New" w:cs="Courier New"/>
          <w:sz w:val="20"/>
          <w:szCs w:val="20"/>
        </w:rPr>
        <w:t xml:space="preserve"> before it is disturbed. </w:t>
      </w:r>
      <w:r>
        <w:rPr>
          <w:rFonts w:ascii="Courier New" w:hAnsi="Courier New" w:cs="Courier New"/>
          <w:sz w:val="20"/>
          <w:szCs w:val="20"/>
        </w:rPr>
        <w:t xml:space="preserve"> </w:t>
      </w:r>
      <w:r w:rsidRPr="004E2C71">
        <w:rPr>
          <w:rFonts w:ascii="Courier New" w:hAnsi="Courier New" w:cs="Courier New"/>
          <w:sz w:val="20"/>
          <w:szCs w:val="20"/>
        </w:rPr>
        <w:t xml:space="preserve">Materials and workmanship used in restoring work, shall conform in type and quality to that of original existing construction, except as otherwise shown or specified. </w:t>
      </w:r>
    </w:p>
    <w:p w14:paraId="4A22899F"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 xml:space="preserve">Upon completion of contract, deliver work complete and undamaged. Existing work (walls, ceilings, partitions, floors, mechanical and electrical work, lawns, paving, roads, walks, etc.) disturbed or removed as a result of performing required new work, shall be patched, repaired, reinstalled, or replaced with new work, and refinished and left in as good condition as existed before commencing work. </w:t>
      </w:r>
    </w:p>
    <w:p w14:paraId="2A067214"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C.</w:t>
      </w:r>
      <w:r w:rsidRPr="004E2C71">
        <w:rPr>
          <w:rFonts w:ascii="Courier New" w:hAnsi="Courier New" w:cs="Courier New"/>
          <w:sz w:val="20"/>
          <w:szCs w:val="20"/>
        </w:rPr>
        <w:tab/>
        <w:t>At Contractor's own expense, Contractor shall immediately restore to service and repair any damage caused by Contractor's workmen to existing piping and conduits, wires, cables, etc., of utility services or of fire protection systems and communications systems (including telephone</w:t>
      </w:r>
      <w:r>
        <w:rPr>
          <w:rFonts w:ascii="Courier New" w:hAnsi="Courier New" w:cs="Courier New"/>
          <w:sz w:val="20"/>
          <w:szCs w:val="20"/>
        </w:rPr>
        <w:t>)</w:t>
      </w:r>
      <w:r w:rsidRPr="004E2C71">
        <w:rPr>
          <w:rFonts w:ascii="Courier New" w:hAnsi="Courier New" w:cs="Courier New"/>
          <w:sz w:val="20"/>
          <w:szCs w:val="20"/>
        </w:rPr>
        <w:t xml:space="preserve"> which are not scheduled for discontinuance or abandonment. </w:t>
      </w:r>
    </w:p>
    <w:p w14:paraId="54533086"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D.</w:t>
      </w:r>
      <w:r w:rsidRPr="004E2C71">
        <w:rPr>
          <w:rFonts w:ascii="Courier New" w:hAnsi="Courier New" w:cs="Courier New"/>
          <w:sz w:val="20"/>
          <w:szCs w:val="20"/>
        </w:rPr>
        <w:tab/>
        <w:t>Expense of repairs to such utilities and systems not shown on drawings or locations of which are unknown will be covered by adjustment to contract time and price in accordance with clause entitled "CHANGES" (FAR 52.243</w:t>
      </w:r>
      <w:r>
        <w:rPr>
          <w:rFonts w:ascii="Courier New" w:hAnsi="Courier New" w:cs="Courier New"/>
          <w:sz w:val="20"/>
          <w:szCs w:val="20"/>
        </w:rPr>
        <w:t>-</w:t>
      </w:r>
      <w:r w:rsidRPr="004E2C71">
        <w:rPr>
          <w:rFonts w:ascii="Courier New" w:hAnsi="Courier New" w:cs="Courier New"/>
          <w:sz w:val="20"/>
          <w:szCs w:val="20"/>
        </w:rPr>
        <w:t>4 and VAAR 852.236</w:t>
      </w:r>
      <w:r>
        <w:rPr>
          <w:rFonts w:ascii="Courier New" w:hAnsi="Courier New" w:cs="Courier New"/>
          <w:sz w:val="20"/>
          <w:szCs w:val="20"/>
        </w:rPr>
        <w:t>-</w:t>
      </w:r>
      <w:r w:rsidRPr="004E2C71">
        <w:rPr>
          <w:rFonts w:ascii="Courier New" w:hAnsi="Courier New" w:cs="Courier New"/>
          <w:sz w:val="20"/>
          <w:szCs w:val="20"/>
        </w:rPr>
        <w:t>88) and "DIFFERING SITE CONDITIONS" (FAR 52.236</w:t>
      </w:r>
      <w:r>
        <w:rPr>
          <w:rFonts w:ascii="Courier New" w:hAnsi="Courier New" w:cs="Courier New"/>
          <w:sz w:val="20"/>
          <w:szCs w:val="20"/>
        </w:rPr>
        <w:t>-</w:t>
      </w:r>
      <w:r w:rsidRPr="004E2C71">
        <w:rPr>
          <w:rFonts w:ascii="Courier New" w:hAnsi="Courier New" w:cs="Courier New"/>
          <w:sz w:val="20"/>
          <w:szCs w:val="20"/>
        </w:rPr>
        <w:t xml:space="preserve">2). </w:t>
      </w:r>
    </w:p>
    <w:p w14:paraId="1679548E" w14:textId="77777777" w:rsidR="0026006C" w:rsidRPr="007015E3" w:rsidRDefault="0026006C" w:rsidP="0026006C">
      <w:pPr>
        <w:pStyle w:val="ArticleB"/>
        <w:rPr>
          <w:rFonts w:cs="Courier New"/>
        </w:rPr>
      </w:pPr>
      <w:bookmarkStart w:id="29" w:name="_Toc489429303"/>
      <w:bookmarkStart w:id="30" w:name="_Toc353979468"/>
      <w:bookmarkStart w:id="31" w:name="_Toc386548189"/>
      <w:bookmarkStart w:id="32" w:name="_Toc386552579"/>
      <w:r w:rsidRPr="007015E3">
        <w:rPr>
          <w:rFonts w:cs="Courier New"/>
        </w:rPr>
        <w:lastRenderedPageBreak/>
        <w:t>1.</w:t>
      </w:r>
      <w:r>
        <w:rPr>
          <w:rFonts w:cs="Courier New"/>
        </w:rPr>
        <w:t>9</w:t>
      </w:r>
      <w:r w:rsidRPr="007015E3">
        <w:rPr>
          <w:rFonts w:cs="Courier New"/>
        </w:rPr>
        <w:t xml:space="preserve"> PHYSICAL DATA</w:t>
      </w:r>
      <w:bookmarkEnd w:id="29"/>
      <w:bookmarkEnd w:id="30"/>
      <w:bookmarkEnd w:id="31"/>
      <w:bookmarkEnd w:id="32"/>
      <w:r w:rsidRPr="007015E3">
        <w:rPr>
          <w:rFonts w:cs="Courier New"/>
        </w:rPr>
        <w:t xml:space="preserve"> </w:t>
      </w:r>
    </w:p>
    <w:p w14:paraId="47AD9730"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Data and information furnished or referred to below is for the Contractor's information. The Government shall not be responsible for any interpretation </w:t>
      </w:r>
      <w:proofErr w:type="gramStart"/>
      <w:r w:rsidRPr="004E2C71">
        <w:rPr>
          <w:rFonts w:ascii="Courier New" w:hAnsi="Courier New" w:cs="Courier New"/>
          <w:sz w:val="20"/>
          <w:szCs w:val="20"/>
        </w:rPr>
        <w:t>of</w:t>
      </w:r>
      <w:proofErr w:type="gramEnd"/>
      <w:r w:rsidRPr="004E2C71">
        <w:rPr>
          <w:rFonts w:ascii="Courier New" w:hAnsi="Courier New" w:cs="Courier New"/>
          <w:sz w:val="20"/>
          <w:szCs w:val="20"/>
        </w:rPr>
        <w:t xml:space="preserve"> or conclusion drawn from the data or information by the Contractor.</w:t>
      </w:r>
    </w:p>
    <w:p w14:paraId="698DF0D7" w14:textId="77777777" w:rsidR="0026006C" w:rsidRPr="007015E3" w:rsidRDefault="0026006C" w:rsidP="0026006C">
      <w:pPr>
        <w:pStyle w:val="ArticleB"/>
        <w:rPr>
          <w:rFonts w:cs="Courier New"/>
        </w:rPr>
      </w:pPr>
      <w:bookmarkStart w:id="33" w:name="_Toc489429305"/>
      <w:bookmarkStart w:id="34" w:name="_Toc353979470"/>
      <w:bookmarkStart w:id="35" w:name="_Toc386548191"/>
      <w:bookmarkStart w:id="36" w:name="_Toc386552581"/>
      <w:r w:rsidRPr="007015E3">
        <w:rPr>
          <w:rFonts w:cs="Courier New"/>
        </w:rPr>
        <w:t>1.1</w:t>
      </w:r>
      <w:r>
        <w:rPr>
          <w:rFonts w:cs="Courier New"/>
        </w:rPr>
        <w:t>0</w:t>
      </w:r>
      <w:r w:rsidRPr="007015E3">
        <w:rPr>
          <w:rFonts w:cs="Courier New"/>
        </w:rPr>
        <w:t xml:space="preserve"> LAYOUT OF WORK</w:t>
      </w:r>
      <w:bookmarkEnd w:id="33"/>
      <w:bookmarkEnd w:id="34"/>
      <w:bookmarkEnd w:id="35"/>
      <w:bookmarkEnd w:id="36"/>
      <w:r w:rsidRPr="007015E3">
        <w:rPr>
          <w:rFonts w:cs="Courier New"/>
        </w:rPr>
        <w:t xml:space="preserve"> </w:t>
      </w:r>
    </w:p>
    <w:p w14:paraId="055D513C"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The Contractor shall lay out the work from Government established base lines and </w:t>
      </w:r>
      <w:proofErr w:type="gramStart"/>
      <w:r w:rsidRPr="004E2C71">
        <w:rPr>
          <w:rFonts w:ascii="Courier New" w:hAnsi="Courier New" w:cs="Courier New"/>
          <w:sz w:val="20"/>
          <w:szCs w:val="20"/>
        </w:rPr>
        <w:t>bench marks</w:t>
      </w:r>
      <w:proofErr w:type="gramEnd"/>
      <w:r w:rsidRPr="004E2C71">
        <w:rPr>
          <w:rFonts w:ascii="Courier New" w:hAnsi="Courier New" w:cs="Courier New"/>
          <w:sz w:val="20"/>
          <w:szCs w:val="20"/>
        </w:rPr>
        <w:t xml:space="preserve">, indicated on the drawings, and shall be responsible for all measurements in connection with the layout. The Contractor shall furnish, at Contractor's own expense, all stakes, templates, platforms, equipment, tools, materials, and labor required to lay out any part of the work. The Contractor shall be responsible for executing the work to the lines and grades that may be established or indicated by the Contracting Officer. The Contractor shall also be responsible for maintaining and preserving all stakes and other marks established by the Contracting Officer until authorized to remove them. If such marks are destroyed by the Contractor or through Contractor's negligence before their removal is authorized, the Contracting Officer may replace them and deduct the expense of the replacement from any amounts due or to become due to the Contractor. </w:t>
      </w:r>
    </w:p>
    <w:p w14:paraId="68021834" w14:textId="77777777" w:rsidR="0026006C" w:rsidRPr="004E2C71" w:rsidRDefault="0026006C" w:rsidP="0026006C">
      <w:pPr>
        <w:pStyle w:val="SpecNormal"/>
        <w:jc w:val="center"/>
        <w:rPr>
          <w:rFonts w:cs="Courier New"/>
          <w:b/>
        </w:rPr>
      </w:pPr>
      <w:r w:rsidRPr="004E2C71">
        <w:rPr>
          <w:rFonts w:cs="Courier New"/>
          <w:b/>
        </w:rPr>
        <w:t>(FAR 52.236</w:t>
      </w:r>
      <w:r>
        <w:rPr>
          <w:rFonts w:cs="Courier New"/>
          <w:b/>
        </w:rPr>
        <w:t>-</w:t>
      </w:r>
      <w:r w:rsidRPr="004E2C71">
        <w:rPr>
          <w:rFonts w:cs="Courier New"/>
          <w:b/>
        </w:rPr>
        <w:t>17)</w:t>
      </w:r>
    </w:p>
    <w:p w14:paraId="33675F94"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Establish and plainly mark center lines</w:t>
      </w:r>
      <w:r>
        <w:rPr>
          <w:rFonts w:ascii="Courier New" w:hAnsi="Courier New" w:cs="Courier New"/>
          <w:sz w:val="20"/>
          <w:szCs w:val="20"/>
        </w:rPr>
        <w:t xml:space="preserve"> </w:t>
      </w:r>
      <w:r w:rsidRPr="004E2C71">
        <w:rPr>
          <w:rFonts w:ascii="Courier New" w:hAnsi="Courier New" w:cs="Courier New"/>
          <w:sz w:val="20"/>
          <w:szCs w:val="20"/>
        </w:rPr>
        <w:t xml:space="preserve">for each building </w:t>
      </w:r>
      <w:r w:rsidRPr="00E626DC">
        <w:rPr>
          <w:rFonts w:ascii="Courier New" w:hAnsi="Courier New" w:cs="Courier New"/>
          <w:sz w:val="20"/>
          <w:szCs w:val="20"/>
        </w:rPr>
        <w:t xml:space="preserve">and corner of column lines </w:t>
      </w:r>
      <w:r w:rsidRPr="004E2C71">
        <w:rPr>
          <w:rFonts w:ascii="Courier New" w:hAnsi="Courier New" w:cs="Courier New"/>
          <w:sz w:val="20"/>
          <w:szCs w:val="20"/>
        </w:rPr>
        <w:t xml:space="preserve">and/or addition to each existing building, and such other lines and grades that are reasonably necessary to properly assure that location, orientation, and elevations established are in accordance with lines and elevations shown on contract drawings. </w:t>
      </w:r>
    </w:p>
    <w:p w14:paraId="1FCA7EB1" w14:textId="77777777" w:rsidR="0026006C" w:rsidRDefault="0026006C" w:rsidP="0026006C">
      <w:pPr>
        <w:pStyle w:val="ArticleB"/>
        <w:rPr>
          <w:rFonts w:cs="Courier New"/>
        </w:rPr>
      </w:pPr>
      <w:bookmarkStart w:id="37" w:name="_Toc489429306"/>
      <w:bookmarkStart w:id="38" w:name="_Toc353979471"/>
      <w:bookmarkStart w:id="39" w:name="_Toc386548192"/>
      <w:bookmarkStart w:id="40" w:name="_Toc386552582"/>
    </w:p>
    <w:p w14:paraId="366B228B" w14:textId="77777777" w:rsidR="0026006C" w:rsidRPr="005C2474" w:rsidRDefault="0026006C" w:rsidP="0026006C">
      <w:pPr>
        <w:pStyle w:val="ArticleB"/>
        <w:rPr>
          <w:rFonts w:cs="Courier New"/>
        </w:rPr>
      </w:pPr>
      <w:r w:rsidRPr="005C2474">
        <w:rPr>
          <w:rFonts w:cs="Courier New"/>
        </w:rPr>
        <w:t>1.1</w:t>
      </w:r>
      <w:r>
        <w:rPr>
          <w:rFonts w:cs="Courier New"/>
        </w:rPr>
        <w:t>1</w:t>
      </w:r>
      <w:r w:rsidRPr="005C2474">
        <w:rPr>
          <w:rFonts w:cs="Courier New"/>
        </w:rPr>
        <w:t xml:space="preserve"> </w:t>
      </w:r>
      <w:bookmarkEnd w:id="37"/>
      <w:r w:rsidRPr="005C2474">
        <w:rPr>
          <w:rFonts w:cs="Courier New"/>
        </w:rPr>
        <w:t>AS-BUILT DRAWINGS</w:t>
      </w:r>
      <w:bookmarkEnd w:id="38"/>
      <w:bookmarkEnd w:id="39"/>
      <w:bookmarkEnd w:id="40"/>
    </w:p>
    <w:p w14:paraId="47190AF5"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The contractor shall maintain two full size sets of as-built drawings which will be kept current during construction of the project, to include all contract changes, </w:t>
      </w:r>
      <w:proofErr w:type="gramStart"/>
      <w:r w:rsidRPr="004E2C71">
        <w:rPr>
          <w:rFonts w:ascii="Courier New" w:hAnsi="Courier New" w:cs="Courier New"/>
          <w:sz w:val="20"/>
          <w:szCs w:val="20"/>
        </w:rPr>
        <w:t>modifications</w:t>
      </w:r>
      <w:proofErr w:type="gramEnd"/>
      <w:r w:rsidRPr="004E2C71">
        <w:rPr>
          <w:rFonts w:ascii="Courier New" w:hAnsi="Courier New" w:cs="Courier New"/>
          <w:sz w:val="20"/>
          <w:szCs w:val="20"/>
        </w:rPr>
        <w:t xml:space="preserve"> and clarifications.</w:t>
      </w:r>
    </w:p>
    <w:p w14:paraId="26C63864"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 xml:space="preserve">All variations shall be shown in the same general detail as used in the contract drawings. To </w:t>
      </w:r>
      <w:proofErr w:type="gramStart"/>
      <w:r w:rsidRPr="004E2C71">
        <w:rPr>
          <w:rFonts w:ascii="Courier New" w:hAnsi="Courier New" w:cs="Courier New"/>
          <w:sz w:val="20"/>
          <w:szCs w:val="20"/>
        </w:rPr>
        <w:t>insure</w:t>
      </w:r>
      <w:proofErr w:type="gramEnd"/>
      <w:r w:rsidRPr="004E2C71">
        <w:rPr>
          <w:rFonts w:ascii="Courier New" w:hAnsi="Courier New" w:cs="Courier New"/>
          <w:sz w:val="20"/>
          <w:szCs w:val="20"/>
        </w:rPr>
        <w:t xml:space="preserve"> compliance, as-built drawings shall be made available for the </w:t>
      </w:r>
      <w:r>
        <w:rPr>
          <w:rFonts w:ascii="Courier New" w:hAnsi="Courier New" w:cs="Courier New"/>
          <w:sz w:val="20"/>
          <w:szCs w:val="20"/>
        </w:rPr>
        <w:t xml:space="preserve">COR’s </w:t>
      </w:r>
      <w:r w:rsidRPr="004E2C71">
        <w:rPr>
          <w:rFonts w:ascii="Courier New" w:hAnsi="Courier New" w:cs="Courier New"/>
          <w:sz w:val="20"/>
          <w:szCs w:val="20"/>
        </w:rPr>
        <w:t>review, as often as requested.</w:t>
      </w:r>
    </w:p>
    <w:p w14:paraId="1D6E1093"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lastRenderedPageBreak/>
        <w:t>C.</w:t>
      </w:r>
      <w:r w:rsidRPr="004E2C71">
        <w:rPr>
          <w:rFonts w:ascii="Courier New" w:hAnsi="Courier New" w:cs="Courier New"/>
          <w:sz w:val="20"/>
          <w:szCs w:val="20"/>
        </w:rPr>
        <w:tab/>
        <w:t>Contractor shall deliver two approved comp</w:t>
      </w:r>
      <w:r>
        <w:rPr>
          <w:rFonts w:ascii="Courier New" w:hAnsi="Courier New" w:cs="Courier New"/>
          <w:sz w:val="20"/>
          <w:szCs w:val="20"/>
        </w:rPr>
        <w:t xml:space="preserve">leted sets of as-built drawings in the electronic version (scanned PDF) </w:t>
      </w:r>
      <w:r w:rsidRPr="004E2C71">
        <w:rPr>
          <w:rFonts w:ascii="Courier New" w:hAnsi="Courier New" w:cs="Courier New"/>
          <w:sz w:val="20"/>
          <w:szCs w:val="20"/>
        </w:rPr>
        <w:t xml:space="preserve">to the </w:t>
      </w:r>
      <w:r>
        <w:rPr>
          <w:rFonts w:ascii="Courier New" w:hAnsi="Courier New" w:cs="Courier New"/>
          <w:sz w:val="20"/>
          <w:szCs w:val="20"/>
        </w:rPr>
        <w:t xml:space="preserve">COR </w:t>
      </w:r>
      <w:r w:rsidRPr="004E2C71">
        <w:rPr>
          <w:rFonts w:ascii="Courier New" w:hAnsi="Courier New" w:cs="Courier New"/>
          <w:sz w:val="20"/>
          <w:szCs w:val="20"/>
        </w:rPr>
        <w:t>within 15 calendar days after the accep</w:t>
      </w:r>
      <w:r w:rsidRPr="000D1D67">
        <w:rPr>
          <w:rFonts w:ascii="Courier New" w:hAnsi="Courier New" w:cs="Courier New"/>
          <w:b/>
          <w:sz w:val="20"/>
          <w:szCs w:val="20"/>
        </w:rPr>
        <w:t>t</w:t>
      </w:r>
      <w:r w:rsidRPr="004E2C71">
        <w:rPr>
          <w:rFonts w:ascii="Courier New" w:hAnsi="Courier New" w:cs="Courier New"/>
          <w:sz w:val="20"/>
          <w:szCs w:val="20"/>
        </w:rPr>
        <w:t xml:space="preserve">ance of the project by the </w:t>
      </w:r>
      <w:r>
        <w:rPr>
          <w:rFonts w:ascii="Courier New" w:hAnsi="Courier New" w:cs="Courier New"/>
          <w:sz w:val="20"/>
          <w:szCs w:val="20"/>
        </w:rPr>
        <w:t>COR</w:t>
      </w:r>
      <w:r w:rsidRPr="004E2C71">
        <w:rPr>
          <w:rFonts w:ascii="Courier New" w:hAnsi="Courier New" w:cs="Courier New"/>
          <w:sz w:val="20"/>
          <w:szCs w:val="20"/>
        </w:rPr>
        <w:t>.</w:t>
      </w:r>
    </w:p>
    <w:p w14:paraId="227E8C61"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D.</w:t>
      </w:r>
      <w:r w:rsidRPr="004E2C71">
        <w:rPr>
          <w:rFonts w:ascii="Courier New" w:hAnsi="Courier New" w:cs="Courier New"/>
          <w:sz w:val="20"/>
          <w:szCs w:val="20"/>
        </w:rPr>
        <w:tab/>
        <w:t>Paragraphs A, B, &amp; C shall also apply to all shop drawings.</w:t>
      </w:r>
    </w:p>
    <w:p w14:paraId="6BDC28D2" w14:textId="77777777" w:rsidR="0026006C" w:rsidRDefault="0026006C" w:rsidP="0026006C">
      <w:pPr>
        <w:pStyle w:val="ArticleB"/>
        <w:rPr>
          <w:rFonts w:cs="Courier New"/>
        </w:rPr>
      </w:pPr>
      <w:bookmarkStart w:id="41" w:name="_Toc489429309"/>
      <w:bookmarkStart w:id="42" w:name="_Toc353979474"/>
      <w:bookmarkStart w:id="43" w:name="_Toc386548196"/>
      <w:bookmarkStart w:id="44" w:name="_Toc386552585"/>
    </w:p>
    <w:p w14:paraId="7816FA58" w14:textId="77777777" w:rsidR="0026006C" w:rsidRPr="001921E8" w:rsidRDefault="0026006C" w:rsidP="0026006C">
      <w:pPr>
        <w:pStyle w:val="ArticleB"/>
        <w:rPr>
          <w:rFonts w:cs="Courier New"/>
        </w:rPr>
      </w:pPr>
      <w:bookmarkStart w:id="45" w:name="_Toc489429312"/>
      <w:bookmarkStart w:id="46" w:name="_Toc353979477"/>
      <w:bookmarkStart w:id="47" w:name="_Toc386548199"/>
      <w:bookmarkStart w:id="48" w:name="_Toc386552588"/>
      <w:bookmarkEnd w:id="41"/>
      <w:bookmarkEnd w:id="42"/>
      <w:bookmarkEnd w:id="43"/>
      <w:bookmarkEnd w:id="44"/>
      <w:r w:rsidRPr="001921E8">
        <w:rPr>
          <w:rFonts w:cs="Courier New"/>
        </w:rPr>
        <w:t>1.</w:t>
      </w:r>
      <w:r>
        <w:rPr>
          <w:rFonts w:cs="Courier New"/>
        </w:rPr>
        <w:t>13</w:t>
      </w:r>
      <w:r w:rsidRPr="001921E8">
        <w:rPr>
          <w:rFonts w:cs="Courier New"/>
        </w:rPr>
        <w:t xml:space="preserve"> TEMPORARY TOILETS</w:t>
      </w:r>
      <w:bookmarkEnd w:id="45"/>
      <w:bookmarkEnd w:id="46"/>
      <w:bookmarkEnd w:id="47"/>
      <w:bookmarkEnd w:id="48"/>
      <w:r w:rsidRPr="001921E8">
        <w:rPr>
          <w:rFonts w:cs="Courier New"/>
        </w:rPr>
        <w:t xml:space="preserve"> </w:t>
      </w:r>
    </w:p>
    <w:p w14:paraId="248EFE20" w14:textId="77777777" w:rsidR="0026006C" w:rsidRPr="004E2C71" w:rsidRDefault="0026006C" w:rsidP="0026006C">
      <w:pPr>
        <w:pStyle w:val="Level1"/>
        <w:tabs>
          <w:tab w:val="left" w:pos="1080"/>
        </w:tabs>
        <w:ind w:hanging="540"/>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Contractor may have for use of Contractor's </w:t>
      </w:r>
      <w:proofErr w:type="gramStart"/>
      <w:r w:rsidRPr="004E2C71">
        <w:rPr>
          <w:rFonts w:ascii="Courier New" w:hAnsi="Courier New" w:cs="Courier New"/>
          <w:sz w:val="20"/>
          <w:szCs w:val="20"/>
        </w:rPr>
        <w:t>workmen,</w:t>
      </w:r>
      <w:proofErr w:type="gramEnd"/>
      <w:r w:rsidRPr="004E2C71">
        <w:rPr>
          <w:rFonts w:ascii="Courier New" w:hAnsi="Courier New" w:cs="Courier New"/>
          <w:sz w:val="20"/>
          <w:szCs w:val="20"/>
        </w:rPr>
        <w:t xml:space="preserve"> such toilet accommodations as may be assigned to Contractor by Medical Center. Contractor shall keep such places clean and be responsible for any damage done thereto by Contractor's workmen. Failure to maintain satisfactory condition in toilets will deprive Contractor of the privilege to use such toilets. </w:t>
      </w:r>
    </w:p>
    <w:p w14:paraId="1CB7EAB8" w14:textId="77777777" w:rsidR="0026006C" w:rsidRPr="001921E8" w:rsidRDefault="0026006C" w:rsidP="0026006C">
      <w:pPr>
        <w:pStyle w:val="ArticleB"/>
        <w:rPr>
          <w:rFonts w:cs="Courier New"/>
        </w:rPr>
      </w:pPr>
      <w:bookmarkStart w:id="49" w:name="_Toc489429313"/>
      <w:bookmarkStart w:id="50" w:name="_Toc353979478"/>
      <w:bookmarkStart w:id="51" w:name="_Toc386548200"/>
      <w:bookmarkStart w:id="52" w:name="_Toc386552589"/>
      <w:r>
        <w:rPr>
          <w:rFonts w:cs="Courier New"/>
        </w:rPr>
        <w:t>1.</w:t>
      </w:r>
      <w:r w:rsidRPr="001921E8">
        <w:rPr>
          <w:rFonts w:cs="Courier New"/>
        </w:rPr>
        <w:t>1</w:t>
      </w:r>
      <w:r>
        <w:rPr>
          <w:rFonts w:cs="Courier New"/>
        </w:rPr>
        <w:t>4</w:t>
      </w:r>
      <w:r w:rsidRPr="001921E8">
        <w:rPr>
          <w:rFonts w:cs="Courier New"/>
        </w:rPr>
        <w:t xml:space="preserve"> AVAILABILITY AND USE OF UTILITY SERVICES</w:t>
      </w:r>
      <w:bookmarkEnd w:id="49"/>
      <w:bookmarkEnd w:id="50"/>
      <w:bookmarkEnd w:id="51"/>
      <w:bookmarkEnd w:id="52"/>
      <w:r w:rsidRPr="001921E8">
        <w:rPr>
          <w:rFonts w:cs="Courier New"/>
        </w:rPr>
        <w:t xml:space="preserve"> </w:t>
      </w:r>
    </w:p>
    <w:p w14:paraId="56B44732" w14:textId="77777777" w:rsidR="0026006C" w:rsidRDefault="0026006C" w:rsidP="0026006C">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The Government shall make all reasonably required amounts of utilities available to the Contractor from existing outlets and supplies.</w:t>
      </w:r>
      <w:r>
        <w:rPr>
          <w:rFonts w:ascii="Courier New" w:hAnsi="Courier New" w:cs="Courier New"/>
          <w:sz w:val="20"/>
          <w:szCs w:val="20"/>
        </w:rPr>
        <w:t xml:space="preserve">  </w:t>
      </w:r>
    </w:p>
    <w:p w14:paraId="5D1C2566" w14:textId="77777777" w:rsidR="0026006C" w:rsidRPr="004E2C71" w:rsidRDefault="0026006C" w:rsidP="0026006C">
      <w:pPr>
        <w:pStyle w:val="Level1"/>
        <w:rPr>
          <w:rFonts w:ascii="Courier New" w:hAnsi="Courier New" w:cs="Courier New"/>
          <w:sz w:val="20"/>
          <w:szCs w:val="20"/>
        </w:rPr>
      </w:pPr>
      <w:r>
        <w:rPr>
          <w:rFonts w:ascii="Courier New" w:hAnsi="Courier New" w:cs="Courier New"/>
          <w:sz w:val="20"/>
          <w:szCs w:val="20"/>
        </w:rPr>
        <w:t>B</w:t>
      </w:r>
      <w:r w:rsidRPr="004E2C71">
        <w:rPr>
          <w:rFonts w:ascii="Courier New" w:hAnsi="Courier New" w:cs="Courier New"/>
          <w:sz w:val="20"/>
          <w:szCs w:val="20"/>
        </w:rPr>
        <w:t>.</w:t>
      </w:r>
      <w:r w:rsidRPr="004E2C71">
        <w:rPr>
          <w:rFonts w:ascii="Courier New" w:hAnsi="Courier New" w:cs="Courier New"/>
          <w:sz w:val="20"/>
          <w:szCs w:val="20"/>
        </w:rPr>
        <w:tab/>
        <w:t xml:space="preserve">Heat: Furnish temporary heat necessary to prevent injury to work and materials through dampness and cold. Use of open salamanders or any temporary heating devices which may be fire hazards or may smoke and damage finished work, will not be permitted. Maintain minimum temperatures as specified for various materials: </w:t>
      </w:r>
    </w:p>
    <w:p w14:paraId="1BD3AAE6"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Obtain heat by connecting to Medical Center heating distribution system. </w:t>
      </w:r>
    </w:p>
    <w:p w14:paraId="2250022A" w14:textId="77777777" w:rsidR="0026006C" w:rsidRPr="004E2C71" w:rsidRDefault="0026006C" w:rsidP="0026006C">
      <w:pPr>
        <w:pStyle w:val="Level1"/>
        <w:rPr>
          <w:rFonts w:ascii="Courier New" w:hAnsi="Courier New" w:cs="Courier New"/>
          <w:sz w:val="20"/>
          <w:szCs w:val="20"/>
        </w:rPr>
      </w:pPr>
      <w:r>
        <w:rPr>
          <w:rFonts w:ascii="Courier New" w:hAnsi="Courier New" w:cs="Courier New"/>
          <w:sz w:val="20"/>
          <w:szCs w:val="20"/>
        </w:rPr>
        <w:t>C</w:t>
      </w:r>
      <w:r w:rsidRPr="004E2C71">
        <w:rPr>
          <w:rFonts w:ascii="Courier New" w:hAnsi="Courier New" w:cs="Courier New"/>
          <w:sz w:val="20"/>
          <w:szCs w:val="20"/>
        </w:rPr>
        <w:t>.</w:t>
      </w:r>
      <w:r w:rsidRPr="004E2C71">
        <w:rPr>
          <w:rFonts w:ascii="Courier New" w:hAnsi="Courier New" w:cs="Courier New"/>
          <w:sz w:val="20"/>
          <w:szCs w:val="20"/>
        </w:rPr>
        <w:tab/>
        <w:t xml:space="preserve">Electricity (for Construction and Testing): Furnish all temporary electric services. </w:t>
      </w:r>
    </w:p>
    <w:p w14:paraId="726FB91B"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Obtain electricity by connecting to the Medical Center electrical distribution system. The Contractor shall meter and pay for electricity required for electric cranes and hoisting devices, electrical welding devices and any electrical heating devices providing temporary heat. Electricity for all other uses is available at no cost to the Contractor. </w:t>
      </w:r>
    </w:p>
    <w:p w14:paraId="431D3552" w14:textId="77777777" w:rsidR="0026006C" w:rsidRPr="004E2C71" w:rsidRDefault="0026006C" w:rsidP="0026006C">
      <w:pPr>
        <w:pStyle w:val="Level1"/>
        <w:rPr>
          <w:rFonts w:ascii="Courier New" w:hAnsi="Courier New" w:cs="Courier New"/>
          <w:sz w:val="20"/>
          <w:szCs w:val="20"/>
        </w:rPr>
      </w:pPr>
      <w:r>
        <w:rPr>
          <w:rFonts w:ascii="Courier New" w:hAnsi="Courier New" w:cs="Courier New"/>
          <w:sz w:val="20"/>
          <w:szCs w:val="20"/>
        </w:rPr>
        <w:t>D</w:t>
      </w:r>
      <w:r w:rsidRPr="004E2C71">
        <w:rPr>
          <w:rFonts w:ascii="Courier New" w:hAnsi="Courier New" w:cs="Courier New"/>
          <w:sz w:val="20"/>
          <w:szCs w:val="20"/>
        </w:rPr>
        <w:t>.</w:t>
      </w:r>
      <w:r w:rsidRPr="004E2C71">
        <w:rPr>
          <w:rFonts w:ascii="Courier New" w:hAnsi="Courier New" w:cs="Courier New"/>
          <w:sz w:val="20"/>
          <w:szCs w:val="20"/>
        </w:rPr>
        <w:tab/>
        <w:t>Water (for Construction and Testing): Furnish temporary water service.</w:t>
      </w:r>
    </w:p>
    <w:p w14:paraId="52937603"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lastRenderedPageBreak/>
        <w:t>1.</w:t>
      </w:r>
      <w:r w:rsidRPr="004E2C71">
        <w:rPr>
          <w:rFonts w:ascii="Courier New" w:hAnsi="Courier New" w:cs="Courier New"/>
          <w:sz w:val="20"/>
          <w:szCs w:val="20"/>
        </w:rPr>
        <w:tab/>
        <w:t>Obtain water by connecting to the Medical Center water distribution system. Provide reduced pressure backflow preventer at each connection</w:t>
      </w:r>
      <w:r>
        <w:rPr>
          <w:rFonts w:ascii="Courier New" w:hAnsi="Courier New" w:cs="Courier New"/>
          <w:sz w:val="20"/>
          <w:szCs w:val="20"/>
        </w:rPr>
        <w:t xml:space="preserve"> as per code</w:t>
      </w:r>
      <w:r w:rsidRPr="004E2C71">
        <w:rPr>
          <w:rFonts w:ascii="Courier New" w:hAnsi="Courier New" w:cs="Courier New"/>
          <w:sz w:val="20"/>
          <w:szCs w:val="20"/>
        </w:rPr>
        <w:t xml:space="preserve">. Water is available at no cost to the Contractor. </w:t>
      </w:r>
    </w:p>
    <w:p w14:paraId="7E232827" w14:textId="77777777" w:rsidR="0026006C" w:rsidRPr="004E2C71" w:rsidRDefault="0026006C" w:rsidP="0026006C">
      <w:pPr>
        <w:pStyle w:val="Level2"/>
        <w:rPr>
          <w:rFonts w:ascii="Courier New" w:hAnsi="Courier New" w:cs="Courier New"/>
          <w:sz w:val="20"/>
          <w:szCs w:val="20"/>
        </w:rPr>
      </w:pPr>
      <w:r w:rsidRPr="004E2C71">
        <w:rPr>
          <w:rFonts w:ascii="Courier New" w:hAnsi="Courier New" w:cs="Courier New"/>
          <w:sz w:val="20"/>
          <w:szCs w:val="20"/>
        </w:rPr>
        <w:t>2.</w:t>
      </w:r>
      <w:r w:rsidRPr="004E2C71">
        <w:rPr>
          <w:rFonts w:ascii="Courier New" w:hAnsi="Courier New" w:cs="Courier New"/>
          <w:sz w:val="20"/>
          <w:szCs w:val="20"/>
        </w:rPr>
        <w:tab/>
        <w:t>Maintain connections, pipe, fittings and fixtures and conserve water</w:t>
      </w:r>
      <w:r>
        <w:rPr>
          <w:rFonts w:ascii="Courier New" w:hAnsi="Courier New" w:cs="Courier New"/>
          <w:sz w:val="20"/>
          <w:szCs w:val="20"/>
        </w:rPr>
        <w:t>-</w:t>
      </w:r>
      <w:r w:rsidRPr="004E2C71">
        <w:rPr>
          <w:rFonts w:ascii="Courier New" w:hAnsi="Courier New" w:cs="Courier New"/>
          <w:sz w:val="20"/>
          <w:szCs w:val="20"/>
        </w:rPr>
        <w:t xml:space="preserve">use so none is wasted. Failure to stop leakage or other wastes will be cause for revocation (at </w:t>
      </w:r>
      <w:r>
        <w:rPr>
          <w:rFonts w:ascii="Courier New" w:hAnsi="Courier New" w:cs="Courier New"/>
          <w:sz w:val="20"/>
          <w:szCs w:val="20"/>
        </w:rPr>
        <w:t xml:space="preserve">COR </w:t>
      </w:r>
      <w:r w:rsidRPr="004E2C71">
        <w:rPr>
          <w:rFonts w:ascii="Courier New" w:hAnsi="Courier New" w:cs="Courier New"/>
          <w:sz w:val="20"/>
          <w:szCs w:val="20"/>
        </w:rPr>
        <w:t xml:space="preserve">discretion) of use of water from Medical Center's system. </w:t>
      </w:r>
    </w:p>
    <w:p w14:paraId="25C862EB" w14:textId="77777777" w:rsidR="0026006C" w:rsidRPr="00671846" w:rsidRDefault="0026006C" w:rsidP="0026006C">
      <w:pPr>
        <w:pStyle w:val="ArticleB"/>
        <w:rPr>
          <w:rFonts w:cs="Courier New"/>
        </w:rPr>
      </w:pPr>
      <w:bookmarkStart w:id="53" w:name="_Toc489429315"/>
      <w:bookmarkStart w:id="54" w:name="_Toc353979480"/>
      <w:bookmarkStart w:id="55" w:name="_Toc386548202"/>
      <w:bookmarkStart w:id="56" w:name="_Toc386552591"/>
      <w:r w:rsidRPr="00671846">
        <w:rPr>
          <w:rFonts w:cs="Courier New"/>
        </w:rPr>
        <w:t>1.</w:t>
      </w:r>
      <w:r>
        <w:rPr>
          <w:rFonts w:cs="Courier New"/>
        </w:rPr>
        <w:t>15</w:t>
      </w:r>
      <w:r w:rsidRPr="00671846">
        <w:rPr>
          <w:rFonts w:cs="Courier New"/>
        </w:rPr>
        <w:t xml:space="preserve"> TESTS</w:t>
      </w:r>
      <w:bookmarkEnd w:id="53"/>
      <w:bookmarkEnd w:id="54"/>
      <w:bookmarkEnd w:id="55"/>
      <w:bookmarkEnd w:id="56"/>
      <w:r w:rsidRPr="00671846">
        <w:rPr>
          <w:rFonts w:cs="Courier New"/>
        </w:rPr>
        <w:t xml:space="preserve"> </w:t>
      </w:r>
    </w:p>
    <w:p w14:paraId="1387A9DD" w14:textId="77777777" w:rsidR="0026006C" w:rsidRDefault="0026006C" w:rsidP="0026006C">
      <w:pPr>
        <w:pStyle w:val="Level1"/>
        <w:rPr>
          <w:rFonts w:ascii="Courier New" w:hAnsi="Courier New" w:cs="Courier New"/>
          <w:sz w:val="20"/>
          <w:szCs w:val="20"/>
        </w:rPr>
      </w:pPr>
      <w:r w:rsidRPr="004E2C71">
        <w:rPr>
          <w:rFonts w:ascii="Courier New" w:hAnsi="Courier New" w:cs="Courier New"/>
          <w:sz w:val="20"/>
          <w:szCs w:val="20"/>
        </w:rPr>
        <w:t>A.</w:t>
      </w:r>
      <w:r>
        <w:rPr>
          <w:rFonts w:ascii="Courier New" w:hAnsi="Courier New" w:cs="Courier New"/>
          <w:sz w:val="20"/>
          <w:szCs w:val="20"/>
        </w:rPr>
        <w:tab/>
        <w:t xml:space="preserve">As per specification section 23 05 93 the contractor shall provide a written testing and commissioning plan complete with component level, equipment level, sub-system level and system level breakdowns.  The plan will provide a schedule and a written sequence of what will be tested, how and what the expected outcome will be.  This document will be submitted for approval prior to commencing work.  The contractor shall document the results of the approved plan and submit for approval with the as built documentation.  </w:t>
      </w:r>
      <w:r w:rsidRPr="004E2C71">
        <w:rPr>
          <w:rFonts w:ascii="Courier New" w:hAnsi="Courier New" w:cs="Courier New"/>
          <w:sz w:val="20"/>
          <w:szCs w:val="20"/>
        </w:rPr>
        <w:tab/>
      </w:r>
    </w:p>
    <w:p w14:paraId="568C4A9E" w14:textId="77777777" w:rsidR="0026006C" w:rsidRPr="004E2C71" w:rsidRDefault="0026006C" w:rsidP="0026006C">
      <w:pPr>
        <w:pStyle w:val="Level1"/>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Pr="004E2C71">
        <w:rPr>
          <w:rFonts w:ascii="Courier New" w:hAnsi="Courier New" w:cs="Courier New"/>
          <w:sz w:val="20"/>
          <w:szCs w:val="20"/>
        </w:rPr>
        <w:t>Pre</w:t>
      </w:r>
      <w:r>
        <w:rPr>
          <w:rFonts w:ascii="Courier New" w:hAnsi="Courier New" w:cs="Courier New"/>
          <w:sz w:val="20"/>
          <w:szCs w:val="20"/>
        </w:rPr>
        <w:t>-</w:t>
      </w:r>
      <w:r w:rsidRPr="004E2C71">
        <w:rPr>
          <w:rFonts w:ascii="Courier New" w:hAnsi="Courier New" w:cs="Courier New"/>
          <w:sz w:val="20"/>
          <w:szCs w:val="20"/>
        </w:rPr>
        <w:t>test mechanical and electrical equipment and systems and make corrections required for proper operation of such systems before requesting final tests. Final test will not be conducted unless pre</w:t>
      </w:r>
      <w:r w:rsidRPr="004E2C71">
        <w:rPr>
          <w:rFonts w:ascii="Courier New" w:hAnsi="Courier New" w:cs="Courier New"/>
          <w:sz w:val="20"/>
          <w:szCs w:val="20"/>
        </w:rPr>
        <w:noBreakHyphen/>
        <w:t xml:space="preserve">tested. </w:t>
      </w:r>
    </w:p>
    <w:p w14:paraId="5F17663D" w14:textId="77777777" w:rsidR="0026006C" w:rsidRPr="004E2C71" w:rsidRDefault="0026006C" w:rsidP="0026006C">
      <w:pPr>
        <w:pStyle w:val="Level1"/>
        <w:rPr>
          <w:rFonts w:ascii="Courier New" w:hAnsi="Courier New" w:cs="Courier New"/>
          <w:sz w:val="20"/>
          <w:szCs w:val="20"/>
        </w:rPr>
      </w:pPr>
      <w:r>
        <w:rPr>
          <w:rFonts w:ascii="Courier New" w:hAnsi="Courier New" w:cs="Courier New"/>
          <w:sz w:val="20"/>
          <w:szCs w:val="20"/>
        </w:rPr>
        <w:t>C</w:t>
      </w:r>
      <w:r w:rsidRPr="004E2C71">
        <w:rPr>
          <w:rFonts w:ascii="Courier New" w:hAnsi="Courier New" w:cs="Courier New"/>
          <w:sz w:val="20"/>
          <w:szCs w:val="20"/>
        </w:rPr>
        <w:t>.</w:t>
      </w:r>
      <w:r w:rsidRPr="004E2C71">
        <w:rPr>
          <w:rFonts w:ascii="Courier New" w:hAnsi="Courier New" w:cs="Courier New"/>
          <w:sz w:val="20"/>
          <w:szCs w:val="20"/>
        </w:rPr>
        <w:tab/>
        <w:t xml:space="preserve">Conduct final tests required in various sections of specifications in presence of an authorized representative of the Contracting Officer. Contractor shall furnish all labor, materials, equipment, instruments, and forms, to conduct and record such tests. </w:t>
      </w:r>
    </w:p>
    <w:p w14:paraId="1FBA2002" w14:textId="77777777" w:rsidR="0026006C" w:rsidRPr="004E2C71" w:rsidRDefault="0026006C" w:rsidP="0026006C">
      <w:pPr>
        <w:pStyle w:val="Level1"/>
        <w:rPr>
          <w:rFonts w:ascii="Courier New" w:hAnsi="Courier New" w:cs="Courier New"/>
          <w:sz w:val="20"/>
          <w:szCs w:val="20"/>
        </w:rPr>
      </w:pPr>
      <w:r>
        <w:rPr>
          <w:rFonts w:ascii="Courier New" w:hAnsi="Courier New" w:cs="Courier New"/>
          <w:sz w:val="20"/>
          <w:szCs w:val="20"/>
        </w:rPr>
        <w:t>D</w:t>
      </w:r>
      <w:r w:rsidRPr="004E2C71">
        <w:rPr>
          <w:rFonts w:ascii="Courier New" w:hAnsi="Courier New" w:cs="Courier New"/>
          <w:sz w:val="20"/>
          <w:szCs w:val="20"/>
        </w:rPr>
        <w:t>.</w:t>
      </w:r>
      <w:r w:rsidRPr="004E2C71">
        <w:rPr>
          <w:rFonts w:ascii="Courier New" w:hAnsi="Courier New" w:cs="Courier New"/>
          <w:sz w:val="20"/>
          <w:szCs w:val="20"/>
        </w:rPr>
        <w:tab/>
        <w:t xml:space="preserve">Mechanical and electrical systems shall be balanced, </w:t>
      </w:r>
      <w:proofErr w:type="gramStart"/>
      <w:r w:rsidRPr="004E2C71">
        <w:rPr>
          <w:rFonts w:ascii="Courier New" w:hAnsi="Courier New" w:cs="Courier New"/>
          <w:sz w:val="20"/>
          <w:szCs w:val="20"/>
        </w:rPr>
        <w:t>controlled</w:t>
      </w:r>
      <w:proofErr w:type="gramEnd"/>
      <w:r w:rsidRPr="004E2C71">
        <w:rPr>
          <w:rFonts w:ascii="Courier New" w:hAnsi="Courier New" w:cs="Courier New"/>
          <w:sz w:val="20"/>
          <w:szCs w:val="20"/>
        </w:rPr>
        <w:t xml:space="preserve"> and coordinated. A system is defined as the entire </w:t>
      </w:r>
      <w:r>
        <w:rPr>
          <w:rFonts w:ascii="Courier New" w:hAnsi="Courier New" w:cs="Courier New"/>
          <w:sz w:val="20"/>
          <w:szCs w:val="20"/>
        </w:rPr>
        <w:t>system</w:t>
      </w:r>
      <w:r w:rsidRPr="004E2C71">
        <w:rPr>
          <w:rFonts w:ascii="Courier New" w:hAnsi="Courier New" w:cs="Courier New"/>
          <w:sz w:val="20"/>
          <w:szCs w:val="20"/>
        </w:rPr>
        <w:t xml:space="preserve"> which must be coordinated to work together during normal operation to produce results for which the system is designed. For example, air conditioning supply air is only one part of entire system which provides comfort conditions for a building. Other related components are return air, exhaust air, steam, chilled water, refrigerant, hot water, </w:t>
      </w:r>
      <w:proofErr w:type="gramStart"/>
      <w:r w:rsidRPr="004E2C71">
        <w:rPr>
          <w:rFonts w:ascii="Courier New" w:hAnsi="Courier New" w:cs="Courier New"/>
          <w:sz w:val="20"/>
          <w:szCs w:val="20"/>
        </w:rPr>
        <w:t>controls</w:t>
      </w:r>
      <w:proofErr w:type="gramEnd"/>
      <w:r w:rsidRPr="004E2C71">
        <w:rPr>
          <w:rFonts w:ascii="Courier New" w:hAnsi="Courier New" w:cs="Courier New"/>
          <w:sz w:val="20"/>
          <w:szCs w:val="20"/>
        </w:rPr>
        <w:t xml:space="preserve"> and electricity, etc. Another example of a </w:t>
      </w:r>
      <w:r>
        <w:rPr>
          <w:rFonts w:ascii="Courier New" w:hAnsi="Courier New" w:cs="Courier New"/>
          <w:sz w:val="20"/>
          <w:szCs w:val="20"/>
        </w:rPr>
        <w:t>system</w:t>
      </w:r>
      <w:r w:rsidRPr="004E2C71">
        <w:rPr>
          <w:rFonts w:ascii="Courier New" w:hAnsi="Courier New" w:cs="Courier New"/>
          <w:sz w:val="20"/>
          <w:szCs w:val="20"/>
        </w:rPr>
        <w:t xml:space="preserve"> which involves several components of different disciplines is a boiler installation. Efficient and </w:t>
      </w:r>
      <w:r w:rsidRPr="004E2C71">
        <w:rPr>
          <w:rFonts w:ascii="Courier New" w:hAnsi="Courier New" w:cs="Courier New"/>
          <w:sz w:val="20"/>
          <w:szCs w:val="20"/>
        </w:rPr>
        <w:lastRenderedPageBreak/>
        <w:t xml:space="preserve">acceptable boiler operation depends upon the coordination and proper operation of fuel, combustion air, controls, steam, feedwater, </w:t>
      </w:r>
      <w:proofErr w:type="gramStart"/>
      <w:r w:rsidRPr="004E2C71">
        <w:rPr>
          <w:rFonts w:ascii="Courier New" w:hAnsi="Courier New" w:cs="Courier New"/>
          <w:sz w:val="20"/>
          <w:szCs w:val="20"/>
        </w:rPr>
        <w:t>condensate</w:t>
      </w:r>
      <w:proofErr w:type="gramEnd"/>
      <w:r w:rsidRPr="004E2C71">
        <w:rPr>
          <w:rFonts w:ascii="Courier New" w:hAnsi="Courier New" w:cs="Courier New"/>
          <w:sz w:val="20"/>
          <w:szCs w:val="20"/>
        </w:rPr>
        <w:t xml:space="preserve"> and other related components. </w:t>
      </w:r>
    </w:p>
    <w:p w14:paraId="426AAB24" w14:textId="77777777" w:rsidR="0026006C" w:rsidRPr="004E2C71" w:rsidRDefault="0026006C" w:rsidP="0026006C">
      <w:pPr>
        <w:pStyle w:val="Level1"/>
        <w:rPr>
          <w:rFonts w:ascii="Courier New" w:hAnsi="Courier New" w:cs="Courier New"/>
          <w:sz w:val="20"/>
          <w:szCs w:val="20"/>
        </w:rPr>
      </w:pPr>
      <w:r>
        <w:rPr>
          <w:rFonts w:ascii="Courier New" w:hAnsi="Courier New" w:cs="Courier New"/>
          <w:sz w:val="20"/>
          <w:szCs w:val="20"/>
        </w:rPr>
        <w:t>E</w:t>
      </w:r>
      <w:r w:rsidRPr="004E2C71">
        <w:rPr>
          <w:rFonts w:ascii="Courier New" w:hAnsi="Courier New" w:cs="Courier New"/>
          <w:sz w:val="20"/>
          <w:szCs w:val="20"/>
        </w:rPr>
        <w:t>.</w:t>
      </w:r>
      <w:r w:rsidRPr="004E2C71">
        <w:rPr>
          <w:rFonts w:ascii="Courier New" w:hAnsi="Courier New" w:cs="Courier New"/>
          <w:sz w:val="20"/>
          <w:szCs w:val="20"/>
        </w:rPr>
        <w:tab/>
        <w:t>All related components as defined above shall be functioning when any system component is tested. Tests shall be completed within a reasonably period of time during which operating and environmental conditions remain reasonably constant</w:t>
      </w:r>
      <w:r>
        <w:rPr>
          <w:rFonts w:ascii="Courier New" w:hAnsi="Courier New" w:cs="Courier New"/>
          <w:sz w:val="20"/>
          <w:szCs w:val="20"/>
        </w:rPr>
        <w:t xml:space="preserve"> and are typical of the design conditions</w:t>
      </w:r>
      <w:r w:rsidRPr="004E2C71">
        <w:rPr>
          <w:rFonts w:ascii="Courier New" w:hAnsi="Courier New" w:cs="Courier New"/>
          <w:sz w:val="20"/>
          <w:szCs w:val="20"/>
        </w:rPr>
        <w:t xml:space="preserve">. </w:t>
      </w:r>
    </w:p>
    <w:p w14:paraId="113469AF" w14:textId="77777777" w:rsidR="0026006C" w:rsidRPr="004E2C71" w:rsidRDefault="0026006C" w:rsidP="0026006C">
      <w:pPr>
        <w:pStyle w:val="Level1"/>
        <w:rPr>
          <w:rFonts w:ascii="Courier New" w:hAnsi="Courier New" w:cs="Courier New"/>
          <w:sz w:val="20"/>
          <w:szCs w:val="20"/>
        </w:rPr>
      </w:pPr>
      <w:r>
        <w:rPr>
          <w:rFonts w:ascii="Courier New" w:hAnsi="Courier New" w:cs="Courier New"/>
          <w:sz w:val="20"/>
          <w:szCs w:val="20"/>
        </w:rPr>
        <w:t>F</w:t>
      </w:r>
      <w:r w:rsidRPr="004E2C71">
        <w:rPr>
          <w:rFonts w:ascii="Courier New" w:hAnsi="Courier New" w:cs="Courier New"/>
          <w:sz w:val="20"/>
          <w:szCs w:val="20"/>
        </w:rPr>
        <w:t>.</w:t>
      </w:r>
      <w:r w:rsidRPr="004E2C71">
        <w:rPr>
          <w:rFonts w:ascii="Courier New" w:hAnsi="Courier New" w:cs="Courier New"/>
          <w:sz w:val="20"/>
          <w:szCs w:val="20"/>
        </w:rPr>
        <w:tab/>
        <w:t xml:space="preserve">Individual test result of any component, where required, will only be accepted when submitted with the test results of related components and of the entire system. </w:t>
      </w:r>
    </w:p>
    <w:p w14:paraId="22C71DBE" w14:textId="77777777" w:rsidR="0026006C" w:rsidRPr="0035124E" w:rsidRDefault="0026006C" w:rsidP="0026006C">
      <w:pPr>
        <w:pStyle w:val="ArticleB"/>
        <w:rPr>
          <w:rFonts w:cs="Courier New"/>
        </w:rPr>
      </w:pPr>
      <w:bookmarkStart w:id="57" w:name="_Toc489429316"/>
      <w:bookmarkStart w:id="58" w:name="_Toc353979481"/>
      <w:bookmarkStart w:id="59" w:name="_Toc386548203"/>
      <w:bookmarkStart w:id="60" w:name="_Toc386552592"/>
      <w:r w:rsidRPr="0035124E">
        <w:rPr>
          <w:rFonts w:cs="Courier New"/>
        </w:rPr>
        <w:t>1.</w:t>
      </w:r>
      <w:r>
        <w:rPr>
          <w:rFonts w:cs="Courier New"/>
        </w:rPr>
        <w:t>16</w:t>
      </w:r>
      <w:r w:rsidRPr="0035124E">
        <w:rPr>
          <w:rFonts w:cs="Courier New"/>
        </w:rPr>
        <w:t xml:space="preserve"> INSTRUCTIONS</w:t>
      </w:r>
      <w:bookmarkEnd w:id="57"/>
      <w:bookmarkEnd w:id="58"/>
      <w:bookmarkEnd w:id="59"/>
      <w:bookmarkEnd w:id="60"/>
      <w:r w:rsidRPr="0035124E">
        <w:rPr>
          <w:rFonts w:cs="Courier New"/>
        </w:rPr>
        <w:t xml:space="preserve"> </w:t>
      </w:r>
    </w:p>
    <w:p w14:paraId="4BCCBA38"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Contractor shall furnish Maintenance and Operating manuals </w:t>
      </w:r>
      <w:r>
        <w:rPr>
          <w:rFonts w:ascii="Courier New" w:hAnsi="Courier New" w:cs="Courier New"/>
          <w:sz w:val="20"/>
          <w:szCs w:val="20"/>
        </w:rPr>
        <w:t xml:space="preserve">(hard copies and electronic) </w:t>
      </w:r>
      <w:r w:rsidRPr="004E2C71">
        <w:rPr>
          <w:rFonts w:ascii="Courier New" w:hAnsi="Courier New" w:cs="Courier New"/>
          <w:sz w:val="20"/>
          <w:szCs w:val="20"/>
        </w:rPr>
        <w:t xml:space="preserve">and verbal instructions when required by the various sections of the specifications and as hereinafter specified. </w:t>
      </w:r>
    </w:p>
    <w:p w14:paraId="0810D907"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 xml:space="preserve">Manuals: Maintenance and operating manuals </w:t>
      </w:r>
      <w:r>
        <w:rPr>
          <w:rFonts w:ascii="Courier New" w:hAnsi="Courier New" w:cs="Courier New"/>
          <w:sz w:val="20"/>
          <w:szCs w:val="20"/>
        </w:rPr>
        <w:t xml:space="preserve">and one compact disc </w:t>
      </w:r>
      <w:r w:rsidRPr="004E2C71">
        <w:rPr>
          <w:rFonts w:ascii="Courier New" w:hAnsi="Courier New" w:cs="Courier New"/>
          <w:sz w:val="20"/>
          <w:szCs w:val="20"/>
        </w:rPr>
        <w:t xml:space="preserve">(four </w:t>
      </w:r>
      <w:r>
        <w:rPr>
          <w:rFonts w:ascii="Courier New" w:hAnsi="Courier New" w:cs="Courier New"/>
          <w:sz w:val="20"/>
          <w:szCs w:val="20"/>
        </w:rPr>
        <w:t xml:space="preserve">hard </w:t>
      </w:r>
      <w:r w:rsidRPr="004E2C71">
        <w:rPr>
          <w:rFonts w:ascii="Courier New" w:hAnsi="Courier New" w:cs="Courier New"/>
          <w:sz w:val="20"/>
          <w:szCs w:val="20"/>
        </w:rPr>
        <w:t>copies</w:t>
      </w:r>
      <w:r>
        <w:rPr>
          <w:rFonts w:ascii="Courier New" w:hAnsi="Courier New" w:cs="Courier New"/>
          <w:sz w:val="20"/>
          <w:szCs w:val="20"/>
        </w:rPr>
        <w:t xml:space="preserve"> and one electronic copy</w:t>
      </w:r>
      <w:r w:rsidRPr="004E2C71">
        <w:rPr>
          <w:rFonts w:ascii="Courier New" w:hAnsi="Courier New" w:cs="Courier New"/>
          <w:sz w:val="20"/>
          <w:szCs w:val="20"/>
        </w:rPr>
        <w:t xml:space="preserve"> each) for each separate piece of equipment shall be delivered to the Resident Engineer</w:t>
      </w:r>
      <w:r>
        <w:rPr>
          <w:rFonts w:ascii="Courier New" w:hAnsi="Courier New" w:cs="Courier New"/>
          <w:sz w:val="20"/>
          <w:szCs w:val="20"/>
        </w:rPr>
        <w:t xml:space="preserve"> // COR //</w:t>
      </w:r>
      <w:r w:rsidRPr="004E2C71">
        <w:rPr>
          <w:rFonts w:ascii="Courier New" w:hAnsi="Courier New" w:cs="Courier New"/>
          <w:sz w:val="20"/>
          <w:szCs w:val="20"/>
        </w:rPr>
        <w:t xml:space="preserve"> coincidental with the delivery of the equipment to the job site. Manuals shall be complete, detailed guides for the maintenance and operation of equipment. They shall include complete information necessary for starting, adjusting, maintaining in continuous operation for long periods of time and dismantling and reassembling of the complete units and sub</w:t>
      </w:r>
      <w:r w:rsidRPr="004E2C71">
        <w:rPr>
          <w:rFonts w:ascii="Courier New" w:hAnsi="Courier New" w:cs="Courier New"/>
          <w:sz w:val="20"/>
          <w:szCs w:val="20"/>
        </w:rPr>
        <w:noBreakHyphen/>
        <w:t>assembly components. Manuals shall include an index covering all component parts clearly cross</w:t>
      </w:r>
      <w:r w:rsidRPr="004E2C71">
        <w:rPr>
          <w:rFonts w:ascii="Courier New" w:hAnsi="Courier New" w:cs="Courier New"/>
          <w:sz w:val="20"/>
          <w:szCs w:val="20"/>
        </w:rPr>
        <w:noBreakHyphen/>
        <w:t xml:space="preserve">referenced to diagrams and illustrations. Illustrations shall include "exploded" views showing and identifying each separate item. Emphasis shall be placed on the use of special tools and instruments. The function of each piece of equipment, component, </w:t>
      </w:r>
      <w:proofErr w:type="gramStart"/>
      <w:r w:rsidRPr="004E2C71">
        <w:rPr>
          <w:rFonts w:ascii="Courier New" w:hAnsi="Courier New" w:cs="Courier New"/>
          <w:sz w:val="20"/>
          <w:szCs w:val="20"/>
        </w:rPr>
        <w:t>accessory</w:t>
      </w:r>
      <w:proofErr w:type="gramEnd"/>
      <w:r w:rsidRPr="004E2C71">
        <w:rPr>
          <w:rFonts w:ascii="Courier New" w:hAnsi="Courier New" w:cs="Courier New"/>
          <w:sz w:val="20"/>
          <w:szCs w:val="20"/>
        </w:rPr>
        <w:t xml:space="preserve"> and control shall be clearly and thoroughly explained. All necessary precautions for the operation of the equipment and the reason for each precaution shall be clearly set forth. Manuals must reference the exact model, </w:t>
      </w:r>
      <w:proofErr w:type="gramStart"/>
      <w:r w:rsidRPr="004E2C71">
        <w:rPr>
          <w:rFonts w:ascii="Courier New" w:hAnsi="Courier New" w:cs="Courier New"/>
          <w:sz w:val="20"/>
          <w:szCs w:val="20"/>
        </w:rPr>
        <w:t>style</w:t>
      </w:r>
      <w:proofErr w:type="gramEnd"/>
      <w:r w:rsidRPr="004E2C71">
        <w:rPr>
          <w:rFonts w:ascii="Courier New" w:hAnsi="Courier New" w:cs="Courier New"/>
          <w:sz w:val="20"/>
          <w:szCs w:val="20"/>
        </w:rPr>
        <w:t xml:space="preserve"> and size of the piece of equipment and system being furnished. Manuals referencing </w:t>
      </w:r>
      <w:r w:rsidRPr="004E2C71">
        <w:rPr>
          <w:rFonts w:ascii="Courier New" w:hAnsi="Courier New" w:cs="Courier New"/>
          <w:sz w:val="20"/>
          <w:szCs w:val="20"/>
        </w:rPr>
        <w:lastRenderedPageBreak/>
        <w:t xml:space="preserve">equipment similar to but of a different model, style, and size than that furnished will not be accepted. </w:t>
      </w:r>
    </w:p>
    <w:p w14:paraId="09629D7D"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C.</w:t>
      </w:r>
      <w:r w:rsidRPr="004E2C71">
        <w:rPr>
          <w:rFonts w:ascii="Courier New" w:hAnsi="Courier New" w:cs="Courier New"/>
          <w:sz w:val="20"/>
          <w:szCs w:val="20"/>
        </w:rPr>
        <w:tab/>
        <w:t>Instructions: Contractor shall provide qualified, factory</w:t>
      </w:r>
      <w:r w:rsidRPr="004E2C71">
        <w:rPr>
          <w:rFonts w:ascii="Courier New" w:hAnsi="Courier New" w:cs="Courier New"/>
          <w:sz w:val="20"/>
          <w:szCs w:val="20"/>
        </w:rPr>
        <w:noBreakHyphen/>
        <w:t xml:space="preserve">trained manufacturers' representatives to give detailed </w:t>
      </w:r>
      <w:r>
        <w:rPr>
          <w:rFonts w:ascii="Courier New" w:hAnsi="Courier New" w:cs="Courier New"/>
          <w:sz w:val="20"/>
          <w:szCs w:val="20"/>
        </w:rPr>
        <w:t>training</w:t>
      </w:r>
      <w:r w:rsidRPr="004E2C71">
        <w:rPr>
          <w:rFonts w:ascii="Courier New" w:hAnsi="Courier New" w:cs="Courier New"/>
          <w:sz w:val="20"/>
          <w:szCs w:val="20"/>
        </w:rPr>
        <w:t xml:space="preserve"> to assigned Department of Veterans Affairs personnel in the operation and complete maintenance for each piece of equipment. All such training will be at the job site. These requirements are more specifically detailed in the various technical sections. Instructions for different items of equipment that are component parts of a complete system, shall be given in an integrated, progressive manner. All instructors for every piece of component equipment in a system shall be available until instructions for all items included in the system have been completed. This is to assure proper instruction in the operation of inter</w:t>
      </w:r>
      <w:r>
        <w:rPr>
          <w:rFonts w:ascii="Courier New" w:hAnsi="Courier New" w:cs="Courier New"/>
          <w:sz w:val="20"/>
          <w:szCs w:val="20"/>
        </w:rPr>
        <w:t>-</w:t>
      </w:r>
      <w:r w:rsidRPr="004E2C71">
        <w:rPr>
          <w:rFonts w:ascii="Courier New" w:hAnsi="Courier New" w:cs="Courier New"/>
          <w:sz w:val="20"/>
          <w:szCs w:val="20"/>
        </w:rPr>
        <w:t xml:space="preserve">related systems. All instruction periods shall be at such times as scheduled by the </w:t>
      </w:r>
      <w:r>
        <w:rPr>
          <w:rFonts w:ascii="Courier New" w:hAnsi="Courier New" w:cs="Courier New"/>
          <w:sz w:val="20"/>
          <w:szCs w:val="20"/>
        </w:rPr>
        <w:t xml:space="preserve">COR </w:t>
      </w:r>
      <w:r w:rsidRPr="004E2C71">
        <w:rPr>
          <w:rFonts w:ascii="Courier New" w:hAnsi="Courier New" w:cs="Courier New"/>
          <w:sz w:val="20"/>
          <w:szCs w:val="20"/>
        </w:rPr>
        <w:t xml:space="preserve">and shall be considered concluded only when the </w:t>
      </w:r>
      <w:r>
        <w:rPr>
          <w:rFonts w:ascii="Courier New" w:hAnsi="Courier New" w:cs="Courier New"/>
          <w:sz w:val="20"/>
          <w:szCs w:val="20"/>
        </w:rPr>
        <w:t xml:space="preserve">COR </w:t>
      </w:r>
      <w:r w:rsidRPr="004E2C71">
        <w:rPr>
          <w:rFonts w:ascii="Courier New" w:hAnsi="Courier New" w:cs="Courier New"/>
          <w:sz w:val="20"/>
          <w:szCs w:val="20"/>
        </w:rPr>
        <w:t xml:space="preserve">is satisfied in regard to complete and thorough coverage. </w:t>
      </w:r>
      <w:r>
        <w:rPr>
          <w:rFonts w:ascii="Courier New" w:hAnsi="Courier New" w:cs="Courier New"/>
          <w:sz w:val="20"/>
          <w:szCs w:val="20"/>
        </w:rPr>
        <w:t xml:space="preserve">The contractor shall submit a course outline with associated material to the COR for review and approval prior to scheduling training to ensure the subject matter covers the expectations of the VA and the contractual requirements.  </w:t>
      </w:r>
      <w:r w:rsidRPr="004E2C71">
        <w:rPr>
          <w:rFonts w:ascii="Courier New" w:hAnsi="Courier New" w:cs="Courier New"/>
          <w:sz w:val="20"/>
          <w:szCs w:val="20"/>
        </w:rPr>
        <w:t xml:space="preserve">The Department of Veterans Affairs reserves the right to request the removal of, and substitution for, any instructor who, in the opinion of the </w:t>
      </w:r>
      <w:r>
        <w:rPr>
          <w:rFonts w:ascii="Courier New" w:hAnsi="Courier New" w:cs="Courier New"/>
          <w:sz w:val="20"/>
          <w:szCs w:val="20"/>
        </w:rPr>
        <w:t>COR</w:t>
      </w:r>
      <w:r w:rsidRPr="004E2C71">
        <w:rPr>
          <w:rFonts w:ascii="Courier New" w:hAnsi="Courier New" w:cs="Courier New"/>
          <w:sz w:val="20"/>
          <w:szCs w:val="20"/>
        </w:rPr>
        <w:t xml:space="preserve">, does not demonstrate sufficient qualifications in accordance with requirements for instructors above. </w:t>
      </w:r>
    </w:p>
    <w:p w14:paraId="274083E0" w14:textId="77777777" w:rsidR="0026006C" w:rsidRPr="00CC41C8" w:rsidRDefault="0026006C" w:rsidP="0026006C">
      <w:pPr>
        <w:pStyle w:val="ArticleB"/>
        <w:rPr>
          <w:rFonts w:cs="Courier New"/>
        </w:rPr>
      </w:pPr>
      <w:bookmarkStart w:id="61" w:name="_Toc489429318"/>
      <w:bookmarkStart w:id="62" w:name="_Toc353979483"/>
      <w:bookmarkStart w:id="63" w:name="_Toc386548205"/>
      <w:bookmarkStart w:id="64" w:name="_Toc386552594"/>
      <w:r w:rsidRPr="00CC41C8">
        <w:rPr>
          <w:rFonts w:cs="Courier New"/>
        </w:rPr>
        <w:t>1.</w:t>
      </w:r>
      <w:r>
        <w:rPr>
          <w:rFonts w:cs="Courier New"/>
        </w:rPr>
        <w:t>17</w:t>
      </w:r>
      <w:r w:rsidRPr="00CC41C8">
        <w:rPr>
          <w:rFonts w:cs="Courier New"/>
        </w:rPr>
        <w:t xml:space="preserve"> RELOCATED EQUIPMENT</w:t>
      </w:r>
      <w:r>
        <w:rPr>
          <w:rFonts w:cs="Courier New"/>
        </w:rPr>
        <w:t xml:space="preserve"> AND </w:t>
      </w:r>
      <w:r w:rsidRPr="00CC41C8">
        <w:rPr>
          <w:rFonts w:cs="Courier New"/>
        </w:rPr>
        <w:t>ITEMS</w:t>
      </w:r>
      <w:bookmarkEnd w:id="61"/>
      <w:bookmarkEnd w:id="62"/>
      <w:bookmarkEnd w:id="63"/>
      <w:bookmarkEnd w:id="64"/>
      <w:r w:rsidRPr="00CC41C8">
        <w:rPr>
          <w:rFonts w:cs="Courier New"/>
        </w:rPr>
        <w:t xml:space="preserve"> </w:t>
      </w:r>
    </w:p>
    <w:p w14:paraId="710FFC71"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Contractor shall disconnect, dismantle as necessary, </w:t>
      </w:r>
      <w:proofErr w:type="gramStart"/>
      <w:r w:rsidRPr="004E2C71">
        <w:rPr>
          <w:rFonts w:ascii="Courier New" w:hAnsi="Courier New" w:cs="Courier New"/>
          <w:sz w:val="20"/>
          <w:szCs w:val="20"/>
        </w:rPr>
        <w:t>remove</w:t>
      </w:r>
      <w:proofErr w:type="gramEnd"/>
      <w:r w:rsidRPr="004E2C71">
        <w:rPr>
          <w:rFonts w:ascii="Courier New" w:hAnsi="Courier New" w:cs="Courier New"/>
          <w:sz w:val="20"/>
          <w:szCs w:val="20"/>
        </w:rPr>
        <w:t xml:space="preserve"> and reinstall in new location, all existing equipment and items shown to be relocated by the Contractor. </w:t>
      </w:r>
    </w:p>
    <w:p w14:paraId="0D54739D"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 xml:space="preserve">Perform relocation of such equipment or items at such times and in such a manner as directed by the </w:t>
      </w:r>
      <w:r>
        <w:rPr>
          <w:rFonts w:ascii="Courier New" w:hAnsi="Courier New" w:cs="Courier New"/>
          <w:sz w:val="20"/>
          <w:szCs w:val="20"/>
        </w:rPr>
        <w:t>COR</w:t>
      </w:r>
      <w:r w:rsidRPr="004E2C71">
        <w:rPr>
          <w:rFonts w:ascii="Courier New" w:hAnsi="Courier New" w:cs="Courier New"/>
          <w:sz w:val="20"/>
          <w:szCs w:val="20"/>
        </w:rPr>
        <w:t xml:space="preserve">. </w:t>
      </w:r>
    </w:p>
    <w:p w14:paraId="7BE40B8C"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C.</w:t>
      </w:r>
      <w:r w:rsidRPr="004E2C71">
        <w:rPr>
          <w:rFonts w:ascii="Courier New" w:hAnsi="Courier New" w:cs="Courier New"/>
          <w:sz w:val="20"/>
          <w:szCs w:val="20"/>
        </w:rPr>
        <w:tab/>
        <w:t>Suitably cap existing service lines, such as steam, condensate return, water, drain, gas, air, vacuum and/or electrical,</w:t>
      </w:r>
      <w:r>
        <w:rPr>
          <w:rFonts w:ascii="Courier New" w:hAnsi="Courier New" w:cs="Courier New"/>
          <w:sz w:val="20"/>
          <w:szCs w:val="20"/>
        </w:rPr>
        <w:t xml:space="preserve"> at the main</w:t>
      </w:r>
      <w:r w:rsidRPr="004E2C71">
        <w:rPr>
          <w:rFonts w:ascii="Courier New" w:hAnsi="Courier New" w:cs="Courier New"/>
          <w:sz w:val="20"/>
          <w:szCs w:val="20"/>
        </w:rPr>
        <w:t xml:space="preserve"> whenever such lines are disconnected from equipment to be relocated. Remove abandoned lines in finished areas and cap as specified herein before under paragraph "Abandoned Lines". </w:t>
      </w:r>
    </w:p>
    <w:p w14:paraId="769BFEEE"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lastRenderedPageBreak/>
        <w:t>D.</w:t>
      </w:r>
      <w:r w:rsidRPr="004E2C71">
        <w:rPr>
          <w:rFonts w:ascii="Courier New" w:hAnsi="Courier New" w:cs="Courier New"/>
          <w:sz w:val="20"/>
          <w:szCs w:val="20"/>
        </w:rPr>
        <w:tab/>
        <w:t xml:space="preserve">Provide all mechanical and electrical service connections, fittings, </w:t>
      </w:r>
      <w:proofErr w:type="gramStart"/>
      <w:r w:rsidRPr="004E2C71">
        <w:rPr>
          <w:rFonts w:ascii="Courier New" w:hAnsi="Courier New" w:cs="Courier New"/>
          <w:sz w:val="20"/>
          <w:szCs w:val="20"/>
        </w:rPr>
        <w:t>fastenings</w:t>
      </w:r>
      <w:proofErr w:type="gramEnd"/>
      <w:r w:rsidRPr="004E2C71">
        <w:rPr>
          <w:rFonts w:ascii="Courier New" w:hAnsi="Courier New" w:cs="Courier New"/>
          <w:sz w:val="20"/>
          <w:szCs w:val="20"/>
        </w:rPr>
        <w:t xml:space="preserve"> and any other materials necessary for assembly and installation of relocated equipment; and leave such equipment in proper operating condition. </w:t>
      </w:r>
    </w:p>
    <w:p w14:paraId="598FE114" w14:textId="77777777" w:rsidR="0026006C" w:rsidRDefault="0026006C" w:rsidP="0026006C">
      <w:pPr>
        <w:pStyle w:val="Level1"/>
        <w:rPr>
          <w:rFonts w:ascii="Courier New" w:hAnsi="Courier New" w:cs="Courier New"/>
          <w:sz w:val="20"/>
          <w:szCs w:val="20"/>
        </w:rPr>
      </w:pPr>
      <w:r w:rsidRPr="004E2C71">
        <w:rPr>
          <w:rFonts w:ascii="Courier New" w:hAnsi="Courier New" w:cs="Courier New"/>
          <w:sz w:val="20"/>
          <w:szCs w:val="20"/>
        </w:rPr>
        <w:t>E.</w:t>
      </w:r>
      <w:r w:rsidRPr="004E2C71">
        <w:rPr>
          <w:rFonts w:ascii="Courier New" w:hAnsi="Courier New" w:cs="Courier New"/>
          <w:sz w:val="20"/>
          <w:szCs w:val="20"/>
        </w:rPr>
        <w:tab/>
        <w:t xml:space="preserve">Contractor shall employ services of an installation engineer, who is an authorized representative of the manufacturer of this equipment to supervise assembly and installation of existing equipment, required to be relocated. </w:t>
      </w:r>
    </w:p>
    <w:p w14:paraId="7FBA9667"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F.</w:t>
      </w:r>
      <w:r w:rsidRPr="004E2C71">
        <w:rPr>
          <w:rFonts w:ascii="Courier New" w:hAnsi="Courier New" w:cs="Courier New"/>
          <w:sz w:val="20"/>
          <w:szCs w:val="20"/>
        </w:rPr>
        <w:tab/>
        <w:t xml:space="preserve">All service lines such as noted above for relocated equipment shall be in place at point of relocation ready for use before any existing equipment is disconnected. Make relocated existing equipment ready for operation or use immediately after reinstallation. </w:t>
      </w:r>
    </w:p>
    <w:p w14:paraId="3428DAF7" w14:textId="77777777" w:rsidR="0026006C" w:rsidRPr="00CC41C8" w:rsidRDefault="0026006C" w:rsidP="0026006C">
      <w:pPr>
        <w:pStyle w:val="ArticleB"/>
        <w:rPr>
          <w:rFonts w:cs="Courier New"/>
        </w:rPr>
      </w:pPr>
      <w:bookmarkStart w:id="65" w:name="_Toc489429320"/>
      <w:bookmarkStart w:id="66" w:name="_Toc353979485"/>
      <w:bookmarkStart w:id="67" w:name="_Toc386548207"/>
      <w:bookmarkStart w:id="68" w:name="_Toc386552596"/>
      <w:r w:rsidRPr="00CC41C8">
        <w:rPr>
          <w:rFonts w:cs="Courier New"/>
        </w:rPr>
        <w:t>1.</w:t>
      </w:r>
      <w:r>
        <w:rPr>
          <w:rFonts w:cs="Courier New"/>
        </w:rPr>
        <w:t>1</w:t>
      </w:r>
      <w:r w:rsidRPr="00CC41C8">
        <w:rPr>
          <w:rFonts w:cs="Courier New"/>
        </w:rPr>
        <w:t>8 CONSTRUCTION SIGN</w:t>
      </w:r>
      <w:bookmarkEnd w:id="65"/>
      <w:bookmarkEnd w:id="66"/>
      <w:bookmarkEnd w:id="67"/>
      <w:bookmarkEnd w:id="68"/>
      <w:r w:rsidRPr="00CC41C8">
        <w:rPr>
          <w:rFonts w:cs="Courier New"/>
        </w:rPr>
        <w:t xml:space="preserve"> </w:t>
      </w:r>
    </w:p>
    <w:p w14:paraId="1E64FECA"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Provide a Construction Sign </w:t>
      </w:r>
      <w:proofErr w:type="gramStart"/>
      <w:r w:rsidRPr="004E2C71">
        <w:rPr>
          <w:rFonts w:ascii="Courier New" w:hAnsi="Courier New" w:cs="Courier New"/>
          <w:sz w:val="20"/>
          <w:szCs w:val="20"/>
        </w:rPr>
        <w:t>where</w:t>
      </w:r>
      <w:proofErr w:type="gramEnd"/>
      <w:r w:rsidRPr="004E2C71">
        <w:rPr>
          <w:rFonts w:ascii="Courier New" w:hAnsi="Courier New" w:cs="Courier New"/>
          <w:sz w:val="20"/>
          <w:szCs w:val="20"/>
        </w:rPr>
        <w:t xml:space="preserve"> directed by the </w:t>
      </w:r>
      <w:r>
        <w:rPr>
          <w:rFonts w:ascii="Courier New" w:hAnsi="Courier New" w:cs="Courier New"/>
          <w:sz w:val="20"/>
          <w:szCs w:val="20"/>
        </w:rPr>
        <w:t>COR</w:t>
      </w:r>
      <w:r w:rsidRPr="004E2C71">
        <w:rPr>
          <w:rFonts w:ascii="Courier New" w:hAnsi="Courier New" w:cs="Courier New"/>
          <w:sz w:val="20"/>
          <w:szCs w:val="20"/>
        </w:rPr>
        <w:t xml:space="preserve">. </w:t>
      </w:r>
      <w:r>
        <w:rPr>
          <w:rFonts w:ascii="Courier New" w:hAnsi="Courier New" w:cs="Courier New"/>
          <w:sz w:val="20"/>
          <w:szCs w:val="20"/>
        </w:rPr>
        <w:t xml:space="preserve"> </w:t>
      </w:r>
      <w:r w:rsidRPr="004E2C71">
        <w:rPr>
          <w:rFonts w:ascii="Courier New" w:hAnsi="Courier New" w:cs="Courier New"/>
          <w:sz w:val="20"/>
          <w:szCs w:val="20"/>
        </w:rPr>
        <w:t xml:space="preserve">All wood members shall be of framing lumber. Cover sign frame with 0.7 mm (24 gage) galvanized sheet steel nailed securely around edges and on all bearings. Provide three 100 by 100 mm (4 inch by 4 inch) posts (or equivalent round posts) set 1200 mm (four feet) into ground. Set bottom of sign level at 900 mm (three feet) above ground and secure to posts with through bolts. Make posts full height of sign. Brace posts with 50 x 100 mm (two by four inch) material as directed. </w:t>
      </w:r>
    </w:p>
    <w:p w14:paraId="238F42AF"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 xml:space="preserve">Paint all surfaces of sign and posts two coats of white gloss paint. Border and letters shall be of black gloss paint, except project title which shall be blue gloss paint. </w:t>
      </w:r>
    </w:p>
    <w:p w14:paraId="49FDE8FF"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C.</w:t>
      </w:r>
      <w:r w:rsidRPr="004E2C71">
        <w:rPr>
          <w:rFonts w:ascii="Courier New" w:hAnsi="Courier New" w:cs="Courier New"/>
          <w:sz w:val="20"/>
          <w:szCs w:val="20"/>
        </w:rPr>
        <w:tab/>
        <w:t xml:space="preserve">Maintain sign and remove it when directed by the </w:t>
      </w:r>
      <w:r>
        <w:rPr>
          <w:rFonts w:ascii="Courier New" w:hAnsi="Courier New" w:cs="Courier New"/>
          <w:sz w:val="20"/>
          <w:szCs w:val="20"/>
        </w:rPr>
        <w:t>COR</w:t>
      </w:r>
      <w:r w:rsidRPr="004E2C71">
        <w:rPr>
          <w:rFonts w:ascii="Courier New" w:hAnsi="Courier New" w:cs="Courier New"/>
          <w:sz w:val="20"/>
          <w:szCs w:val="20"/>
        </w:rPr>
        <w:t xml:space="preserve">. </w:t>
      </w:r>
    </w:p>
    <w:p w14:paraId="2CE06C09"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D.</w:t>
      </w:r>
      <w:r w:rsidRPr="004E2C71">
        <w:rPr>
          <w:rFonts w:ascii="Courier New" w:hAnsi="Courier New" w:cs="Courier New"/>
          <w:sz w:val="20"/>
          <w:szCs w:val="20"/>
        </w:rPr>
        <w:tab/>
        <w:t xml:space="preserve">Detail Drawing of construction sign showing required legend and other characteristics of sign is attached hereto and made a part of this specification. </w:t>
      </w:r>
    </w:p>
    <w:p w14:paraId="389D503D" w14:textId="77777777" w:rsidR="0026006C" w:rsidRPr="00CC41C8" w:rsidRDefault="0026006C" w:rsidP="0026006C">
      <w:pPr>
        <w:pStyle w:val="ArticleB"/>
        <w:rPr>
          <w:rFonts w:cs="Courier New"/>
        </w:rPr>
      </w:pPr>
      <w:bookmarkStart w:id="69" w:name="_Toc489429321"/>
      <w:bookmarkStart w:id="70" w:name="_Toc353979486"/>
      <w:bookmarkStart w:id="71" w:name="_Toc386548208"/>
      <w:bookmarkStart w:id="72" w:name="_Toc386552597"/>
      <w:r w:rsidRPr="00CC41C8">
        <w:rPr>
          <w:rFonts w:cs="Courier New"/>
        </w:rPr>
        <w:t>1.</w:t>
      </w:r>
      <w:r>
        <w:rPr>
          <w:rFonts w:cs="Courier New"/>
        </w:rPr>
        <w:t>1</w:t>
      </w:r>
      <w:r w:rsidRPr="00CC41C8">
        <w:rPr>
          <w:rFonts w:cs="Courier New"/>
        </w:rPr>
        <w:t>9 SAFETY SIGN</w:t>
      </w:r>
      <w:bookmarkEnd w:id="69"/>
      <w:bookmarkEnd w:id="70"/>
      <w:bookmarkEnd w:id="71"/>
      <w:bookmarkEnd w:id="72"/>
      <w:r w:rsidRPr="00CC41C8">
        <w:rPr>
          <w:rFonts w:cs="Courier New"/>
        </w:rPr>
        <w:t xml:space="preserve"> </w:t>
      </w:r>
    </w:p>
    <w:p w14:paraId="061C0C21"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Provide a Safety Sign </w:t>
      </w:r>
      <w:proofErr w:type="gramStart"/>
      <w:r w:rsidRPr="004E2C71">
        <w:rPr>
          <w:rFonts w:ascii="Courier New" w:hAnsi="Courier New" w:cs="Courier New"/>
          <w:sz w:val="20"/>
          <w:szCs w:val="20"/>
        </w:rPr>
        <w:t>where</w:t>
      </w:r>
      <w:proofErr w:type="gramEnd"/>
      <w:r w:rsidRPr="004E2C71">
        <w:rPr>
          <w:rFonts w:ascii="Courier New" w:hAnsi="Courier New" w:cs="Courier New"/>
          <w:sz w:val="20"/>
          <w:szCs w:val="20"/>
        </w:rPr>
        <w:t xml:space="preserve"> directed by </w:t>
      </w:r>
      <w:r>
        <w:rPr>
          <w:rFonts w:ascii="Courier New" w:hAnsi="Courier New" w:cs="Courier New"/>
          <w:sz w:val="20"/>
          <w:szCs w:val="20"/>
        </w:rPr>
        <w:t>COR</w:t>
      </w:r>
      <w:r w:rsidRPr="004E2C71">
        <w:rPr>
          <w:rFonts w:ascii="Courier New" w:hAnsi="Courier New" w:cs="Courier New"/>
          <w:sz w:val="20"/>
          <w:szCs w:val="20"/>
        </w:rPr>
        <w:t xml:space="preserve">. </w:t>
      </w:r>
      <w:r>
        <w:rPr>
          <w:rFonts w:ascii="Courier New" w:hAnsi="Courier New" w:cs="Courier New"/>
          <w:sz w:val="20"/>
          <w:szCs w:val="20"/>
        </w:rPr>
        <w:t xml:space="preserve">  </w:t>
      </w:r>
      <w:r w:rsidRPr="004E2C71">
        <w:rPr>
          <w:rFonts w:ascii="Courier New" w:hAnsi="Courier New" w:cs="Courier New"/>
          <w:sz w:val="20"/>
          <w:szCs w:val="20"/>
        </w:rPr>
        <w:t xml:space="preserve">Face of sign shall be 19 mm (3/4 inch) thick exterior grade plywood. </w:t>
      </w:r>
      <w:r>
        <w:rPr>
          <w:rFonts w:ascii="Courier New" w:hAnsi="Courier New" w:cs="Courier New"/>
          <w:sz w:val="20"/>
          <w:szCs w:val="20"/>
        </w:rPr>
        <w:t xml:space="preserve"> </w:t>
      </w:r>
      <w:r w:rsidRPr="004E2C71">
        <w:rPr>
          <w:rFonts w:ascii="Courier New" w:hAnsi="Courier New" w:cs="Courier New"/>
          <w:sz w:val="20"/>
          <w:szCs w:val="20"/>
        </w:rPr>
        <w:t xml:space="preserve">Provide two 100 mm by 100 mm (four by four inch) posts extending full height of sign and 900 mm </w:t>
      </w:r>
      <w:r w:rsidRPr="004E2C71">
        <w:rPr>
          <w:rFonts w:ascii="Courier New" w:hAnsi="Courier New" w:cs="Courier New"/>
          <w:sz w:val="20"/>
          <w:szCs w:val="20"/>
        </w:rPr>
        <w:lastRenderedPageBreak/>
        <w:t xml:space="preserve">(three feet) into ground. Set bottom of sign level at 1200 mm (four feet) above ground. </w:t>
      </w:r>
    </w:p>
    <w:p w14:paraId="7D0A0AE7"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 xml:space="preserve">Paint all surfaces of Safety Sign and posts with one prime coat and two coats of white gloss paint. Letters and design shall be painted with gloss paint of colors noted. </w:t>
      </w:r>
    </w:p>
    <w:p w14:paraId="0551339C"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C.</w:t>
      </w:r>
      <w:r w:rsidRPr="004E2C71">
        <w:rPr>
          <w:rFonts w:ascii="Courier New" w:hAnsi="Courier New" w:cs="Courier New"/>
          <w:sz w:val="20"/>
          <w:szCs w:val="20"/>
        </w:rPr>
        <w:tab/>
        <w:t xml:space="preserve">Maintain sign and remove it when directed by </w:t>
      </w:r>
      <w:r>
        <w:rPr>
          <w:rFonts w:ascii="Courier New" w:hAnsi="Courier New" w:cs="Courier New"/>
          <w:sz w:val="20"/>
          <w:szCs w:val="20"/>
        </w:rPr>
        <w:t>COR</w:t>
      </w:r>
      <w:r w:rsidRPr="004E2C71">
        <w:rPr>
          <w:rFonts w:ascii="Courier New" w:hAnsi="Courier New" w:cs="Courier New"/>
          <w:sz w:val="20"/>
          <w:szCs w:val="20"/>
        </w:rPr>
        <w:t xml:space="preserve">. </w:t>
      </w:r>
    </w:p>
    <w:p w14:paraId="1735AC89" w14:textId="77777777" w:rsidR="0026006C" w:rsidRDefault="0026006C" w:rsidP="0026006C">
      <w:pPr>
        <w:pStyle w:val="Level1"/>
        <w:rPr>
          <w:rFonts w:ascii="Courier New" w:hAnsi="Courier New" w:cs="Courier New"/>
          <w:sz w:val="20"/>
          <w:szCs w:val="20"/>
        </w:rPr>
      </w:pPr>
      <w:r w:rsidRPr="004E2C71">
        <w:rPr>
          <w:rFonts w:ascii="Courier New" w:hAnsi="Courier New" w:cs="Courier New"/>
          <w:sz w:val="20"/>
          <w:szCs w:val="20"/>
        </w:rPr>
        <w:t>D.</w:t>
      </w:r>
      <w:r w:rsidRPr="004E2C71">
        <w:rPr>
          <w:rFonts w:ascii="Courier New" w:hAnsi="Courier New" w:cs="Courier New"/>
          <w:sz w:val="20"/>
          <w:szCs w:val="20"/>
        </w:rPr>
        <w:tab/>
      </w:r>
      <w:r>
        <w:rPr>
          <w:rFonts w:ascii="Courier New" w:hAnsi="Courier New" w:cs="Courier New"/>
          <w:sz w:val="20"/>
          <w:szCs w:val="20"/>
        </w:rPr>
        <w:t xml:space="preserve">Standard </w:t>
      </w:r>
      <w:r w:rsidRPr="004E2C71">
        <w:rPr>
          <w:rFonts w:ascii="Courier New" w:hAnsi="Courier New" w:cs="Courier New"/>
          <w:sz w:val="20"/>
          <w:szCs w:val="20"/>
        </w:rPr>
        <w:t xml:space="preserve">Detail Drawing Number </w:t>
      </w:r>
      <w:r>
        <w:rPr>
          <w:rFonts w:ascii="Courier New" w:hAnsi="Courier New" w:cs="Courier New"/>
          <w:sz w:val="20"/>
          <w:szCs w:val="20"/>
        </w:rPr>
        <w:t>SD10000-02(Found on VA TIL)</w:t>
      </w:r>
      <w:r w:rsidRPr="004E2C71">
        <w:rPr>
          <w:rFonts w:ascii="Courier New" w:hAnsi="Courier New" w:cs="Courier New"/>
          <w:sz w:val="20"/>
          <w:szCs w:val="20"/>
        </w:rPr>
        <w:t xml:space="preserve"> of safety sign showing required legend and other characteristics of sign is  attached hereto and is made a part of this specification. </w:t>
      </w:r>
    </w:p>
    <w:p w14:paraId="0128B47A" w14:textId="77777777" w:rsidR="0026006C" w:rsidRPr="004E2C71" w:rsidRDefault="0026006C" w:rsidP="0026006C">
      <w:pPr>
        <w:pStyle w:val="Level1"/>
        <w:rPr>
          <w:rFonts w:ascii="Courier New" w:hAnsi="Courier New" w:cs="Courier New"/>
          <w:sz w:val="20"/>
          <w:szCs w:val="20"/>
        </w:rPr>
      </w:pPr>
      <w:r w:rsidRPr="004E2C71">
        <w:rPr>
          <w:rFonts w:ascii="Courier New" w:hAnsi="Courier New" w:cs="Courier New"/>
          <w:sz w:val="20"/>
          <w:szCs w:val="20"/>
        </w:rPr>
        <w:t>E.</w:t>
      </w:r>
      <w:r w:rsidRPr="004E2C71">
        <w:rPr>
          <w:rFonts w:ascii="Courier New" w:hAnsi="Courier New" w:cs="Courier New"/>
          <w:sz w:val="20"/>
          <w:szCs w:val="20"/>
        </w:rPr>
        <w:tab/>
        <w:t xml:space="preserve">Post the number of accident free days on a daily basis. </w:t>
      </w:r>
    </w:p>
    <w:p w14:paraId="11A06259" w14:textId="77777777" w:rsidR="0026006C" w:rsidRPr="00E911FC" w:rsidRDefault="0026006C" w:rsidP="0026006C">
      <w:pPr>
        <w:pStyle w:val="ArticleB"/>
        <w:rPr>
          <w:rFonts w:cs="Courier New"/>
        </w:rPr>
      </w:pPr>
      <w:bookmarkStart w:id="73" w:name="_Toc489429325"/>
      <w:bookmarkStart w:id="74" w:name="_Toc353979489"/>
      <w:bookmarkStart w:id="75" w:name="_Toc386548211"/>
      <w:bookmarkStart w:id="76" w:name="_Toc386552600"/>
      <w:r>
        <w:rPr>
          <w:rFonts w:cs="Courier New"/>
        </w:rPr>
        <w:t>1.</w:t>
      </w:r>
      <w:r w:rsidRPr="00E911FC">
        <w:rPr>
          <w:rFonts w:cs="Courier New"/>
        </w:rPr>
        <w:t>2</w:t>
      </w:r>
      <w:r>
        <w:rPr>
          <w:rFonts w:cs="Courier New"/>
        </w:rPr>
        <w:t>0</w:t>
      </w:r>
      <w:r w:rsidRPr="00E911FC">
        <w:rPr>
          <w:rFonts w:cs="Courier New"/>
        </w:rPr>
        <w:t xml:space="preserve"> HISTORIC PRESERVATION</w:t>
      </w:r>
      <w:bookmarkEnd w:id="73"/>
      <w:bookmarkEnd w:id="74"/>
      <w:bookmarkEnd w:id="75"/>
      <w:bookmarkEnd w:id="76"/>
      <w:r w:rsidRPr="00E911FC">
        <w:rPr>
          <w:rFonts w:cs="Courier New"/>
        </w:rPr>
        <w:t xml:space="preserve"> </w:t>
      </w:r>
    </w:p>
    <w:p w14:paraId="50E9A262" w14:textId="77777777" w:rsidR="0026006C" w:rsidRDefault="0026006C" w:rsidP="0026006C">
      <w:pPr>
        <w:pStyle w:val="Level1"/>
        <w:rPr>
          <w:rFonts w:ascii="Courier New" w:hAnsi="Courier New" w:cs="Courier New"/>
          <w:sz w:val="20"/>
          <w:szCs w:val="20"/>
        </w:rPr>
      </w:pPr>
      <w:r w:rsidRPr="004E2C71">
        <w:rPr>
          <w:rFonts w:ascii="Courier New" w:hAnsi="Courier New" w:cs="Courier New"/>
          <w:sz w:val="20"/>
          <w:szCs w:val="20"/>
        </w:rPr>
        <w:tab/>
        <w:t xml:space="preserve">Where the Contractor or any of the Contractor's employees, prior to, or during the construction work, are advised of or discover any possible archeological, historical and/or cultural resources, the Contractor shall immediately notify the </w:t>
      </w:r>
      <w:r>
        <w:rPr>
          <w:rFonts w:ascii="Courier New" w:hAnsi="Courier New" w:cs="Courier New"/>
          <w:sz w:val="20"/>
          <w:szCs w:val="20"/>
        </w:rPr>
        <w:t xml:space="preserve">COR </w:t>
      </w:r>
      <w:r w:rsidRPr="004E2C71">
        <w:rPr>
          <w:rFonts w:ascii="Courier New" w:hAnsi="Courier New" w:cs="Courier New"/>
          <w:sz w:val="20"/>
          <w:szCs w:val="20"/>
        </w:rPr>
        <w:t xml:space="preserve">verbally, and then with a written follow up. </w:t>
      </w:r>
    </w:p>
    <w:p w14:paraId="2E077BD5" w14:textId="77777777" w:rsidR="0026006C" w:rsidRPr="004E2C71" w:rsidRDefault="0026006C" w:rsidP="0026006C">
      <w:pPr>
        <w:pStyle w:val="SpecNormal"/>
        <w:jc w:val="center"/>
        <w:rPr>
          <w:rFonts w:cs="Courier New"/>
        </w:rPr>
      </w:pPr>
      <w:r w:rsidRPr="004E2C71">
        <w:rPr>
          <w:rFonts w:cs="Courier New"/>
        </w:rPr>
        <w:t xml:space="preserve">- </w:t>
      </w:r>
      <w:r w:rsidRPr="004E2C71">
        <w:rPr>
          <w:rFonts w:cs="Courier New"/>
        </w:rPr>
        <w:noBreakHyphen/>
        <w:t xml:space="preserve"> </w:t>
      </w:r>
      <w:r w:rsidRPr="004E2C71">
        <w:rPr>
          <w:rFonts w:cs="Courier New"/>
        </w:rPr>
        <w:noBreakHyphen/>
        <w:t xml:space="preserve"> E N D </w:t>
      </w:r>
      <w:r w:rsidRPr="004E2C71">
        <w:rPr>
          <w:rFonts w:cs="Courier New"/>
        </w:rPr>
        <w:noBreakHyphen/>
        <w:t xml:space="preserve"> </w:t>
      </w:r>
      <w:r w:rsidRPr="004E2C71">
        <w:rPr>
          <w:rFonts w:cs="Courier New"/>
        </w:rPr>
        <w:noBreakHyphen/>
        <w:t xml:space="preserve"> </w:t>
      </w:r>
      <w:r w:rsidRPr="004E2C71">
        <w:rPr>
          <w:rFonts w:cs="Courier New"/>
        </w:rPr>
        <w:noBreakHyphen/>
      </w:r>
    </w:p>
    <w:p w14:paraId="1D8431E9" w14:textId="6252B630" w:rsidR="0026006C" w:rsidRDefault="0026006C">
      <w:pPr>
        <w:overflowPunct/>
        <w:autoSpaceDE/>
        <w:autoSpaceDN/>
        <w:adjustRightInd/>
        <w:textAlignment w:val="auto"/>
        <w:rPr>
          <w:rFonts w:cs="Courier New"/>
          <w:sz w:val="20"/>
        </w:rPr>
      </w:pPr>
      <w:r>
        <w:rPr>
          <w:rFonts w:cs="Courier New"/>
          <w:sz w:val="20"/>
        </w:rPr>
        <w:br w:type="page"/>
      </w:r>
    </w:p>
    <w:p w14:paraId="4F252304" w14:textId="77777777" w:rsidR="0026006C" w:rsidRPr="004C7CB6" w:rsidRDefault="0026006C" w:rsidP="0026006C">
      <w:pPr>
        <w:pStyle w:val="SpecTitle"/>
        <w:spacing w:after="0"/>
      </w:pPr>
      <w:r w:rsidRPr="004C7CB6">
        <w:lastRenderedPageBreak/>
        <w:t>SECTION 01 32 16.15</w:t>
      </w:r>
      <w:r w:rsidRPr="004C7CB6">
        <w:br/>
        <w:t xml:space="preserve">Project SCHEDULES </w:t>
      </w:r>
    </w:p>
    <w:p w14:paraId="5EBD335B" w14:textId="77777777" w:rsidR="0026006C" w:rsidRPr="004C7CB6" w:rsidRDefault="0026006C" w:rsidP="0026006C">
      <w:pPr>
        <w:pStyle w:val="SpecTitle"/>
        <w:rPr>
          <w:i/>
        </w:rPr>
      </w:pPr>
      <w:r w:rsidRPr="004C7CB6">
        <w:rPr>
          <w:i/>
        </w:rPr>
        <w:t>(Small Projects – Design/Bid/Build)</w:t>
      </w:r>
    </w:p>
    <w:p w14:paraId="1B682146" w14:textId="77777777" w:rsidR="0026006C" w:rsidRPr="001B3F9D" w:rsidRDefault="0026006C" w:rsidP="0026006C">
      <w:pPr>
        <w:pStyle w:val="ArticleB"/>
        <w:tabs>
          <w:tab w:val="left" w:pos="3233"/>
        </w:tabs>
        <w:rPr>
          <w:sz w:val="22"/>
          <w:szCs w:val="22"/>
        </w:rPr>
      </w:pPr>
      <w:r w:rsidRPr="001B3F9D">
        <w:rPr>
          <w:sz w:val="22"/>
          <w:szCs w:val="22"/>
        </w:rPr>
        <w:t>PART 1- GENERAL</w:t>
      </w:r>
      <w:r>
        <w:rPr>
          <w:sz w:val="22"/>
          <w:szCs w:val="22"/>
        </w:rPr>
        <w:tab/>
      </w:r>
    </w:p>
    <w:p w14:paraId="04D12D89" w14:textId="77777777" w:rsidR="0026006C" w:rsidRDefault="0026006C" w:rsidP="0026006C">
      <w:pPr>
        <w:pStyle w:val="ArticleB"/>
        <w:spacing w:after="0" w:line="360" w:lineRule="auto"/>
      </w:pPr>
      <w:r>
        <w:t>1.1 DESCRIPTION:</w:t>
      </w:r>
    </w:p>
    <w:p w14:paraId="67CC8F99" w14:textId="77777777" w:rsidR="0026006C" w:rsidRDefault="0026006C" w:rsidP="0026006C">
      <w:pPr>
        <w:pStyle w:val="Level1"/>
      </w:pPr>
      <w:r>
        <w:t>A.</w:t>
      </w:r>
      <w:r>
        <w:tab/>
        <w:t xml:space="preserve">The Contractor shall develop a Critical Path </w:t>
      </w:r>
      <w:proofErr w:type="gramStart"/>
      <w:r>
        <w:t>Method(</w:t>
      </w:r>
      <w:proofErr w:type="gramEnd"/>
      <w:r>
        <w:t>CPM) plan and schedule demonstrating fulfillment of the contract requirements (Project Schedule), and shall keep the Project Schedule up-to-date in accordance with the requirements of this section and shall utilize the plan for scheduling, coordinating and monitoring work under this contract (including all activities of subcontractors, equipment vendors and suppliers). Conventional Critical Path Method (CPM) technique shall be utilized to satisfy both time and cost applications.</w:t>
      </w:r>
    </w:p>
    <w:p w14:paraId="2DADCE94" w14:textId="77777777" w:rsidR="0026006C" w:rsidRDefault="0026006C" w:rsidP="0026006C">
      <w:pPr>
        <w:pStyle w:val="ArticleB"/>
      </w:pPr>
      <w:r>
        <w:t>1.2 CONTRACTOR'S REPRESENTATIVE:</w:t>
      </w:r>
    </w:p>
    <w:p w14:paraId="7FDAD01D" w14:textId="77777777" w:rsidR="0026006C" w:rsidRDefault="0026006C" w:rsidP="0026006C">
      <w:pPr>
        <w:pStyle w:val="Level1"/>
      </w:pPr>
      <w:r>
        <w:t>A.</w:t>
      </w:r>
      <w:r>
        <w:tab/>
        <w:t xml:space="preserve">The Contractor shall designate an authorized representative responsible for the Project Schedule including preparation, </w:t>
      </w:r>
      <w:proofErr w:type="gramStart"/>
      <w:r>
        <w:t>review</w:t>
      </w:r>
      <w:proofErr w:type="gramEnd"/>
      <w:r>
        <w:t xml:space="preserve"> and progress reporting with and to the Contracting Officer's Representative (COR).</w:t>
      </w:r>
    </w:p>
    <w:p w14:paraId="086EEC43" w14:textId="77777777" w:rsidR="0026006C" w:rsidRDefault="0026006C" w:rsidP="0026006C">
      <w:pPr>
        <w:pStyle w:val="Level1"/>
      </w:pPr>
      <w:r>
        <w:t>B.</w:t>
      </w:r>
      <w:r>
        <w:tab/>
        <w:t>The Contractor's representative shall have direct project control and complete authority to act on behalf of the Contractor in fulfilling the requirements of this specification section.</w:t>
      </w:r>
    </w:p>
    <w:p w14:paraId="226A8668" w14:textId="77777777" w:rsidR="0026006C" w:rsidRDefault="0026006C" w:rsidP="0026006C">
      <w:pPr>
        <w:pStyle w:val="Level1"/>
      </w:pPr>
      <w:r>
        <w:t>C.</w:t>
      </w:r>
      <w:r>
        <w:tab/>
        <w:t>The Contractor’s representative shall have the option of developing the project schedule within their organization or to engage the services of an outside consultant.  If an outside scheduling consultant is utilized, Section 1.3 of this specification will apply.</w:t>
      </w:r>
    </w:p>
    <w:p w14:paraId="6BB302DE" w14:textId="77777777" w:rsidR="0026006C" w:rsidRDefault="0026006C" w:rsidP="0026006C">
      <w:pPr>
        <w:pStyle w:val="ArticleB"/>
      </w:pPr>
      <w:r>
        <w:t>1.3 CONTRACTOR'S CONSULTANT:</w:t>
      </w:r>
    </w:p>
    <w:p w14:paraId="4D81FC9A" w14:textId="77777777" w:rsidR="0026006C" w:rsidRDefault="0026006C" w:rsidP="0026006C">
      <w:pPr>
        <w:pStyle w:val="Level1"/>
      </w:pPr>
      <w:r>
        <w:t>A.</w:t>
      </w:r>
      <w:r>
        <w:tab/>
        <w:t>The Contractor shall submit a qualification proposal to the COR, within 10 days of bid acceptance. The qualification proposal shall include:</w:t>
      </w:r>
    </w:p>
    <w:p w14:paraId="0EC486D3" w14:textId="77777777" w:rsidR="0026006C" w:rsidRDefault="0026006C" w:rsidP="0026006C">
      <w:pPr>
        <w:pStyle w:val="Level2"/>
      </w:pPr>
      <w:r>
        <w:t>1.</w:t>
      </w:r>
      <w:r>
        <w:tab/>
        <w:t>The name and address of the proposed consultant.</w:t>
      </w:r>
    </w:p>
    <w:p w14:paraId="24750F31" w14:textId="77777777" w:rsidR="0026006C" w:rsidRDefault="0026006C" w:rsidP="0026006C">
      <w:pPr>
        <w:pStyle w:val="Level2"/>
      </w:pPr>
      <w:r>
        <w:t>2.</w:t>
      </w:r>
      <w:r>
        <w:tab/>
        <w:t xml:space="preserve">Information to show that the proposed consultant has the qualifications to meet the requirements specified in the preceding paragraph. </w:t>
      </w:r>
    </w:p>
    <w:p w14:paraId="39D489AB" w14:textId="77777777" w:rsidR="0026006C" w:rsidRDefault="0026006C" w:rsidP="0026006C">
      <w:pPr>
        <w:pStyle w:val="Level2"/>
      </w:pPr>
      <w:r>
        <w:t>3.</w:t>
      </w:r>
      <w:r>
        <w:tab/>
        <w:t>A representative sample of prior construction projects, which the proposed consultant has performed complete project scheduling services. These representative samples shall be of similar size and scope.</w:t>
      </w:r>
    </w:p>
    <w:p w14:paraId="29B227CF" w14:textId="77777777" w:rsidR="0026006C" w:rsidRDefault="0026006C" w:rsidP="0026006C">
      <w:pPr>
        <w:pStyle w:val="Level1"/>
      </w:pPr>
      <w:r>
        <w:lastRenderedPageBreak/>
        <w:t>B.</w:t>
      </w:r>
      <w:r>
        <w:tab/>
        <w:t>The Contracting Officer has the right to approve or disapprove the proposed consultant and will notify the Contractor of the VA decision within seven calendar days from receipt of the qualification proposal. In case of disapproval, the Contractor shall resubmit another consultant within 10 calendar days for renewed consideration. The Contractor shall have their scheduling consultant approved prior to submitting any schedule for approval.</w:t>
      </w:r>
    </w:p>
    <w:p w14:paraId="32ADFD00" w14:textId="77777777" w:rsidR="0026006C" w:rsidRDefault="0026006C" w:rsidP="0026006C">
      <w:pPr>
        <w:pStyle w:val="ArticleB"/>
      </w:pPr>
      <w:r>
        <w:t>1.4 COMPUTER PRODUCED SCHEDULES</w:t>
      </w:r>
    </w:p>
    <w:p w14:paraId="57CFC9CE" w14:textId="77777777" w:rsidR="0026006C" w:rsidRDefault="0026006C" w:rsidP="0026006C">
      <w:pPr>
        <w:pStyle w:val="Level1"/>
      </w:pPr>
      <w:r>
        <w:t>A.</w:t>
      </w:r>
      <w:r>
        <w:tab/>
        <w:t>The contractor shall provide monthly, to the Department of Veterans Affairs (VA), all computer-produced time/cost schedules and reports generated from monthly project updates. This monthly computer service will include: three copies of up to five different reports (inclusive of all pages) available within the user defined reports of the scheduling software approved by the Contracting Officer; a hard copy listing of all project schedule changes, and associated data, made at the update and an electronic file of this data; and the resulting monthly updated schedule in PDM format.  These must be submitted with and substantively support the contractor’s monthly payment request and the signed look ahead report. The COR shall identify the five different report formats that the contractor shall provide.</w:t>
      </w:r>
    </w:p>
    <w:p w14:paraId="597DD7C0" w14:textId="77777777" w:rsidR="0026006C" w:rsidRDefault="0026006C" w:rsidP="0026006C">
      <w:pPr>
        <w:pStyle w:val="Level1"/>
      </w:pPr>
      <w:r>
        <w:t>B.</w:t>
      </w:r>
      <w:r>
        <w:tab/>
        <w:t xml:space="preserve">The contractor shall be responsible for the correctness and timeliness of the computer-produced reports. The Contractor shall </w:t>
      </w:r>
      <w:proofErr w:type="gramStart"/>
      <w:r>
        <w:t>also</w:t>
      </w:r>
      <w:proofErr w:type="gramEnd"/>
      <w:r>
        <w:t xml:space="preserve"> responsible for the accurate and timely submittal of the updated project schedule and all CPM data necessary to produce the computer reports and payment request that is specified. </w:t>
      </w:r>
    </w:p>
    <w:p w14:paraId="4BCABA84" w14:textId="77777777" w:rsidR="0026006C" w:rsidRDefault="0026006C" w:rsidP="0026006C">
      <w:pPr>
        <w:pStyle w:val="Level1"/>
      </w:pPr>
      <w:r>
        <w:t>C.</w:t>
      </w:r>
      <w:r>
        <w:tab/>
        <w:t xml:space="preserve">The VA will report errors in computer-produced reports to the Contractor’s representative within ten calendar days from receipt of reports. The Contractor shall reprocess the computer-produced reports and associated diskette(s), when requested by the Contracting Officer’s representative, to correct errors which affect the payment and schedule for the project. </w:t>
      </w:r>
    </w:p>
    <w:p w14:paraId="3B6224A8" w14:textId="77777777" w:rsidR="0026006C" w:rsidRDefault="0026006C" w:rsidP="0026006C">
      <w:pPr>
        <w:pStyle w:val="ArticleB"/>
      </w:pPr>
      <w:r>
        <w:t>1.5 THE COMPLETE PROJECT schedule SUBMITTAL</w:t>
      </w:r>
    </w:p>
    <w:p w14:paraId="3F251E8B" w14:textId="77777777" w:rsidR="0026006C" w:rsidRDefault="0026006C" w:rsidP="0026006C">
      <w:pPr>
        <w:spacing w:line="360" w:lineRule="auto"/>
        <w:ind w:left="720" w:hanging="360"/>
      </w:pPr>
      <w:r>
        <w:t>A.</w:t>
      </w:r>
      <w:r>
        <w:tab/>
        <w:t xml:space="preserve">Within 45 calendar days after receipt of Notice to Proceed, </w:t>
      </w:r>
      <w:r w:rsidRPr="001B30F0">
        <w:t xml:space="preserve">the Contractor shall submit for the Contracting Officer's </w:t>
      </w:r>
      <w:proofErr w:type="gramStart"/>
      <w:r w:rsidRPr="001B30F0">
        <w:t>review;</w:t>
      </w:r>
      <w:proofErr w:type="gramEnd"/>
      <w:r w:rsidRPr="001B30F0">
        <w:t xml:space="preserve"> three blue line copies of the interim </w:t>
      </w:r>
      <w:r>
        <w:t>schedule</w:t>
      </w:r>
      <w:r w:rsidRPr="001B30F0">
        <w:t xml:space="preserve"> on sheets of paper 765 x 1070 mm (30 x 42 inches) and an electronic file in </w:t>
      </w:r>
      <w:r>
        <w:t xml:space="preserve">the previously approved CPM schedule </w:t>
      </w:r>
      <w:r>
        <w:lastRenderedPageBreak/>
        <w:t>program</w:t>
      </w:r>
      <w:r w:rsidRPr="001B30F0">
        <w:t>.</w:t>
      </w:r>
      <w:r>
        <w:t xml:space="preserve"> The submittal shall also include three copies of a computer-produced activity/event ID schedule showing project duration; phase completion dates; and other data, including event cost. </w:t>
      </w:r>
      <w:r w:rsidRPr="001B30F0">
        <w:t xml:space="preserve">Each activity/event on the computer-produced schedule shall contain as a minimum, but not limited to, activity/event ID, </w:t>
      </w:r>
      <w:r>
        <w:t xml:space="preserve">activity/event description, </w:t>
      </w:r>
      <w:r w:rsidRPr="001B30F0">
        <w:t>duration, budget amount, early start date, early finish date, late start date, late finish date and total float.</w:t>
      </w:r>
      <w:r>
        <w:t xml:space="preserve"> Work activity/event relationships shall be restricted to finish-to-start or start-to-start without lead or lag constraints. Activity/event date constraints, not required by the contract, will not be accepted unless submitted to and approved by the Contracting Officer. The contractor shall make a separate written detailed request to the Contracting Officer identifying these date constraints and secure the Contracting Officer’s written approval before incorporating them into the network diagram. The Contracting Officer’s separate approval of the Project Schedule shall not excuse the contractor of this requirement. Logic events (non-work) will be permitted where necessary to reflect proper logic among work </w:t>
      </w:r>
      <w:proofErr w:type="gramStart"/>
      <w:r>
        <w:t>events, but</w:t>
      </w:r>
      <w:proofErr w:type="gramEnd"/>
      <w:r>
        <w:t xml:space="preserve"> must have zero duration. The complete working schedule shall reflect the Contractor's approach to scheduling the complete project. </w:t>
      </w:r>
      <w:r w:rsidRPr="00FD61CA">
        <w:rPr>
          <w:rFonts w:cs="Courier New"/>
          <w:b/>
        </w:rPr>
        <w:t xml:space="preserve">The final </w:t>
      </w:r>
      <w:r>
        <w:rPr>
          <w:rFonts w:cs="Courier New"/>
          <w:b/>
        </w:rPr>
        <w:t>Project Schedule</w:t>
      </w:r>
      <w:r w:rsidRPr="00FD61CA">
        <w:rPr>
          <w:rFonts w:cs="Courier New"/>
          <w:b/>
        </w:rPr>
        <w:t xml:space="preserve"> in its original form shall contain no contract changes or delays which may have been incurred during the final network diagram development period and shall reflect the entire contract duration as defined in the bid documents.</w:t>
      </w:r>
      <w:r>
        <w:rPr>
          <w:rFonts w:cs="Courier New"/>
          <w:b/>
        </w:rPr>
        <w:t xml:space="preserve">  </w:t>
      </w:r>
      <w:r>
        <w:t xml:space="preserve">These changes/delays shall be entered at the first update after the final Project Schedule has been approved. The </w:t>
      </w:r>
      <w:r>
        <w:lastRenderedPageBreak/>
        <w:t>Contractor should provide their requests for time and supporting time extension analysis for contract time as a result of contract changes/delays, after this update, and in accordance with Article, ADJUSTMENT OF CONTRACT COMPLETION.</w:t>
      </w:r>
    </w:p>
    <w:p w14:paraId="0E11885A" w14:textId="77777777" w:rsidR="0026006C" w:rsidRPr="000F6E86" w:rsidRDefault="0026006C" w:rsidP="0026006C">
      <w:pPr>
        <w:pStyle w:val="Level1"/>
      </w:pPr>
      <w:r>
        <w:t>B</w:t>
      </w:r>
      <w:r w:rsidRPr="000F6E86">
        <w:t>.</w:t>
      </w:r>
      <w:r w:rsidRPr="000F6E86">
        <w:tab/>
        <w:t xml:space="preserve">Within 30 calendar days after receipt of the complete project interim </w:t>
      </w:r>
      <w:r>
        <w:t>Project Schedule</w:t>
      </w:r>
      <w:r w:rsidRPr="000F6E86">
        <w:t xml:space="preserve"> and the complete final </w:t>
      </w:r>
      <w:r>
        <w:t>Project Schedule</w:t>
      </w:r>
      <w:r w:rsidRPr="000F6E86">
        <w:t xml:space="preserve">, the Contracting </w:t>
      </w:r>
      <w:proofErr w:type="gramStart"/>
      <w:r w:rsidRPr="000F6E86">
        <w:t>Officer</w:t>
      </w:r>
      <w:proofErr w:type="gramEnd"/>
      <w:r w:rsidRPr="000F6E86">
        <w:t xml:space="preserve"> or his representative, will do one or both of the following:</w:t>
      </w:r>
      <w:r>
        <w:t xml:space="preserve"> </w:t>
      </w:r>
    </w:p>
    <w:p w14:paraId="51A88D9B" w14:textId="77777777" w:rsidR="0026006C" w:rsidRDefault="0026006C" w:rsidP="0026006C">
      <w:pPr>
        <w:pStyle w:val="Level2"/>
      </w:pPr>
      <w:r>
        <w:t>1.</w:t>
      </w:r>
      <w:r>
        <w:tab/>
        <w:t>Notify the Contractor concerning his actions, opinions, and objections.</w:t>
      </w:r>
    </w:p>
    <w:p w14:paraId="4A4D53E4" w14:textId="77777777" w:rsidR="0026006C" w:rsidRDefault="0026006C" w:rsidP="0026006C">
      <w:pPr>
        <w:pStyle w:val="Level2"/>
      </w:pPr>
      <w:r>
        <w:t>2.</w:t>
      </w:r>
      <w:r>
        <w:tab/>
        <w:t>A meeting with the Contractor at or near the job site for joint review, correction or adjustment of the proposed plan will be scheduled if required. Within 14 calendar days after the joint review, the Contractor shall revise and shall submit three blue line copies of the revised Project Schedule, three copies of the revised computer-produced activity/event ID schedule and a revised electronic file as specified by the Contracting Officer. The revised submission will be reviewed by the Contracting Officer and, if found to be as previously agreed upon, will be approved.</w:t>
      </w:r>
    </w:p>
    <w:p w14:paraId="139830D7" w14:textId="77777777" w:rsidR="0026006C" w:rsidRPr="000F6E86" w:rsidRDefault="0026006C" w:rsidP="0026006C">
      <w:pPr>
        <w:pStyle w:val="Level1"/>
      </w:pPr>
      <w:r>
        <w:t>C</w:t>
      </w:r>
      <w:r w:rsidRPr="000F6E86">
        <w:t>.</w:t>
      </w:r>
      <w:r w:rsidRPr="000F6E86">
        <w:tab/>
        <w:t>The approved baseline schedule and the computer-produced schedule(s) generated there from shall constitute the approved baseline schedule until subsequently revised in accordance with the requirements of this section.</w:t>
      </w:r>
    </w:p>
    <w:p w14:paraId="509667DE" w14:textId="77777777" w:rsidR="0026006C" w:rsidRPr="000F6E86" w:rsidRDefault="0026006C" w:rsidP="0026006C">
      <w:pPr>
        <w:pStyle w:val="Level1"/>
      </w:pPr>
      <w:r>
        <w:t>D</w:t>
      </w:r>
      <w:r w:rsidRPr="000F6E86">
        <w:t>.</w:t>
      </w:r>
      <w:r w:rsidRPr="000F6E86">
        <w:tab/>
        <w:t xml:space="preserve">The Complete Project </w:t>
      </w:r>
      <w:r>
        <w:t>Schedule</w:t>
      </w:r>
      <w:r w:rsidRPr="000F6E86">
        <w:t xml:space="preserve"> </w:t>
      </w:r>
      <w:r>
        <w:t>shall</w:t>
      </w:r>
      <w:r w:rsidRPr="000F6E86">
        <w:t xml:space="preserve"> contain approximately _</w:t>
      </w:r>
      <w:r>
        <w:t>100 to 200</w:t>
      </w:r>
      <w:r w:rsidRPr="000F6E86">
        <w:t>_work activities/events.</w:t>
      </w:r>
    </w:p>
    <w:p w14:paraId="351B9F98" w14:textId="77777777" w:rsidR="0026006C" w:rsidRDefault="0026006C" w:rsidP="0026006C">
      <w:pPr>
        <w:pStyle w:val="ArticleB"/>
      </w:pPr>
      <w:r>
        <w:t>1.6 WORK ACTIVITY/EVENT COST DATA</w:t>
      </w:r>
    </w:p>
    <w:p w14:paraId="7FC64BED" w14:textId="77777777" w:rsidR="0026006C" w:rsidRDefault="0026006C" w:rsidP="0026006C">
      <w:pPr>
        <w:pStyle w:val="Level1"/>
      </w:pPr>
      <w:r>
        <w:t>A.</w:t>
      </w:r>
      <w:r>
        <w:tab/>
        <w:t xml:space="preserve">The Contractor shall cost load all work activities/events except procurement activities. The cumulative amount of all cost loaded work activities/events (including alternates) shall equal the total contract price. Prorate overhead, profit and general conditions on all work activities/events for the entire project length. The contractor shall generate from this information cash flow curves indicating graphically the total percentage of work activity/event dollar value scheduled to be in place on early finish, late finish. These cash flow curves will be used by the Contracting Officer to assist him in determining approval or disapproval of the cost loading. Negative work activity/event cost data will not be acceptable, except on VA issued contract changes. </w:t>
      </w:r>
    </w:p>
    <w:p w14:paraId="755BCEC3" w14:textId="77777777" w:rsidR="0026006C" w:rsidRDefault="0026006C" w:rsidP="0026006C">
      <w:pPr>
        <w:pStyle w:val="Level1"/>
      </w:pPr>
      <w:r>
        <w:lastRenderedPageBreak/>
        <w:t>B.</w:t>
      </w:r>
      <w:r>
        <w:tab/>
        <w:t>The Contractor shall cost load work activities/events for guarantee period services, test, balance and adjust various systems in accordance with the provisions in Article, FAR 52.232 – 5 (PAYMENT UNDER FIXED</w:t>
      </w:r>
      <w:r>
        <w:noBreakHyphen/>
        <w:t xml:space="preserve">PRICE CONSTRUCTION CONTRACTS) and VAAR 852.236 – 83 (PAYMENT UNDER FIXED-PRICE CONSTRUCTION CONTRACTS). </w:t>
      </w:r>
    </w:p>
    <w:p w14:paraId="5E17FEDB" w14:textId="77777777" w:rsidR="0026006C" w:rsidRDefault="0026006C" w:rsidP="0026006C">
      <w:pPr>
        <w:pStyle w:val="Level1"/>
      </w:pPr>
      <w:r>
        <w:t>C.</w:t>
      </w:r>
      <w:r>
        <w:tab/>
        <w:t xml:space="preserve">In accordance with FAR 52.236 – 1 (PERFORMANCE OF WORK BY THE CONTRACTOR) and VAAR 852.236 – 72 (PERFORMANCE OF WORK BY THE CONTRACTOR), the Contractor shall submit, simultaneously with the cost per work activity/event of the construction schedule required by this Section, a responsibility code for all activities/events of the project for which the Contractor's forces will perform the work. </w:t>
      </w:r>
    </w:p>
    <w:p w14:paraId="599906AD" w14:textId="77777777" w:rsidR="0026006C" w:rsidRDefault="0026006C" w:rsidP="0026006C">
      <w:pPr>
        <w:pStyle w:val="Level1"/>
      </w:pPr>
      <w:r>
        <w:t>D.</w:t>
      </w:r>
      <w:r>
        <w:tab/>
        <w:t xml:space="preserve">The Contractor shall cost load work activities/events for all BID ITEMS including ASBESTOS ABATEMENT. The sum of each BID ITEM work shall equal the value of the bid item in the Contractors' bid. </w:t>
      </w:r>
    </w:p>
    <w:p w14:paraId="5EA202FF" w14:textId="77777777" w:rsidR="0026006C" w:rsidRDefault="0026006C" w:rsidP="0026006C">
      <w:pPr>
        <w:pStyle w:val="ArticleB"/>
      </w:pPr>
      <w:r>
        <w:t>1.7 project schedule REQUIREMENTS</w:t>
      </w:r>
    </w:p>
    <w:p w14:paraId="0859DCE9" w14:textId="77777777" w:rsidR="0026006C" w:rsidRDefault="0026006C" w:rsidP="0026006C">
      <w:pPr>
        <w:pStyle w:val="Level1"/>
      </w:pPr>
      <w:r>
        <w:t>A.</w:t>
      </w:r>
      <w:r>
        <w:tab/>
        <w:t>Show on the project schedule the sequence of work activities/events required for complete performance of all items of work. The Contractor Shall:</w:t>
      </w:r>
    </w:p>
    <w:p w14:paraId="7A7C9C2D" w14:textId="77777777" w:rsidR="0026006C" w:rsidRDefault="0026006C" w:rsidP="0026006C">
      <w:pPr>
        <w:pStyle w:val="Level2"/>
      </w:pPr>
      <w:r>
        <w:t>1.</w:t>
      </w:r>
      <w:r>
        <w:tab/>
        <w:t xml:space="preserve">Show activities/events as: </w:t>
      </w:r>
    </w:p>
    <w:p w14:paraId="198059C5" w14:textId="77777777" w:rsidR="0026006C" w:rsidRDefault="0026006C" w:rsidP="0026006C">
      <w:pPr>
        <w:pStyle w:val="Level3"/>
        <w:tabs>
          <w:tab w:val="left" w:pos="9360"/>
        </w:tabs>
      </w:pPr>
      <w:r>
        <w:t>a.</w:t>
      </w:r>
      <w:r>
        <w:tab/>
        <w:t>Contractor's time required for submittal of shop drawings, templates, fabrication, delivery and similar pre</w:t>
      </w:r>
      <w:r>
        <w:noBreakHyphen/>
        <w:t xml:space="preserve">construction work. </w:t>
      </w:r>
    </w:p>
    <w:p w14:paraId="6C0091F0" w14:textId="77777777" w:rsidR="0026006C" w:rsidRDefault="0026006C" w:rsidP="0026006C">
      <w:pPr>
        <w:pStyle w:val="Level3"/>
        <w:tabs>
          <w:tab w:val="left" w:pos="9360"/>
        </w:tabs>
      </w:pPr>
      <w:r>
        <w:t>b.</w:t>
      </w:r>
      <w:r>
        <w:tab/>
        <w:t>Contracting Officer's and Architect</w:t>
      </w:r>
      <w:r>
        <w:noBreakHyphen/>
        <w:t xml:space="preserve">Engineer's review and approval of shop drawings, equipment schedules, samples, template, or similar items. </w:t>
      </w:r>
    </w:p>
    <w:p w14:paraId="6CEB86F1" w14:textId="77777777" w:rsidR="0026006C" w:rsidRDefault="0026006C" w:rsidP="0026006C">
      <w:pPr>
        <w:pStyle w:val="Level3"/>
        <w:tabs>
          <w:tab w:val="left" w:pos="9360"/>
        </w:tabs>
      </w:pPr>
      <w:r>
        <w:t>c.</w:t>
      </w:r>
      <w:r>
        <w:tab/>
        <w:t xml:space="preserve">Interruption of VA Facilities utilities, delivery of Government furnished equipment, and rough-in drawings, project phasing and any other specification requirements. </w:t>
      </w:r>
    </w:p>
    <w:p w14:paraId="22A4B4FA" w14:textId="77777777" w:rsidR="0026006C" w:rsidRDefault="0026006C" w:rsidP="0026006C">
      <w:pPr>
        <w:pStyle w:val="Level3"/>
        <w:tabs>
          <w:tab w:val="left" w:pos="9360"/>
        </w:tabs>
      </w:pPr>
      <w:r>
        <w:t>d.</w:t>
      </w:r>
      <w:r>
        <w:tab/>
        <w:t xml:space="preserve">Test, balance and adjust various systems and pieces of equipment, maintenance and operation manuals, </w:t>
      </w:r>
      <w:proofErr w:type="gramStart"/>
      <w:r>
        <w:t>instructions</w:t>
      </w:r>
      <w:proofErr w:type="gramEnd"/>
      <w:r>
        <w:t xml:space="preserve"> and preventive maintenance tasks.</w:t>
      </w:r>
    </w:p>
    <w:p w14:paraId="23BFA42D" w14:textId="77777777" w:rsidR="0026006C" w:rsidRDefault="0026006C" w:rsidP="0026006C">
      <w:pPr>
        <w:pStyle w:val="Level3"/>
        <w:tabs>
          <w:tab w:val="left" w:pos="9360"/>
        </w:tabs>
      </w:pPr>
      <w:r>
        <w:t>e.</w:t>
      </w:r>
      <w:r>
        <w:tab/>
        <w:t xml:space="preserve">VA inspection and acceptance activity/event with a minimum duration of five </w:t>
      </w:r>
      <w:proofErr w:type="gramStart"/>
      <w:r>
        <w:t>work days</w:t>
      </w:r>
      <w:proofErr w:type="gramEnd"/>
      <w:r>
        <w:t xml:space="preserve"> at the end of each phase and immediately preceding any VA move activity/event required by the contract phasing for that phase. </w:t>
      </w:r>
    </w:p>
    <w:p w14:paraId="0A0A2586" w14:textId="77777777" w:rsidR="0026006C" w:rsidRDefault="0026006C" w:rsidP="0026006C">
      <w:pPr>
        <w:pStyle w:val="Level2"/>
      </w:pPr>
      <w:r>
        <w:lastRenderedPageBreak/>
        <w:t>2.</w:t>
      </w:r>
      <w:r>
        <w:tab/>
        <w:t xml:space="preserve">Show not only the activities/events for actual construction work for each trade category of the project, but also trade relationships to indicate the movement of trades from one area, floor, or building, to another area, floor, or building, for at least five trades who are performing major work under this contract. </w:t>
      </w:r>
    </w:p>
    <w:p w14:paraId="424E2A9F" w14:textId="77777777" w:rsidR="0026006C" w:rsidRDefault="0026006C" w:rsidP="0026006C">
      <w:pPr>
        <w:pStyle w:val="Level2"/>
      </w:pPr>
      <w:r>
        <w:t>3.</w:t>
      </w:r>
      <w:r>
        <w:tab/>
        <w:t xml:space="preserve">Break up the work into activities/events of a duration no longer than 20 </w:t>
      </w:r>
      <w:proofErr w:type="gramStart"/>
      <w:r>
        <w:t>work days</w:t>
      </w:r>
      <w:proofErr w:type="gramEnd"/>
      <w:r>
        <w:t xml:space="preserve"> each or one reporting period, except as to non</w:t>
      </w:r>
      <w:r>
        <w:noBreakHyphen/>
        <w:t xml:space="preserve">construction activities/events (i.e., procurement of materials, delivery of equipment, concrete and asphalt curing) and any other activities/events for which the COR may approve the showing of a longer duration. The duration for VA approval of any required submittal, shop drawing, or other submittals will not be less than 20 </w:t>
      </w:r>
      <w:proofErr w:type="gramStart"/>
      <w:r>
        <w:t>work days</w:t>
      </w:r>
      <w:proofErr w:type="gramEnd"/>
      <w:r>
        <w:t xml:space="preserve">. </w:t>
      </w:r>
    </w:p>
    <w:p w14:paraId="4BC5DE4B" w14:textId="77777777" w:rsidR="0026006C" w:rsidRDefault="0026006C" w:rsidP="0026006C">
      <w:pPr>
        <w:pStyle w:val="Level2"/>
      </w:pPr>
      <w:r>
        <w:t>4.</w:t>
      </w:r>
      <w:r>
        <w:tab/>
        <w:t xml:space="preserve">Describe work activities/events clearly, so the work is readily identifiable for assessment of completion. Activities/events labeled "start," "continue," or "completion," are not specific and will not be allowed. Lead and lag time activities will not be acceptable. </w:t>
      </w:r>
    </w:p>
    <w:p w14:paraId="00EDB67F" w14:textId="77777777" w:rsidR="0026006C" w:rsidRDefault="0026006C" w:rsidP="0026006C">
      <w:pPr>
        <w:pStyle w:val="Level2"/>
      </w:pPr>
      <w:r>
        <w:t>5.</w:t>
      </w:r>
      <w:r>
        <w:tab/>
        <w:t xml:space="preserve">The schedule shall be generally numbered in such a way to reflect either discipline, </w:t>
      </w:r>
      <w:proofErr w:type="gramStart"/>
      <w:r>
        <w:t>phase</w:t>
      </w:r>
      <w:proofErr w:type="gramEnd"/>
      <w:r>
        <w:t xml:space="preserve"> or location of the work.</w:t>
      </w:r>
    </w:p>
    <w:p w14:paraId="3A7ED20C" w14:textId="77777777" w:rsidR="0026006C" w:rsidRDefault="0026006C" w:rsidP="0026006C">
      <w:pPr>
        <w:pStyle w:val="Level1"/>
      </w:pPr>
      <w:r>
        <w:t>B.</w:t>
      </w:r>
      <w:r>
        <w:tab/>
        <w:t xml:space="preserve">The Contractor shall submit the following supporting data in addition to the project schedule: </w:t>
      </w:r>
    </w:p>
    <w:p w14:paraId="2E4CDAC5" w14:textId="77777777" w:rsidR="0026006C" w:rsidRDefault="0026006C" w:rsidP="0026006C">
      <w:pPr>
        <w:pStyle w:val="Level2"/>
      </w:pPr>
      <w:r>
        <w:t>1.</w:t>
      </w:r>
      <w:r>
        <w:tab/>
        <w:t xml:space="preserve">The appropriate project calendar including working days and holidays. </w:t>
      </w:r>
    </w:p>
    <w:p w14:paraId="557196A6" w14:textId="77777777" w:rsidR="0026006C" w:rsidRDefault="0026006C" w:rsidP="0026006C">
      <w:pPr>
        <w:pStyle w:val="Level2"/>
      </w:pPr>
      <w:r>
        <w:t>2.</w:t>
      </w:r>
      <w:r>
        <w:tab/>
        <w:t xml:space="preserve">The planned number of shifts per day. </w:t>
      </w:r>
    </w:p>
    <w:p w14:paraId="01AD4B68" w14:textId="77777777" w:rsidR="0026006C" w:rsidRDefault="0026006C" w:rsidP="0026006C">
      <w:pPr>
        <w:pStyle w:val="Level2"/>
      </w:pPr>
      <w:r>
        <w:t>3.</w:t>
      </w:r>
      <w:r>
        <w:tab/>
        <w:t xml:space="preserve">The number of hours per shift.  </w:t>
      </w:r>
    </w:p>
    <w:p w14:paraId="703273E0" w14:textId="77777777" w:rsidR="0026006C" w:rsidRDefault="0026006C" w:rsidP="0026006C">
      <w:pPr>
        <w:pStyle w:val="Level1"/>
        <w:ind w:firstLine="0"/>
      </w:pPr>
      <w:r>
        <w:t xml:space="preserve">Failure of the Contractor to include this data shall delay the review of the submittal until the Contracting Officer is in receipt of the missing data. </w:t>
      </w:r>
    </w:p>
    <w:p w14:paraId="5A9440D3" w14:textId="77777777" w:rsidR="0026006C" w:rsidRDefault="0026006C" w:rsidP="0026006C">
      <w:pPr>
        <w:pStyle w:val="Level1"/>
      </w:pPr>
      <w:r>
        <w:t>C.</w:t>
      </w:r>
      <w:r>
        <w:tab/>
        <w:t xml:space="preserve">To the extent that the Project Schedule or any revised Project Schedule shows anything not jointly agreed upon, it shall not be deemed to have been approved by the COR. Failure to include any element of work required for the performance of this contract shall not excuse the Contractor from completing all work required within any applicable completion date of each phase regardless of the COR’s approval of the Project Schedule. </w:t>
      </w:r>
    </w:p>
    <w:p w14:paraId="0487D784" w14:textId="77777777" w:rsidR="0026006C" w:rsidRDefault="0026006C" w:rsidP="0026006C">
      <w:pPr>
        <w:pStyle w:val="Level1"/>
      </w:pPr>
      <w:r>
        <w:lastRenderedPageBreak/>
        <w:t>D.</w:t>
      </w:r>
      <w:r>
        <w:tab/>
        <w:t>Compact Disk Requirements and CPM Activity/Event Record Specifications: Submit to the VA an electronic file(s) containing one file of the data required to produce a schedule, reflecting all the activities/events of the complete project schedule being submitted.</w:t>
      </w:r>
    </w:p>
    <w:p w14:paraId="6A6395E7" w14:textId="77777777" w:rsidR="0026006C" w:rsidRDefault="0026006C" w:rsidP="0026006C">
      <w:pPr>
        <w:pStyle w:val="ArticleB"/>
      </w:pPr>
      <w:r>
        <w:t>1.8 PAYMENT TO THE CONTRACTOR:</w:t>
      </w:r>
    </w:p>
    <w:p w14:paraId="097AAC8B" w14:textId="77777777" w:rsidR="0026006C" w:rsidRDefault="0026006C" w:rsidP="0026006C">
      <w:pPr>
        <w:pStyle w:val="Level1"/>
      </w:pPr>
      <w:r>
        <w:t>A.</w:t>
      </w:r>
      <w:r>
        <w:tab/>
        <w:t>Monthly, the contractor shall submit the AIA application and certificate for payment documents G702 &amp; G703 reflecting updated schedule activities and cost data in accordance with the provisions of the following Article, PAYMENT AND PROGRESS REPORTING, as the basis upon which progress payments will be made pursuant to Article, FAR 52.232 – 5 (PAYMENT UNDER FIXED</w:t>
      </w:r>
      <w:r>
        <w:noBreakHyphen/>
        <w:t>PRICE CONSTRUCTION CONTRACTS) and VAAR 852.236 – 83 (PAYMENT UNDER FIXED-PRICE CONSTRUCTION CONTRACTS). The Contractor shall be entitled to a monthly progress payment upon approval of estimates as determined from the currently approved updated project schedule. Monthly payment requests shall include: a listing of all agreed upon project schedule changes and associated data; and an electronic file (s) of the resulting monthly updated schedule.</w:t>
      </w:r>
    </w:p>
    <w:p w14:paraId="4239FA02" w14:textId="77777777" w:rsidR="0026006C" w:rsidRDefault="0026006C" w:rsidP="0026006C">
      <w:pPr>
        <w:pStyle w:val="Level1"/>
      </w:pPr>
      <w:r>
        <w:t>B.</w:t>
      </w:r>
      <w:r>
        <w:tab/>
        <w:t>Approval of the Contractor’s monthly Application for Payment shall be contingent, among other factors, on the submittal of a satisfactory monthly update of the project schedule.</w:t>
      </w:r>
    </w:p>
    <w:p w14:paraId="4538EA54" w14:textId="77777777" w:rsidR="0026006C" w:rsidRDefault="0026006C" w:rsidP="0026006C">
      <w:pPr>
        <w:pStyle w:val="ArticleB"/>
      </w:pPr>
      <w:r>
        <w:t>1.9 PAYMENT AND PROGRESS REPORTING</w:t>
      </w:r>
    </w:p>
    <w:p w14:paraId="33827CEC" w14:textId="77777777" w:rsidR="0026006C" w:rsidRDefault="0026006C" w:rsidP="0026006C">
      <w:pPr>
        <w:pStyle w:val="Level1"/>
      </w:pPr>
      <w:r>
        <w:t>A.</w:t>
      </w:r>
      <w:r>
        <w:tab/>
        <w:t xml:space="preserve">Monthly schedule update meetings will be held on dates mutually agreed to by the COR and the Contractor. Contractor and their CPM consultant (if applicable) shall attend all monthly schedule update meetings. The Contractor shall accurately update the Project Schedule and all other data required and provide this information to the COR three </w:t>
      </w:r>
      <w:proofErr w:type="gramStart"/>
      <w:r>
        <w:t>work days</w:t>
      </w:r>
      <w:proofErr w:type="gramEnd"/>
      <w:r>
        <w:t xml:space="preserve"> in advance of the schedule update meeting. Job progress will be reviewed to verify:</w:t>
      </w:r>
    </w:p>
    <w:p w14:paraId="2FFF2C7F" w14:textId="77777777" w:rsidR="0026006C" w:rsidRDefault="0026006C" w:rsidP="0026006C">
      <w:pPr>
        <w:pStyle w:val="Level2"/>
      </w:pPr>
      <w:r>
        <w:t>1.</w:t>
      </w:r>
      <w:r>
        <w:tab/>
        <w:t>Actual start and/or finish dates for updated/completed activities/events.</w:t>
      </w:r>
    </w:p>
    <w:p w14:paraId="6B5AD7E7" w14:textId="77777777" w:rsidR="0026006C" w:rsidRDefault="0026006C" w:rsidP="0026006C">
      <w:pPr>
        <w:pStyle w:val="Level2"/>
      </w:pPr>
      <w:r>
        <w:t>2.</w:t>
      </w:r>
      <w:r>
        <w:tab/>
        <w:t>Remaining duration for each activity/event started, or scheduled to start, but not completed.</w:t>
      </w:r>
    </w:p>
    <w:p w14:paraId="1719BBF8" w14:textId="77777777" w:rsidR="0026006C" w:rsidRDefault="0026006C" w:rsidP="0026006C">
      <w:pPr>
        <w:pStyle w:val="Level2"/>
      </w:pPr>
      <w:r>
        <w:t>3.</w:t>
      </w:r>
      <w:r>
        <w:tab/>
        <w:t>Logic, time and cost data for change orders, and supplemental agreements that are to be incorporated into the Project Schedule.</w:t>
      </w:r>
    </w:p>
    <w:p w14:paraId="514CE718" w14:textId="77777777" w:rsidR="0026006C" w:rsidRDefault="0026006C" w:rsidP="0026006C">
      <w:pPr>
        <w:pStyle w:val="Level2"/>
      </w:pPr>
      <w:r>
        <w:lastRenderedPageBreak/>
        <w:t>4. Changes in activity/event sequence and/or duration which have been made, pursuant to the provisions of following Article, ADJUSTMENT OF CONTRACT COMPLETION.</w:t>
      </w:r>
    </w:p>
    <w:p w14:paraId="0E4A60EF" w14:textId="77777777" w:rsidR="0026006C" w:rsidRDefault="0026006C" w:rsidP="0026006C">
      <w:pPr>
        <w:pStyle w:val="Level2"/>
      </w:pPr>
      <w:r>
        <w:t>5.</w:t>
      </w:r>
      <w:r>
        <w:tab/>
        <w:t>Completion percentage for all completed and partially completed activities/events.</w:t>
      </w:r>
    </w:p>
    <w:p w14:paraId="567562CD" w14:textId="77777777" w:rsidR="0026006C" w:rsidRDefault="0026006C" w:rsidP="0026006C">
      <w:pPr>
        <w:pStyle w:val="Level2"/>
      </w:pPr>
      <w:r>
        <w:t>6.</w:t>
      </w:r>
      <w:r>
        <w:tab/>
        <w:t>Logic and duration revisions required by this section of the specifications.</w:t>
      </w:r>
    </w:p>
    <w:p w14:paraId="705C323A" w14:textId="77777777" w:rsidR="0026006C" w:rsidRDefault="0026006C" w:rsidP="0026006C">
      <w:pPr>
        <w:pStyle w:val="Level2"/>
      </w:pPr>
      <w:r>
        <w:t>7.</w:t>
      </w:r>
      <w:r>
        <w:tab/>
        <w:t>Activity/event duration and percent complete shall be updated independently.</w:t>
      </w:r>
    </w:p>
    <w:p w14:paraId="1BFFE085" w14:textId="77777777" w:rsidR="0026006C" w:rsidRDefault="0026006C" w:rsidP="0026006C">
      <w:pPr>
        <w:pStyle w:val="Level1"/>
      </w:pPr>
      <w:r>
        <w:t>B.</w:t>
      </w:r>
      <w:r>
        <w:tab/>
        <w:t>After completion of the joint review, the contractor shall generate an updated computer-produced calendar-dated schedule and supply the Contracting Officer’s representative with reports in accordance with the Article, COMPUTER PRODUCED SCHEDULES, specified.</w:t>
      </w:r>
    </w:p>
    <w:p w14:paraId="42551520" w14:textId="77777777" w:rsidR="0026006C" w:rsidRDefault="0026006C" w:rsidP="0026006C">
      <w:pPr>
        <w:pStyle w:val="Level1"/>
        <w:rPr>
          <w:b/>
        </w:rPr>
      </w:pPr>
      <w:r>
        <w:t>C.</w:t>
      </w:r>
      <w:r>
        <w:tab/>
        <w:t>After completing the monthly schedule update, the contractor’s representative or scheduling consultant shall rerun all current period contract change</w:t>
      </w:r>
      <w:r>
        <w:rPr>
          <w:color w:val="000000"/>
        </w:rPr>
        <w:t xml:space="preserve">(s) </w:t>
      </w:r>
      <w:r>
        <w:t>against the prior approved monthly project schedule. The analysis shall only include original workday durations and schedule logic agreed upon by the contractor and resident engineer</w:t>
      </w:r>
      <w:r>
        <w:rPr>
          <w:color w:val="FF0000"/>
        </w:rPr>
        <w:t xml:space="preserve"> </w:t>
      </w:r>
      <w:r>
        <w:rPr>
          <w:color w:val="000000"/>
        </w:rPr>
        <w:t>for the contract change(s).</w:t>
      </w:r>
      <w:r>
        <w:t xml:space="preserve"> When there is a disagreement on logic and/or durations, the Contractor shall use the schedule logic and/or durations </w:t>
      </w:r>
      <w:r>
        <w:rPr>
          <w:color w:val="000000"/>
        </w:rPr>
        <w:t xml:space="preserve">provided and </w:t>
      </w:r>
      <w:r>
        <w:t xml:space="preserve">approved by the resident engineer. After each rerun update, the resulting electronic project schedule data file shall be appropriately identified and submitted to the VA in accordance </w:t>
      </w:r>
      <w:proofErr w:type="gramStart"/>
      <w:r>
        <w:t>to</w:t>
      </w:r>
      <w:proofErr w:type="gramEnd"/>
      <w:r>
        <w:t xml:space="preserve"> the requirements listed in articles 1.4 and 1.7. This electronic submission is separate from the regular monthly project schedule update requirements and shall be submitted to the resident engineer within fourteen (14) calendar days of completing the regular schedule update. </w:t>
      </w:r>
      <w:r>
        <w:rPr>
          <w:b/>
          <w:color w:val="000000"/>
        </w:rPr>
        <w:t>Before inserting the contract changes durations, care must be taken to ensure that only the original durations will be used for the analysis, not the reported durations after progress.  In addition, once the final network diagram is approved, the contractor must recreate all manual progress payment updates on this approved network diagram and associated reruns for contract changes in each of these update periods as outlined above for regular update periods.  This will require detailed record keeping for each of the manual progress payment updates.</w:t>
      </w:r>
    </w:p>
    <w:p w14:paraId="5518390D" w14:textId="77777777" w:rsidR="0026006C" w:rsidRDefault="0026006C" w:rsidP="0026006C">
      <w:pPr>
        <w:pStyle w:val="Level1"/>
      </w:pPr>
      <w:r>
        <w:t>D.</w:t>
      </w:r>
      <w:r>
        <w:tab/>
        <w:t xml:space="preserve">Following approval of the CPM schedule, the VA, the General Contractor, its approved CPM Consultant, RE office representatives, and all subcontractors needed, as determined by the SRE, shall meet to discuss the monthly updated schedule. The main emphasis shall be to address </w:t>
      </w:r>
      <w:r>
        <w:lastRenderedPageBreak/>
        <w:t>work activities to avoid slippage of project schedule and to identify any necessary actions required to maintain project schedule during the reporting period. The Government representatives and the Contractor should conclude the meeting with a clear understanding of those work and administrative actions necessary to maintain project schedule status during the reporting period. This schedule coordination meeting will occur after each monthly project schedule update meeting utilizing the resulting schedule reports from that schedule update. If the project is behind schedule, discussions should include ways to prevent further slippage as well as ways to improve the project schedule status, when appropriate.</w:t>
      </w:r>
    </w:p>
    <w:p w14:paraId="1D518C0E" w14:textId="77777777" w:rsidR="0026006C" w:rsidRDefault="0026006C" w:rsidP="0026006C">
      <w:pPr>
        <w:pStyle w:val="ArticleB"/>
      </w:pPr>
      <w:r>
        <w:t>1.10 RESPONSIBILITY FOR COMPLETION</w:t>
      </w:r>
    </w:p>
    <w:p w14:paraId="5C76B0E1" w14:textId="77777777" w:rsidR="0026006C" w:rsidRDefault="0026006C" w:rsidP="0026006C">
      <w:pPr>
        <w:pStyle w:val="Level1"/>
      </w:pPr>
      <w:r>
        <w:t>A.</w:t>
      </w:r>
      <w:r>
        <w:tab/>
        <w:t xml:space="preserve">If it becomes apparent from the current revised monthly progress schedule that phasing or contract completion dates will not be met, the Contractor shall execute some or all of the following remedial actions: </w:t>
      </w:r>
    </w:p>
    <w:p w14:paraId="506C7FA1" w14:textId="77777777" w:rsidR="0026006C" w:rsidRDefault="0026006C" w:rsidP="0026006C">
      <w:pPr>
        <w:pStyle w:val="Level2"/>
      </w:pPr>
      <w:r>
        <w:t>1.</w:t>
      </w:r>
      <w:r>
        <w:tab/>
        <w:t>Increase construction manpower in such quantities and crafts as necessary to eliminate the backlog of work.</w:t>
      </w:r>
    </w:p>
    <w:p w14:paraId="6D691FCC" w14:textId="77777777" w:rsidR="0026006C" w:rsidRDefault="0026006C" w:rsidP="0026006C">
      <w:pPr>
        <w:pStyle w:val="Level2"/>
      </w:pPr>
      <w:r>
        <w:t>2.</w:t>
      </w:r>
      <w:r>
        <w:tab/>
        <w:t xml:space="preserve">Increase the number of working hours per shift, shifts per working day, working days per week, the amount of construction equipment, or any combination of the foregoing to eliminate the backlog of work. </w:t>
      </w:r>
    </w:p>
    <w:p w14:paraId="74F5CCEB" w14:textId="77777777" w:rsidR="0026006C" w:rsidRDefault="0026006C" w:rsidP="0026006C">
      <w:pPr>
        <w:pStyle w:val="Level2"/>
      </w:pPr>
      <w:r>
        <w:t>3.</w:t>
      </w:r>
      <w:r>
        <w:tab/>
        <w:t>Reschedule the work in conformance with the specification requirements.</w:t>
      </w:r>
    </w:p>
    <w:p w14:paraId="14C33E4C" w14:textId="77777777" w:rsidR="0026006C" w:rsidRDefault="0026006C" w:rsidP="0026006C">
      <w:pPr>
        <w:pStyle w:val="Level1"/>
      </w:pPr>
      <w:r>
        <w:t>B.</w:t>
      </w:r>
      <w:r>
        <w:tab/>
        <w:t>Prior to proceeding with any of the above actions, the Contractor shall notify and obtain approval from the COR for the proposed schedule changes. If such actions are approved, the representative schedule revisions shall be incorporated by the Contractor into the Project Schedule before the next update, at no additional cost to the Government.</w:t>
      </w:r>
    </w:p>
    <w:p w14:paraId="2139A4E1" w14:textId="77777777" w:rsidR="0026006C" w:rsidRDefault="0026006C" w:rsidP="0026006C">
      <w:pPr>
        <w:pStyle w:val="ArticleB"/>
      </w:pPr>
      <w:r>
        <w:t>1.11 CHANGES TO the SCHEDULE</w:t>
      </w:r>
    </w:p>
    <w:p w14:paraId="3B771937" w14:textId="77777777" w:rsidR="0026006C" w:rsidRDefault="0026006C" w:rsidP="0026006C">
      <w:pPr>
        <w:pStyle w:val="Level1"/>
      </w:pPr>
      <w:r>
        <w:t>A.</w:t>
      </w:r>
      <w:r>
        <w:tab/>
        <w:t>Within 30 calendar days after VA acceptance and approval of any updated project schedule, the Contractor shall submit a revised electronic file (s) and a list of any activity/event changes including predecessors and successors for any of the following reasons:</w:t>
      </w:r>
    </w:p>
    <w:p w14:paraId="630F25C6" w14:textId="77777777" w:rsidR="0026006C" w:rsidRDefault="0026006C" w:rsidP="0026006C">
      <w:pPr>
        <w:pStyle w:val="Level2"/>
      </w:pPr>
      <w:r>
        <w:t>1.</w:t>
      </w:r>
      <w:r>
        <w:tab/>
        <w:t xml:space="preserve">Delay in completion of any activity/event or group of activities/events, which may be involved with contract changes, strikes, unusual weather, and other delays will not relieve </w:t>
      </w:r>
      <w:r>
        <w:lastRenderedPageBreak/>
        <w:t>the Contractor from the requirements specified unless the conditions are shown on the CPM as the direct cause for delaying the project beyond the acceptable limits.</w:t>
      </w:r>
    </w:p>
    <w:p w14:paraId="5729121E" w14:textId="77777777" w:rsidR="0026006C" w:rsidRDefault="0026006C" w:rsidP="0026006C">
      <w:pPr>
        <w:pStyle w:val="Level2"/>
      </w:pPr>
      <w:r>
        <w:t>2.</w:t>
      </w:r>
      <w:r>
        <w:tab/>
        <w:t>Delays in submittals, or deliveries, or work stoppage are encountered which make rescheduling of the work necessary.</w:t>
      </w:r>
    </w:p>
    <w:p w14:paraId="5DA8E608" w14:textId="77777777" w:rsidR="0026006C" w:rsidRDefault="0026006C" w:rsidP="0026006C">
      <w:pPr>
        <w:pStyle w:val="Level2"/>
      </w:pPr>
      <w:r>
        <w:t>3.</w:t>
      </w:r>
      <w:r>
        <w:tab/>
        <w:t>The schedule does not represent the actual prosecution and progress of the project.</w:t>
      </w:r>
    </w:p>
    <w:p w14:paraId="338DB8A5" w14:textId="77777777" w:rsidR="0026006C" w:rsidRDefault="0026006C" w:rsidP="0026006C">
      <w:pPr>
        <w:pStyle w:val="Level2"/>
      </w:pPr>
      <w:r>
        <w:t>4.</w:t>
      </w:r>
      <w:r>
        <w:tab/>
        <w:t>When there is, or has been, a substantial revision to the activity/event costs regardless of the cause for these revisions.</w:t>
      </w:r>
    </w:p>
    <w:p w14:paraId="5EF14F75" w14:textId="77777777" w:rsidR="0026006C" w:rsidRDefault="0026006C" w:rsidP="0026006C">
      <w:pPr>
        <w:pStyle w:val="Level1"/>
      </w:pPr>
      <w:r>
        <w:t>B.</w:t>
      </w:r>
      <w:r>
        <w:tab/>
        <w:t>CPM revisions made under this paragraph which affect the previously approved computer</w:t>
      </w:r>
      <w:r>
        <w:noBreakHyphen/>
        <w:t>produced schedules for Government furnished equipment, vacating of areas by the VA Facility, contract phase(s) and sub phase(s), utilities furnished by the Government to the Contractor, or any other previously contracted item, shall be furnished in writing to the Contracting Officer for approval.</w:t>
      </w:r>
    </w:p>
    <w:p w14:paraId="6A821A36" w14:textId="77777777" w:rsidR="0026006C" w:rsidRDefault="0026006C" w:rsidP="0026006C">
      <w:pPr>
        <w:pStyle w:val="Level1"/>
      </w:pPr>
      <w:r>
        <w:t>C.</w:t>
      </w:r>
      <w:r>
        <w:tab/>
        <w:t>Contracting Officer's approval for the revised project schedule and all relevant data is contingent upon compliance with all other paragraphs of this section and any other previous agreements by the Contracting Officer or the VA representative.</w:t>
      </w:r>
    </w:p>
    <w:p w14:paraId="1C347A3D" w14:textId="77777777" w:rsidR="0026006C" w:rsidRDefault="0026006C" w:rsidP="0026006C">
      <w:pPr>
        <w:pStyle w:val="Level1"/>
      </w:pPr>
      <w:r>
        <w:t>D.</w:t>
      </w:r>
      <w:r>
        <w:tab/>
        <w:t>The cost of revisions to the project schedule resulting from contract changes will be included in the proposal for changes in work as specified in FAR 52.243 – 4 (Changes) and VAAR 852.236 – 88 (Changes – Supplemental</w:t>
      </w:r>
      <w:proofErr w:type="gramStart"/>
      <w:r>
        <w:t>), and</w:t>
      </w:r>
      <w:proofErr w:type="gramEnd"/>
      <w:r>
        <w:t xml:space="preserve"> will be based on the complexity of the revision or contract change, man hours expended in analyzing the change, and the total cost of the change. </w:t>
      </w:r>
    </w:p>
    <w:p w14:paraId="244229DD" w14:textId="77777777" w:rsidR="0026006C" w:rsidRDefault="0026006C" w:rsidP="0026006C">
      <w:pPr>
        <w:pStyle w:val="Level1"/>
      </w:pPr>
      <w:r>
        <w:t>E.</w:t>
      </w:r>
      <w:r>
        <w:tab/>
        <w:t>The cost of revisions to the Project Schedule not resulting from contract changes is the responsibility of the Contractor.</w:t>
      </w:r>
    </w:p>
    <w:p w14:paraId="194CC380" w14:textId="77777777" w:rsidR="0026006C" w:rsidRDefault="0026006C" w:rsidP="0026006C">
      <w:pPr>
        <w:pStyle w:val="ArticleB"/>
      </w:pPr>
      <w:r>
        <w:t>1.12 ADJUSTMENT OF CONTRACT COMPLETION</w:t>
      </w:r>
    </w:p>
    <w:p w14:paraId="30F4D287" w14:textId="77777777" w:rsidR="0026006C" w:rsidRDefault="0026006C" w:rsidP="0026006C">
      <w:pPr>
        <w:pStyle w:val="Level1"/>
      </w:pPr>
      <w:r>
        <w:t>A.</w:t>
      </w:r>
      <w:r>
        <w:tab/>
        <w:t xml:space="preserve">The contract completion time will be adjusted only for causes specified in this contract. Request for an extension of the contract completion date by the Contractor shall be supported with a justification, CPM data and supporting evidence as the COR may deem necessary for determination as to whether or not the Contractor is entitled to an extension of time under the provisions of the contract. Submission of proof based on revised activity/event logic, durations </w:t>
      </w:r>
      <w:r>
        <w:lastRenderedPageBreak/>
        <w:t xml:space="preserve">(in </w:t>
      </w:r>
      <w:proofErr w:type="gramStart"/>
      <w:r>
        <w:t>work days</w:t>
      </w:r>
      <w:proofErr w:type="gramEnd"/>
      <w:r>
        <w:t>) and costs is obligatory to any approvals. The schedule must clearly display that the Contractor has used, in full, all the float time available for the work involved in this request. The Contracting Officer's determination as to the total number of days of contract extension will be based upon the current computer</w:t>
      </w:r>
      <w:r>
        <w:noBreakHyphen/>
        <w:t>produced calendar</w:t>
      </w:r>
      <w:r>
        <w:noBreakHyphen/>
        <w:t>dated schedule for the time period in question and all other relevant information.</w:t>
      </w:r>
    </w:p>
    <w:p w14:paraId="3B3D5465" w14:textId="77777777" w:rsidR="0026006C" w:rsidRDefault="0026006C" w:rsidP="0026006C">
      <w:pPr>
        <w:pStyle w:val="Level1"/>
      </w:pPr>
      <w:r>
        <w:t>B.</w:t>
      </w:r>
      <w:r>
        <w:tab/>
        <w:t>Actual delays in activities/events which, according to the computer</w:t>
      </w:r>
      <w:r>
        <w:noBreakHyphen/>
        <w:t xml:space="preserve"> produced calendar</w:t>
      </w:r>
      <w:r>
        <w:noBreakHyphen/>
        <w:t>dated schedule, do not affect the extended and predicted contract completion dates shown by the critical path in the network, will not be the basis for a change to the contract completion date. The Contracting Officer will within a reasonable time after receipt of such justification and supporting evidence, review the facts and advise the Contractor in writing of the Contracting Officer's decision.</w:t>
      </w:r>
    </w:p>
    <w:p w14:paraId="3ADB67E1" w14:textId="77777777" w:rsidR="0026006C" w:rsidRDefault="0026006C" w:rsidP="0026006C">
      <w:pPr>
        <w:pStyle w:val="Level1"/>
      </w:pPr>
      <w:r>
        <w:t>C.</w:t>
      </w:r>
      <w:r>
        <w:tab/>
        <w:t xml:space="preserve">The Contractor shall submit each request for a change in the contract completion date to the Contracting Officer in accordance with the provisions specified under FAR 52.243 – 4 (Changes) and VAAR 852.236 – 88 (Changes – Supplemental). The Contractor shall include, as a part of each change order proposal, a sketch showing all CPM logic revisions, duration (in </w:t>
      </w:r>
      <w:proofErr w:type="gramStart"/>
      <w:r>
        <w:t>work days</w:t>
      </w:r>
      <w:proofErr w:type="gramEnd"/>
      <w:r>
        <w:t>) changes, and cost changes, for work in question and its relationship to other activities on the approved network diagram.</w:t>
      </w:r>
    </w:p>
    <w:p w14:paraId="0E2CFDA1" w14:textId="77777777" w:rsidR="0026006C" w:rsidRDefault="0026006C" w:rsidP="0026006C">
      <w:pPr>
        <w:pStyle w:val="Level1"/>
      </w:pPr>
      <w:r>
        <w:t>D.</w:t>
      </w:r>
      <w:r>
        <w:tab/>
        <w:t>All delays due to non-work activities/events such as RFI’s, WEATHER, STRIKES, and similar non-work activities/events shall be analyzed on a month by month basis.</w:t>
      </w:r>
    </w:p>
    <w:p w14:paraId="6F0AC9A0" w14:textId="77777777" w:rsidR="0026006C" w:rsidRDefault="0026006C" w:rsidP="0026006C">
      <w:pPr>
        <w:pStyle w:val="SpecNormal"/>
        <w:jc w:val="center"/>
      </w:pPr>
      <w:r>
        <w:noBreakHyphen/>
        <w:t xml:space="preserve"> </w:t>
      </w:r>
      <w:r>
        <w:noBreakHyphen/>
        <w:t xml:space="preserve"> </w:t>
      </w:r>
      <w:r>
        <w:noBreakHyphen/>
        <w:t xml:space="preserve"> E N D </w:t>
      </w:r>
      <w:r>
        <w:noBreakHyphen/>
        <w:t xml:space="preserve"> </w:t>
      </w:r>
      <w:r>
        <w:noBreakHyphen/>
        <w:t xml:space="preserve"> </w:t>
      </w:r>
      <w:r>
        <w:noBreakHyphen/>
      </w:r>
    </w:p>
    <w:p w14:paraId="1A243A37" w14:textId="65FCB690" w:rsidR="0026006C" w:rsidRDefault="0026006C">
      <w:pPr>
        <w:overflowPunct/>
        <w:autoSpaceDE/>
        <w:autoSpaceDN/>
        <w:adjustRightInd/>
        <w:textAlignment w:val="auto"/>
        <w:rPr>
          <w:rFonts w:cs="Courier New"/>
          <w:sz w:val="20"/>
        </w:rPr>
      </w:pPr>
      <w:r>
        <w:rPr>
          <w:rFonts w:cs="Courier New"/>
          <w:sz w:val="20"/>
        </w:rPr>
        <w:br w:type="page"/>
      </w:r>
    </w:p>
    <w:p w14:paraId="06C0FB3B" w14:textId="77777777" w:rsidR="0026006C" w:rsidRDefault="0026006C" w:rsidP="0026006C">
      <w:pPr>
        <w:pStyle w:val="SpecTitle"/>
      </w:pPr>
      <w:r>
        <w:lastRenderedPageBreak/>
        <w:t>SECTION 01 33 23</w:t>
      </w:r>
    </w:p>
    <w:p w14:paraId="3472B929" w14:textId="77777777" w:rsidR="0026006C" w:rsidRDefault="0026006C" w:rsidP="0026006C">
      <w:pPr>
        <w:pStyle w:val="SpecTitle"/>
      </w:pPr>
      <w:r>
        <w:t>SHOP DRAWINGS, PRODUCT DATA, AND SAMPLES</w:t>
      </w:r>
    </w:p>
    <w:p w14:paraId="3036329C" w14:textId="77777777" w:rsidR="0026006C" w:rsidRDefault="0026006C" w:rsidP="0026006C">
      <w:pPr>
        <w:pStyle w:val="ArticleB"/>
        <w:outlineLvl w:val="0"/>
      </w:pPr>
      <w:r w:rsidRPr="00C94CBA">
        <w:t>PART 1 – GENERAL</w:t>
      </w:r>
    </w:p>
    <w:p w14:paraId="2A4066E9" w14:textId="77777777" w:rsidR="0026006C" w:rsidRPr="007B476E" w:rsidRDefault="0026006C" w:rsidP="0026006C">
      <w:pPr>
        <w:pStyle w:val="ArticleB"/>
      </w:pPr>
      <w:r w:rsidRPr="007B476E">
        <w:t>1.1 DESCRIPTION</w:t>
      </w:r>
    </w:p>
    <w:p w14:paraId="03B8C321" w14:textId="77777777" w:rsidR="0026006C" w:rsidRPr="007476BD" w:rsidRDefault="0026006C" w:rsidP="0026006C">
      <w:pPr>
        <w:pStyle w:val="Level1"/>
        <w:numPr>
          <w:ilvl w:val="0"/>
          <w:numId w:val="2"/>
        </w:numPr>
        <w:overflowPunct w:val="0"/>
        <w:autoSpaceDE w:val="0"/>
        <w:autoSpaceDN w:val="0"/>
        <w:adjustRightInd w:val="0"/>
        <w:spacing w:after="0"/>
        <w:ind w:left="720"/>
        <w:textAlignment w:val="baseline"/>
      </w:pPr>
      <w:r w:rsidRPr="007476BD">
        <w:t>This specification defines the general requirements and procedures for submittals. A submittal is information submitted for VA review to establish co</w:t>
      </w:r>
      <w:r>
        <w:t>mpliance</w:t>
      </w:r>
      <w:r w:rsidRPr="007476BD">
        <w:t xml:space="preserve"> with the contract documents.</w:t>
      </w:r>
    </w:p>
    <w:p w14:paraId="62226B3B" w14:textId="77777777" w:rsidR="0026006C" w:rsidRPr="007476BD" w:rsidRDefault="0026006C" w:rsidP="0026006C">
      <w:pPr>
        <w:pStyle w:val="Level1"/>
        <w:numPr>
          <w:ilvl w:val="0"/>
          <w:numId w:val="2"/>
        </w:numPr>
        <w:overflowPunct w:val="0"/>
        <w:autoSpaceDE w:val="0"/>
        <w:autoSpaceDN w:val="0"/>
        <w:adjustRightInd w:val="0"/>
        <w:spacing w:after="0"/>
        <w:textAlignment w:val="baseline"/>
      </w:pPr>
      <w:r w:rsidRPr="007476BD">
        <w:t>Detailed submittal requirements are found in the technical sections of the contract specifications. The</w:t>
      </w:r>
      <w:r w:rsidRPr="007476BD">
        <w:rPr>
          <w:spacing w:val="-9"/>
        </w:rPr>
        <w:t xml:space="preserve"> </w:t>
      </w:r>
      <w:r w:rsidRPr="007476BD">
        <w:t>Contracting</w:t>
      </w:r>
      <w:r w:rsidRPr="007476BD">
        <w:rPr>
          <w:spacing w:val="-9"/>
        </w:rPr>
        <w:t xml:space="preserve"> </w:t>
      </w:r>
      <w:r w:rsidRPr="007476BD">
        <w:t>Officer</w:t>
      </w:r>
      <w:r w:rsidRPr="007476BD">
        <w:rPr>
          <w:spacing w:val="-9"/>
        </w:rPr>
        <w:t xml:space="preserve"> </w:t>
      </w:r>
      <w:r w:rsidRPr="007476BD">
        <w:t>may</w:t>
      </w:r>
      <w:r w:rsidRPr="007476BD">
        <w:rPr>
          <w:spacing w:val="-8"/>
        </w:rPr>
        <w:t xml:space="preserve"> </w:t>
      </w:r>
      <w:r w:rsidRPr="007476BD">
        <w:t>request</w:t>
      </w:r>
      <w:r w:rsidRPr="007476BD">
        <w:rPr>
          <w:spacing w:val="-9"/>
        </w:rPr>
        <w:t xml:space="preserve"> </w:t>
      </w:r>
      <w:r w:rsidRPr="007476BD">
        <w:t>submittals</w:t>
      </w:r>
      <w:r w:rsidRPr="007476BD">
        <w:rPr>
          <w:spacing w:val="-9"/>
        </w:rPr>
        <w:t xml:space="preserve"> </w:t>
      </w:r>
      <w:r w:rsidRPr="007476BD">
        <w:t>in</w:t>
      </w:r>
      <w:r w:rsidRPr="007476BD">
        <w:rPr>
          <w:spacing w:val="-9"/>
        </w:rPr>
        <w:t xml:space="preserve"> </w:t>
      </w:r>
      <w:r w:rsidRPr="007476BD">
        <w:t>addition</w:t>
      </w:r>
      <w:r w:rsidRPr="007476BD">
        <w:rPr>
          <w:spacing w:val="-8"/>
        </w:rPr>
        <w:t xml:space="preserve"> </w:t>
      </w:r>
      <w:r w:rsidRPr="007476BD">
        <w:t>to</w:t>
      </w:r>
      <w:r w:rsidRPr="007476BD">
        <w:rPr>
          <w:spacing w:val="-9"/>
        </w:rPr>
        <w:t xml:space="preserve"> </w:t>
      </w:r>
      <w:r w:rsidRPr="007476BD">
        <w:t>those specified</w:t>
      </w:r>
      <w:r w:rsidRPr="007476BD">
        <w:rPr>
          <w:spacing w:val="-9"/>
        </w:rPr>
        <w:t xml:space="preserve"> </w:t>
      </w:r>
      <w:r w:rsidRPr="007476BD">
        <w:t>when</w:t>
      </w:r>
      <w:r w:rsidRPr="007476BD">
        <w:rPr>
          <w:spacing w:val="-9"/>
        </w:rPr>
        <w:t xml:space="preserve"> </w:t>
      </w:r>
      <w:r w:rsidRPr="007476BD">
        <w:t>deemed</w:t>
      </w:r>
      <w:r w:rsidRPr="007476BD">
        <w:rPr>
          <w:spacing w:val="-9"/>
        </w:rPr>
        <w:t xml:space="preserve"> </w:t>
      </w:r>
      <w:r w:rsidRPr="007476BD">
        <w:t>necessary</w:t>
      </w:r>
      <w:r w:rsidRPr="007476BD">
        <w:rPr>
          <w:spacing w:val="-8"/>
        </w:rPr>
        <w:t xml:space="preserve"> </w:t>
      </w:r>
      <w:r w:rsidRPr="007476BD">
        <w:t>to</w:t>
      </w:r>
      <w:r w:rsidRPr="007476BD">
        <w:rPr>
          <w:spacing w:val="-9"/>
        </w:rPr>
        <w:t xml:space="preserve"> </w:t>
      </w:r>
      <w:r w:rsidRPr="007476BD">
        <w:t>adequately</w:t>
      </w:r>
      <w:r w:rsidRPr="007476BD">
        <w:rPr>
          <w:spacing w:val="-9"/>
        </w:rPr>
        <w:t xml:space="preserve"> </w:t>
      </w:r>
      <w:r w:rsidRPr="007476BD">
        <w:t>describe</w:t>
      </w:r>
      <w:r w:rsidRPr="007476BD">
        <w:rPr>
          <w:spacing w:val="-8"/>
        </w:rPr>
        <w:t xml:space="preserve"> </w:t>
      </w:r>
      <w:r w:rsidRPr="007476BD">
        <w:t>the</w:t>
      </w:r>
      <w:r w:rsidRPr="007476BD">
        <w:rPr>
          <w:spacing w:val="-9"/>
        </w:rPr>
        <w:t xml:space="preserve"> </w:t>
      </w:r>
      <w:r w:rsidRPr="007476BD">
        <w:t>work</w:t>
      </w:r>
      <w:r w:rsidRPr="007476BD">
        <w:rPr>
          <w:spacing w:val="-9"/>
        </w:rPr>
        <w:t xml:space="preserve"> </w:t>
      </w:r>
      <w:r w:rsidRPr="007476BD">
        <w:t>covered</w:t>
      </w:r>
      <w:r w:rsidRPr="007476BD">
        <w:rPr>
          <w:spacing w:val="-8"/>
        </w:rPr>
        <w:t xml:space="preserve"> </w:t>
      </w:r>
      <w:r w:rsidRPr="007476BD">
        <w:t>in</w:t>
      </w:r>
      <w:r w:rsidRPr="007476BD">
        <w:rPr>
          <w:w w:val="99"/>
        </w:rPr>
        <w:t xml:space="preserve"> </w:t>
      </w:r>
      <w:r w:rsidRPr="007476BD">
        <w:t>the</w:t>
      </w:r>
      <w:r w:rsidRPr="007476BD">
        <w:rPr>
          <w:spacing w:val="-15"/>
        </w:rPr>
        <w:t xml:space="preserve"> </w:t>
      </w:r>
      <w:r w:rsidRPr="007476BD">
        <w:t>respective</w:t>
      </w:r>
      <w:r w:rsidRPr="007476BD">
        <w:rPr>
          <w:spacing w:val="-14"/>
        </w:rPr>
        <w:t xml:space="preserve"> technical specification</w:t>
      </w:r>
      <w:r w:rsidRPr="007476BD">
        <w:t>s</w:t>
      </w:r>
      <w:r>
        <w:t xml:space="preserve"> at no additional cost to the government.</w:t>
      </w:r>
    </w:p>
    <w:p w14:paraId="5D7890A5" w14:textId="77777777" w:rsidR="0026006C" w:rsidRPr="007476BD" w:rsidRDefault="0026006C" w:rsidP="0026006C">
      <w:pPr>
        <w:pStyle w:val="Level1"/>
        <w:numPr>
          <w:ilvl w:val="0"/>
          <w:numId w:val="2"/>
        </w:numPr>
        <w:overflowPunct w:val="0"/>
        <w:autoSpaceDE w:val="0"/>
        <w:autoSpaceDN w:val="0"/>
        <w:adjustRightInd w:val="0"/>
        <w:spacing w:after="0"/>
        <w:textAlignment w:val="baseline"/>
      </w:pPr>
      <w:r>
        <w:t>VA a</w:t>
      </w:r>
      <w:r w:rsidRPr="007476BD">
        <w:t>pproval</w:t>
      </w:r>
      <w:r w:rsidRPr="007476BD">
        <w:rPr>
          <w:spacing w:val="-8"/>
        </w:rPr>
        <w:t xml:space="preserve"> </w:t>
      </w:r>
      <w:r>
        <w:rPr>
          <w:spacing w:val="-8"/>
        </w:rPr>
        <w:t>of a submittal does</w:t>
      </w:r>
      <w:r w:rsidRPr="007476BD">
        <w:rPr>
          <w:spacing w:val="-8"/>
        </w:rPr>
        <w:t xml:space="preserve"> </w:t>
      </w:r>
      <w:r w:rsidRPr="007476BD">
        <w:t>not</w:t>
      </w:r>
      <w:r w:rsidRPr="007476BD">
        <w:rPr>
          <w:spacing w:val="-8"/>
        </w:rPr>
        <w:t xml:space="preserve"> </w:t>
      </w:r>
      <w:r w:rsidRPr="007476BD">
        <w:t>relieve</w:t>
      </w:r>
      <w:r w:rsidRPr="007476BD">
        <w:rPr>
          <w:spacing w:val="-8"/>
        </w:rPr>
        <w:t xml:space="preserve"> </w:t>
      </w:r>
      <w:r w:rsidRPr="007476BD">
        <w:t>the</w:t>
      </w:r>
      <w:r w:rsidRPr="007476BD">
        <w:rPr>
          <w:spacing w:val="-8"/>
        </w:rPr>
        <w:t xml:space="preserve"> </w:t>
      </w:r>
      <w:r w:rsidRPr="007476BD">
        <w:t>Contractor</w:t>
      </w:r>
      <w:r w:rsidRPr="007476BD">
        <w:rPr>
          <w:spacing w:val="-8"/>
        </w:rPr>
        <w:t xml:space="preserve"> </w:t>
      </w:r>
      <w:r w:rsidRPr="007476BD">
        <w:t>of</w:t>
      </w:r>
      <w:r w:rsidRPr="007476BD">
        <w:rPr>
          <w:spacing w:val="-8"/>
        </w:rPr>
        <w:t xml:space="preserve"> </w:t>
      </w:r>
      <w:r w:rsidRPr="007476BD">
        <w:t>the</w:t>
      </w:r>
      <w:r w:rsidRPr="007476BD">
        <w:rPr>
          <w:w w:val="99"/>
        </w:rPr>
        <w:t xml:space="preserve"> </w:t>
      </w:r>
      <w:r w:rsidRPr="007476BD">
        <w:t>responsibility</w:t>
      </w:r>
      <w:r w:rsidRPr="007476BD">
        <w:rPr>
          <w:spacing w:val="-8"/>
        </w:rPr>
        <w:t xml:space="preserve"> </w:t>
      </w:r>
      <w:r w:rsidRPr="007476BD">
        <w:t>for</w:t>
      </w:r>
      <w:r w:rsidRPr="007476BD">
        <w:rPr>
          <w:spacing w:val="-8"/>
        </w:rPr>
        <w:t xml:space="preserve"> </w:t>
      </w:r>
      <w:r w:rsidRPr="007476BD">
        <w:t>any</w:t>
      </w:r>
      <w:r w:rsidRPr="007476BD">
        <w:rPr>
          <w:spacing w:val="-8"/>
        </w:rPr>
        <w:t xml:space="preserve"> </w:t>
      </w:r>
      <w:r w:rsidRPr="007476BD">
        <w:t>error</w:t>
      </w:r>
      <w:r w:rsidRPr="007476BD">
        <w:rPr>
          <w:spacing w:val="-8"/>
        </w:rPr>
        <w:t xml:space="preserve"> </w:t>
      </w:r>
      <w:r w:rsidRPr="007476BD">
        <w:t>which</w:t>
      </w:r>
      <w:r w:rsidRPr="007476BD">
        <w:rPr>
          <w:spacing w:val="-7"/>
        </w:rPr>
        <w:t xml:space="preserve"> </w:t>
      </w:r>
      <w:r w:rsidRPr="007476BD">
        <w:t>may</w:t>
      </w:r>
      <w:r w:rsidRPr="007476BD">
        <w:rPr>
          <w:spacing w:val="-8"/>
        </w:rPr>
        <w:t xml:space="preserve"> </w:t>
      </w:r>
      <w:r w:rsidRPr="007476BD">
        <w:t>exist</w:t>
      </w:r>
      <w:r>
        <w:t>. T</w:t>
      </w:r>
      <w:r w:rsidRPr="007476BD">
        <w:t>he</w:t>
      </w:r>
      <w:r w:rsidRPr="007476BD">
        <w:rPr>
          <w:spacing w:val="-7"/>
        </w:rPr>
        <w:t xml:space="preserve"> </w:t>
      </w:r>
      <w:r w:rsidRPr="007476BD">
        <w:t>Contractor</w:t>
      </w:r>
      <w:r w:rsidRPr="007476BD">
        <w:rPr>
          <w:spacing w:val="-8"/>
        </w:rPr>
        <w:t xml:space="preserve"> </w:t>
      </w:r>
      <w:r w:rsidRPr="007476BD">
        <w:t>is</w:t>
      </w:r>
      <w:r w:rsidRPr="007476BD">
        <w:rPr>
          <w:w w:val="99"/>
        </w:rPr>
        <w:t xml:space="preserve"> </w:t>
      </w:r>
      <w:r w:rsidRPr="007476BD">
        <w:t>responsible</w:t>
      </w:r>
      <w:r w:rsidRPr="007476BD">
        <w:rPr>
          <w:spacing w:val="-10"/>
        </w:rPr>
        <w:t xml:space="preserve"> </w:t>
      </w:r>
      <w:r w:rsidRPr="007476BD">
        <w:t>for</w:t>
      </w:r>
      <w:r w:rsidRPr="007476BD">
        <w:rPr>
          <w:spacing w:val="-6"/>
        </w:rPr>
        <w:t xml:space="preserve"> </w:t>
      </w:r>
      <w:r>
        <w:rPr>
          <w:spacing w:val="-6"/>
        </w:rPr>
        <w:t xml:space="preserve">fully complying with all contract requirements and </w:t>
      </w:r>
      <w:r w:rsidRPr="007476BD">
        <w:t>the</w:t>
      </w:r>
      <w:r w:rsidRPr="007476BD">
        <w:rPr>
          <w:spacing w:val="-9"/>
        </w:rPr>
        <w:t xml:space="preserve"> </w:t>
      </w:r>
      <w:r w:rsidRPr="007476BD">
        <w:t>satisfactory</w:t>
      </w:r>
      <w:r w:rsidRPr="007476BD">
        <w:rPr>
          <w:spacing w:val="-9"/>
        </w:rPr>
        <w:t xml:space="preserve"> </w:t>
      </w:r>
      <w:r w:rsidRPr="007476BD">
        <w:t>construction</w:t>
      </w:r>
      <w:r w:rsidRPr="007476BD">
        <w:rPr>
          <w:spacing w:val="-9"/>
        </w:rPr>
        <w:t xml:space="preserve"> </w:t>
      </w:r>
      <w:r w:rsidRPr="007476BD">
        <w:t>of</w:t>
      </w:r>
      <w:r w:rsidRPr="007476BD">
        <w:rPr>
          <w:spacing w:val="-9"/>
        </w:rPr>
        <w:t xml:space="preserve"> </w:t>
      </w:r>
      <w:r w:rsidRPr="007476BD">
        <w:t>all</w:t>
      </w:r>
      <w:r w:rsidRPr="007476BD">
        <w:rPr>
          <w:spacing w:val="-9"/>
        </w:rPr>
        <w:t xml:space="preserve"> </w:t>
      </w:r>
      <w:r w:rsidRPr="007476BD">
        <w:t>work</w:t>
      </w:r>
      <w:r>
        <w:t xml:space="preserve">, </w:t>
      </w:r>
      <w:r w:rsidRPr="007476BD">
        <w:t>including</w:t>
      </w:r>
      <w:r w:rsidRPr="007476BD">
        <w:rPr>
          <w:spacing w:val="-9"/>
        </w:rPr>
        <w:t xml:space="preserve"> </w:t>
      </w:r>
      <w:r w:rsidRPr="007476BD">
        <w:t>the</w:t>
      </w:r>
      <w:r w:rsidRPr="007476BD">
        <w:rPr>
          <w:spacing w:val="-9"/>
        </w:rPr>
        <w:t xml:space="preserve"> </w:t>
      </w:r>
      <w:r w:rsidRPr="007476BD">
        <w:t>need</w:t>
      </w:r>
      <w:r w:rsidRPr="007476BD">
        <w:rPr>
          <w:spacing w:val="-9"/>
        </w:rPr>
        <w:t xml:space="preserve"> </w:t>
      </w:r>
      <w:r w:rsidRPr="007476BD">
        <w:t>to</w:t>
      </w:r>
      <w:r w:rsidRPr="007476BD">
        <w:rPr>
          <w:w w:val="99"/>
        </w:rPr>
        <w:t xml:space="preserve"> </w:t>
      </w:r>
      <w:r w:rsidRPr="007476BD">
        <w:t>check,</w:t>
      </w:r>
      <w:r w:rsidRPr="007476BD">
        <w:rPr>
          <w:spacing w:val="-8"/>
        </w:rPr>
        <w:t xml:space="preserve"> </w:t>
      </w:r>
      <w:r w:rsidRPr="007476BD">
        <w:t>confirm</w:t>
      </w:r>
      <w:r>
        <w:t>,</w:t>
      </w:r>
      <w:r w:rsidRPr="007476BD">
        <w:rPr>
          <w:spacing w:val="-8"/>
        </w:rPr>
        <w:t xml:space="preserve"> </w:t>
      </w:r>
      <w:r w:rsidRPr="007476BD">
        <w:t>and</w:t>
      </w:r>
      <w:r w:rsidRPr="007476BD">
        <w:rPr>
          <w:spacing w:val="-8"/>
        </w:rPr>
        <w:t xml:space="preserve"> </w:t>
      </w:r>
      <w:r w:rsidRPr="007476BD">
        <w:t>coordinate</w:t>
      </w:r>
      <w:r w:rsidRPr="007476BD">
        <w:rPr>
          <w:spacing w:val="-8"/>
        </w:rPr>
        <w:t xml:space="preserve"> </w:t>
      </w:r>
      <w:r w:rsidRPr="007476BD">
        <w:t>the</w:t>
      </w:r>
      <w:r w:rsidRPr="007476BD">
        <w:rPr>
          <w:spacing w:val="-8"/>
        </w:rPr>
        <w:t xml:space="preserve"> </w:t>
      </w:r>
      <w:r w:rsidRPr="007476BD">
        <w:t>work</w:t>
      </w:r>
      <w:r w:rsidRPr="007476BD">
        <w:rPr>
          <w:spacing w:val="-8"/>
        </w:rPr>
        <w:t xml:space="preserve"> </w:t>
      </w:r>
      <w:r w:rsidRPr="007476BD">
        <w:t>of</w:t>
      </w:r>
      <w:r w:rsidRPr="007476BD">
        <w:rPr>
          <w:spacing w:val="-8"/>
        </w:rPr>
        <w:t xml:space="preserve"> </w:t>
      </w:r>
      <w:r w:rsidRPr="007476BD">
        <w:t>all</w:t>
      </w:r>
      <w:r w:rsidRPr="007476BD">
        <w:rPr>
          <w:spacing w:val="-7"/>
        </w:rPr>
        <w:t xml:space="preserve"> </w:t>
      </w:r>
      <w:r>
        <w:rPr>
          <w:spacing w:val="-7"/>
        </w:rPr>
        <w:t>sub</w:t>
      </w:r>
      <w:r w:rsidRPr="007476BD">
        <w:t>contractors</w:t>
      </w:r>
      <w:r w:rsidRPr="007476BD">
        <w:rPr>
          <w:spacing w:val="-8"/>
        </w:rPr>
        <w:t xml:space="preserve"> </w:t>
      </w:r>
      <w:r w:rsidRPr="007476BD">
        <w:t>for</w:t>
      </w:r>
      <w:r w:rsidRPr="007476BD">
        <w:rPr>
          <w:spacing w:val="-8"/>
        </w:rPr>
        <w:t xml:space="preserve"> </w:t>
      </w:r>
      <w:r w:rsidRPr="007476BD">
        <w:t>the</w:t>
      </w:r>
      <w:r w:rsidRPr="007476BD">
        <w:rPr>
          <w:spacing w:val="-8"/>
        </w:rPr>
        <w:t xml:space="preserve"> </w:t>
      </w:r>
      <w:r w:rsidRPr="007476BD">
        <w:t>project.</w:t>
      </w:r>
      <w:r>
        <w:t xml:space="preserve">  Non-compliant </w:t>
      </w:r>
      <w:r w:rsidRPr="007476BD">
        <w:t>material</w:t>
      </w:r>
      <w:r w:rsidRPr="007476BD">
        <w:rPr>
          <w:spacing w:val="-10"/>
        </w:rPr>
        <w:t xml:space="preserve"> </w:t>
      </w:r>
      <w:r w:rsidRPr="007476BD">
        <w:t>incorporated</w:t>
      </w:r>
      <w:r w:rsidRPr="007476BD">
        <w:rPr>
          <w:spacing w:val="-10"/>
        </w:rPr>
        <w:t xml:space="preserve"> </w:t>
      </w:r>
      <w:r w:rsidRPr="007476BD">
        <w:t>in</w:t>
      </w:r>
      <w:r w:rsidRPr="007476BD">
        <w:rPr>
          <w:spacing w:val="-10"/>
        </w:rPr>
        <w:t xml:space="preserve"> </w:t>
      </w:r>
      <w:r w:rsidRPr="007476BD">
        <w:t>the</w:t>
      </w:r>
      <w:r w:rsidRPr="007476BD">
        <w:rPr>
          <w:spacing w:val="-10"/>
        </w:rPr>
        <w:t xml:space="preserve"> </w:t>
      </w:r>
      <w:r w:rsidRPr="007476BD">
        <w:t>work</w:t>
      </w:r>
      <w:r>
        <w:t xml:space="preserve"> </w:t>
      </w:r>
      <w:r w:rsidRPr="007476BD">
        <w:t>will</w:t>
      </w:r>
      <w:r w:rsidRPr="007476BD">
        <w:rPr>
          <w:spacing w:val="-10"/>
        </w:rPr>
        <w:t xml:space="preserve"> </w:t>
      </w:r>
      <w:r>
        <w:rPr>
          <w:spacing w:val="-10"/>
        </w:rPr>
        <w:t>be removed and replaced at the Contractor’s expense.</w:t>
      </w:r>
    </w:p>
    <w:p w14:paraId="7551FE74" w14:textId="77777777" w:rsidR="0026006C" w:rsidRPr="007476BD" w:rsidRDefault="0026006C" w:rsidP="0026006C">
      <w:pPr>
        <w:spacing w:before="2" w:line="360" w:lineRule="auto"/>
        <w:rPr>
          <w:rFonts w:eastAsia="Courier New" w:cs="Courier New"/>
          <w:sz w:val="20"/>
        </w:rPr>
      </w:pPr>
    </w:p>
    <w:p w14:paraId="659B9349" w14:textId="77777777" w:rsidR="0026006C" w:rsidRPr="007476BD" w:rsidRDefault="0026006C" w:rsidP="0026006C">
      <w:pPr>
        <w:pStyle w:val="ArticleB"/>
      </w:pPr>
      <w:r>
        <w:t xml:space="preserve">1.2 </w:t>
      </w:r>
      <w:r w:rsidRPr="007476BD">
        <w:t>DEFINITIONS</w:t>
      </w:r>
    </w:p>
    <w:p w14:paraId="1C6E4E22" w14:textId="77777777" w:rsidR="0026006C" w:rsidRPr="007476BD" w:rsidRDefault="0026006C" w:rsidP="0026006C">
      <w:pPr>
        <w:pStyle w:val="Level1"/>
      </w:pPr>
      <w:r>
        <w:t>A.</w:t>
      </w:r>
      <w:r>
        <w:tab/>
      </w:r>
      <w:r w:rsidRPr="007476BD">
        <w:t>Preconstruction</w:t>
      </w:r>
      <w:r w:rsidRPr="007476BD">
        <w:rPr>
          <w:spacing w:val="-19"/>
        </w:rPr>
        <w:t xml:space="preserve"> </w:t>
      </w:r>
      <w:r w:rsidRPr="007476BD">
        <w:t>Submittals:  Submittals</w:t>
      </w:r>
      <w:r w:rsidRPr="007476BD">
        <w:rPr>
          <w:spacing w:val="-9"/>
        </w:rPr>
        <w:t xml:space="preserve"> </w:t>
      </w:r>
      <w:r w:rsidRPr="007476BD">
        <w:t>which</w:t>
      </w:r>
      <w:r w:rsidRPr="007476BD">
        <w:rPr>
          <w:spacing w:val="-9"/>
        </w:rPr>
        <w:t xml:space="preserve"> </w:t>
      </w:r>
      <w:r w:rsidRPr="007476BD">
        <w:t>are</w:t>
      </w:r>
      <w:r w:rsidRPr="007476BD">
        <w:rPr>
          <w:spacing w:val="-9"/>
        </w:rPr>
        <w:t xml:space="preserve"> </w:t>
      </w:r>
      <w:r w:rsidRPr="007476BD">
        <w:t>required</w:t>
      </w:r>
      <w:r w:rsidRPr="007476BD">
        <w:rPr>
          <w:spacing w:val="-9"/>
        </w:rPr>
        <w:t xml:space="preserve"> </w:t>
      </w:r>
      <w:r w:rsidRPr="007476BD">
        <w:t>prior</w:t>
      </w:r>
      <w:r w:rsidRPr="007476BD">
        <w:rPr>
          <w:spacing w:val="-8"/>
        </w:rPr>
        <w:t xml:space="preserve"> </w:t>
      </w:r>
      <w:r w:rsidRPr="007476BD">
        <w:t>to issuing</w:t>
      </w:r>
      <w:r w:rsidRPr="007476BD">
        <w:rPr>
          <w:spacing w:val="-9"/>
        </w:rPr>
        <w:t xml:space="preserve"> </w:t>
      </w:r>
      <w:r w:rsidRPr="007476BD">
        <w:t>contract</w:t>
      </w:r>
      <w:r w:rsidRPr="007476BD">
        <w:rPr>
          <w:spacing w:val="-9"/>
        </w:rPr>
        <w:t xml:space="preserve"> </w:t>
      </w:r>
      <w:r w:rsidRPr="007476BD">
        <w:t>notice</w:t>
      </w:r>
      <w:r w:rsidRPr="007476BD">
        <w:rPr>
          <w:spacing w:val="-9"/>
        </w:rPr>
        <w:t xml:space="preserve"> </w:t>
      </w:r>
      <w:r w:rsidRPr="007476BD">
        <w:t>to</w:t>
      </w:r>
      <w:r w:rsidRPr="007476BD">
        <w:rPr>
          <w:spacing w:val="-9"/>
        </w:rPr>
        <w:t xml:space="preserve"> </w:t>
      </w:r>
      <w:r w:rsidRPr="007476BD">
        <w:t>proceed or starting construction.  For example, Certificates</w:t>
      </w:r>
      <w:r w:rsidRPr="007476BD">
        <w:rPr>
          <w:spacing w:val="-15"/>
        </w:rPr>
        <w:t xml:space="preserve"> </w:t>
      </w:r>
      <w:r w:rsidRPr="007476BD">
        <w:t>of</w:t>
      </w:r>
      <w:r w:rsidRPr="007476BD">
        <w:rPr>
          <w:spacing w:val="-15"/>
        </w:rPr>
        <w:t xml:space="preserve"> </w:t>
      </w:r>
      <w:r w:rsidRPr="007476BD">
        <w:t>insurance; Surety</w:t>
      </w:r>
      <w:r w:rsidRPr="007476BD">
        <w:rPr>
          <w:spacing w:val="-15"/>
        </w:rPr>
        <w:t xml:space="preserve"> </w:t>
      </w:r>
      <w:r w:rsidRPr="007476BD">
        <w:t xml:space="preserve">bonds; </w:t>
      </w:r>
      <w:r w:rsidRPr="007476BD">
        <w:rPr>
          <w:spacing w:val="-8"/>
        </w:rPr>
        <w:t>Site-specific</w:t>
      </w:r>
      <w:r w:rsidRPr="007476BD">
        <w:rPr>
          <w:spacing w:val="-9"/>
        </w:rPr>
        <w:t xml:space="preserve"> </w:t>
      </w:r>
      <w:r w:rsidRPr="007476BD">
        <w:t>safety</w:t>
      </w:r>
      <w:r w:rsidRPr="007476BD">
        <w:rPr>
          <w:spacing w:val="-8"/>
        </w:rPr>
        <w:t xml:space="preserve"> </w:t>
      </w:r>
      <w:r w:rsidRPr="007476BD">
        <w:t>plan; Construction</w:t>
      </w:r>
      <w:r w:rsidRPr="007476BD">
        <w:rPr>
          <w:spacing w:val="-18"/>
        </w:rPr>
        <w:t xml:space="preserve"> </w:t>
      </w:r>
      <w:r w:rsidRPr="007476BD">
        <w:t>progress</w:t>
      </w:r>
      <w:r w:rsidRPr="007476BD">
        <w:rPr>
          <w:spacing w:val="-18"/>
        </w:rPr>
        <w:t xml:space="preserve"> </w:t>
      </w:r>
      <w:r w:rsidRPr="007476BD">
        <w:t>schedule;</w:t>
      </w:r>
      <w:r w:rsidRPr="007476BD">
        <w:rPr>
          <w:w w:val="99"/>
        </w:rPr>
        <w:t xml:space="preserve"> </w:t>
      </w:r>
      <w:r w:rsidRPr="007476BD">
        <w:t>Schedule</w:t>
      </w:r>
      <w:r w:rsidRPr="007476BD">
        <w:rPr>
          <w:spacing w:val="-8"/>
        </w:rPr>
        <w:t xml:space="preserve"> </w:t>
      </w:r>
      <w:r w:rsidRPr="007476BD">
        <w:t>of</w:t>
      </w:r>
      <w:r w:rsidRPr="007476BD">
        <w:rPr>
          <w:spacing w:val="-8"/>
        </w:rPr>
        <w:t xml:space="preserve"> values</w:t>
      </w:r>
      <w:r w:rsidRPr="007476BD">
        <w:t>; Submittal</w:t>
      </w:r>
      <w:r w:rsidRPr="007476BD">
        <w:rPr>
          <w:spacing w:val="-22"/>
        </w:rPr>
        <w:t xml:space="preserve"> </w:t>
      </w:r>
      <w:r w:rsidRPr="007476BD">
        <w:t>register; List</w:t>
      </w:r>
      <w:r w:rsidRPr="007476BD">
        <w:rPr>
          <w:spacing w:val="-13"/>
        </w:rPr>
        <w:t xml:space="preserve"> </w:t>
      </w:r>
      <w:r w:rsidRPr="007476BD">
        <w:t>of</w:t>
      </w:r>
      <w:r w:rsidRPr="007476BD">
        <w:rPr>
          <w:spacing w:val="-12"/>
        </w:rPr>
        <w:t xml:space="preserve"> </w:t>
      </w:r>
      <w:r w:rsidRPr="007476BD">
        <w:t>proposed</w:t>
      </w:r>
      <w:r w:rsidRPr="007476BD">
        <w:rPr>
          <w:spacing w:val="-12"/>
        </w:rPr>
        <w:t xml:space="preserve"> s</w:t>
      </w:r>
      <w:r w:rsidRPr="007476BD">
        <w:t>ubcontractors</w:t>
      </w:r>
      <w:r w:rsidRPr="007476BD">
        <w:rPr>
          <w:spacing w:val="-8"/>
        </w:rPr>
        <w:t>.</w:t>
      </w:r>
    </w:p>
    <w:p w14:paraId="4EB8366F" w14:textId="77777777" w:rsidR="0026006C" w:rsidRPr="007476BD" w:rsidRDefault="0026006C" w:rsidP="0026006C">
      <w:pPr>
        <w:pStyle w:val="Level1"/>
      </w:pPr>
      <w:r>
        <w:t>B.</w:t>
      </w:r>
      <w:r>
        <w:tab/>
      </w:r>
      <w:r w:rsidRPr="007476BD">
        <w:t>Shop Drawings:  Drawings, diagrams</w:t>
      </w:r>
      <w:r>
        <w:t>,</w:t>
      </w:r>
      <w:r w:rsidRPr="007476BD">
        <w:t xml:space="preserve"> and schedules specifically prepared to illustrate some portion of the work. Drawings prepared by or for the Contractor to show how multiple systems and interdisciplinary work will be integrated and coordinated.</w:t>
      </w:r>
    </w:p>
    <w:p w14:paraId="0C0D1020" w14:textId="77777777" w:rsidR="0026006C" w:rsidRPr="007476BD" w:rsidRDefault="0026006C" w:rsidP="0026006C">
      <w:pPr>
        <w:pStyle w:val="Level1"/>
      </w:pPr>
      <w:r>
        <w:t>C.</w:t>
      </w:r>
      <w:r>
        <w:tab/>
      </w:r>
      <w:r w:rsidRPr="007476BD">
        <w:t>Product Data: Catalog cuts, illustrations, schedules, diagrams, performance charts, instructions</w:t>
      </w:r>
      <w:r>
        <w:t>,</w:t>
      </w:r>
      <w:r w:rsidRPr="007476BD">
        <w:t xml:space="preserve"> and brochures</w:t>
      </w:r>
      <w:r>
        <w:t xml:space="preserve">, which describe and </w:t>
      </w:r>
      <w:r w:rsidRPr="007476BD">
        <w:t>illustrat</w:t>
      </w:r>
      <w:r>
        <w:t>e</w:t>
      </w:r>
      <w:r w:rsidRPr="007476BD">
        <w:t xml:space="preserve"> size, physical appearance</w:t>
      </w:r>
      <w:r>
        <w:t>,</w:t>
      </w:r>
      <w:r w:rsidRPr="007476BD">
        <w:t xml:space="preserve"> and other characteristics of materials, systems</w:t>
      </w:r>
      <w:r>
        <w:t>,</w:t>
      </w:r>
      <w:r w:rsidRPr="007476BD">
        <w:t xml:space="preserve"> or equipment for some portion of the work. Samples of warranty language when the contract requires extended product warranties.</w:t>
      </w:r>
    </w:p>
    <w:p w14:paraId="6C306042" w14:textId="77777777" w:rsidR="0026006C" w:rsidRPr="007476BD" w:rsidRDefault="0026006C" w:rsidP="0026006C">
      <w:pPr>
        <w:spacing w:before="5" w:line="360" w:lineRule="auto"/>
        <w:rPr>
          <w:rFonts w:eastAsia="Courier New" w:cs="Courier New"/>
          <w:sz w:val="20"/>
        </w:rPr>
      </w:pPr>
    </w:p>
    <w:p w14:paraId="16E9AC81" w14:textId="77777777" w:rsidR="0026006C" w:rsidRPr="007476BD" w:rsidRDefault="0026006C" w:rsidP="0026006C">
      <w:pPr>
        <w:pStyle w:val="Level1"/>
        <w:numPr>
          <w:ilvl w:val="0"/>
          <w:numId w:val="2"/>
        </w:numPr>
        <w:overflowPunct w:val="0"/>
        <w:autoSpaceDE w:val="0"/>
        <w:autoSpaceDN w:val="0"/>
        <w:adjustRightInd w:val="0"/>
        <w:spacing w:after="0"/>
        <w:textAlignment w:val="baseline"/>
      </w:pPr>
      <w:r w:rsidRPr="007476BD">
        <w:lastRenderedPageBreak/>
        <w:t>Samples: Physical examples of materials, equipment</w:t>
      </w:r>
      <w:r>
        <w:t>,</w:t>
      </w:r>
      <w:r w:rsidRPr="007476BD">
        <w:t xml:space="preserve"> or workmanship that illustrate functional and aesthetic characteristics of a material or product and establish standards by which the work can be judged.  Color samples from the manufacturer's standard line (or custom color samples if specified) to be used in selecting or approving colors for the project.  Field samples and mock-ups constructed to establish standards by which the ensuing work can be judged.</w:t>
      </w:r>
    </w:p>
    <w:p w14:paraId="1D8B9354" w14:textId="77777777" w:rsidR="0026006C" w:rsidRPr="007476BD" w:rsidRDefault="0026006C" w:rsidP="0026006C">
      <w:pPr>
        <w:pStyle w:val="Level1"/>
        <w:numPr>
          <w:ilvl w:val="0"/>
          <w:numId w:val="2"/>
        </w:numPr>
        <w:overflowPunct w:val="0"/>
        <w:autoSpaceDE w:val="0"/>
        <w:autoSpaceDN w:val="0"/>
        <w:adjustRightInd w:val="0"/>
        <w:spacing w:after="0"/>
        <w:textAlignment w:val="baseline"/>
      </w:pPr>
      <w:r w:rsidRPr="007476BD">
        <w:t>Design Data: Calculations, mix designs, analyses</w:t>
      </w:r>
      <w:r>
        <w:t>,</w:t>
      </w:r>
      <w:r w:rsidRPr="007476BD">
        <w:t xml:space="preserve"> or other data pertaining to part of work.</w:t>
      </w:r>
    </w:p>
    <w:p w14:paraId="0E9FB56A" w14:textId="77777777" w:rsidR="0026006C" w:rsidRPr="007476BD" w:rsidRDefault="0026006C" w:rsidP="0026006C">
      <w:pPr>
        <w:pStyle w:val="Level1"/>
        <w:numPr>
          <w:ilvl w:val="0"/>
          <w:numId w:val="2"/>
        </w:numPr>
        <w:overflowPunct w:val="0"/>
        <w:autoSpaceDE w:val="0"/>
        <w:autoSpaceDN w:val="0"/>
        <w:adjustRightInd w:val="0"/>
        <w:spacing w:after="0"/>
        <w:textAlignment w:val="baseline"/>
      </w:pPr>
      <w:r w:rsidRPr="007476BD">
        <w:t>Test Reports: Report which includes findings of a test required to be performed by the Contractor on an actual portion of the work.  Report which includes finding of a test made at the job site or on sample taken from the job site, on portion of work during or after installation.</w:t>
      </w:r>
    </w:p>
    <w:p w14:paraId="1FFF6A51" w14:textId="77777777" w:rsidR="0026006C" w:rsidRPr="007476BD" w:rsidRDefault="0026006C" w:rsidP="0026006C">
      <w:pPr>
        <w:pStyle w:val="Level1"/>
        <w:numPr>
          <w:ilvl w:val="0"/>
          <w:numId w:val="2"/>
        </w:numPr>
        <w:overflowPunct w:val="0"/>
        <w:autoSpaceDE w:val="0"/>
        <w:autoSpaceDN w:val="0"/>
        <w:adjustRightInd w:val="0"/>
        <w:spacing w:after="0"/>
        <w:textAlignment w:val="baseline"/>
      </w:pPr>
      <w:r w:rsidRPr="007476BD">
        <w:t>Certificates: Document required of Contractor, or of a manufacturer, supplier, installer</w:t>
      </w:r>
      <w:r>
        <w:t>, or s</w:t>
      </w:r>
      <w:r w:rsidRPr="007476BD">
        <w:t>ubcontractor through Contractor.  The purpose is to document procedures, acceptability of methods, or personnel qualifications for a portion of the work.</w:t>
      </w:r>
    </w:p>
    <w:p w14:paraId="249E71DB" w14:textId="77777777" w:rsidR="0026006C" w:rsidRPr="007476BD" w:rsidRDefault="0026006C" w:rsidP="0026006C">
      <w:pPr>
        <w:pStyle w:val="Level1"/>
        <w:numPr>
          <w:ilvl w:val="0"/>
          <w:numId w:val="2"/>
        </w:numPr>
        <w:overflowPunct w:val="0"/>
        <w:autoSpaceDE w:val="0"/>
        <w:autoSpaceDN w:val="0"/>
        <w:adjustRightInd w:val="0"/>
        <w:spacing w:after="0"/>
        <w:textAlignment w:val="baseline"/>
      </w:pPr>
      <w:r w:rsidRPr="007476BD">
        <w:t>Manufacturer's Instructions:  Pre-printed material describing installation of a product, system</w:t>
      </w:r>
      <w:r>
        <w:t>,</w:t>
      </w:r>
      <w:r w:rsidRPr="007476BD">
        <w:t xml:space="preserve"> or material, including special notices and MSDS concerning impedances, hazards</w:t>
      </w:r>
      <w:r>
        <w:t>,</w:t>
      </w:r>
      <w:r w:rsidRPr="007476BD">
        <w:t xml:space="preserve"> and safety precautions.</w:t>
      </w:r>
    </w:p>
    <w:p w14:paraId="6D829C86" w14:textId="77777777" w:rsidR="0026006C" w:rsidRPr="007476BD" w:rsidRDefault="0026006C" w:rsidP="0026006C">
      <w:pPr>
        <w:pStyle w:val="Level1"/>
        <w:numPr>
          <w:ilvl w:val="0"/>
          <w:numId w:val="2"/>
        </w:numPr>
        <w:overflowPunct w:val="0"/>
        <w:autoSpaceDE w:val="0"/>
        <w:autoSpaceDN w:val="0"/>
        <w:adjustRightInd w:val="0"/>
        <w:spacing w:after="0"/>
        <w:textAlignment w:val="baseline"/>
      </w:pPr>
      <w:r w:rsidRPr="007476BD">
        <w:t>Manufacturer's Field Reports: Documentation of the testing and verification actions taken by manufacturer's representative at the job site on a portion of the work, during or after installation, to confirm compliance with manufacturer's standards or instructions.  The documentation must indicate whether the material, product, or system has passed or failed the test.</w:t>
      </w:r>
    </w:p>
    <w:p w14:paraId="46BBA2D6" w14:textId="77777777" w:rsidR="0026006C" w:rsidRPr="007476BD" w:rsidRDefault="0026006C" w:rsidP="0026006C">
      <w:pPr>
        <w:pStyle w:val="Level1"/>
        <w:numPr>
          <w:ilvl w:val="0"/>
          <w:numId w:val="2"/>
        </w:numPr>
        <w:overflowPunct w:val="0"/>
        <w:autoSpaceDE w:val="0"/>
        <w:autoSpaceDN w:val="0"/>
        <w:adjustRightInd w:val="0"/>
        <w:spacing w:after="0"/>
        <w:textAlignment w:val="baseline"/>
      </w:pPr>
      <w:r w:rsidRPr="007476BD">
        <w:t>Operation and Maintenance Data: Manufacturer data that is required to operate, maintain, troubleshoot, and repair equipment, including manufacturer's help, parts list, and product line documentation.  This data shall be incorporated in an operations and maintenance manual.</w:t>
      </w:r>
    </w:p>
    <w:p w14:paraId="2762C3C9" w14:textId="77777777" w:rsidR="0026006C" w:rsidRPr="007476BD" w:rsidRDefault="0026006C" w:rsidP="0026006C">
      <w:pPr>
        <w:pStyle w:val="Level1"/>
        <w:numPr>
          <w:ilvl w:val="0"/>
          <w:numId w:val="2"/>
        </w:numPr>
        <w:overflowPunct w:val="0"/>
        <w:autoSpaceDE w:val="0"/>
        <w:autoSpaceDN w:val="0"/>
        <w:adjustRightInd w:val="0"/>
        <w:spacing w:after="0"/>
        <w:textAlignment w:val="baseline"/>
      </w:pPr>
      <w:r w:rsidRPr="007476BD">
        <w:t>Closeout Submittals:  Documentation necessary to properly close out a construction contract.  For example, Record Drawings and as-built drawings. Also, submittal requirements necessary to properly close out a phase of construction on a multi-phase contract.</w:t>
      </w:r>
    </w:p>
    <w:p w14:paraId="12FDB9E8" w14:textId="77777777" w:rsidR="0026006C" w:rsidRDefault="0026006C" w:rsidP="0026006C">
      <w:pPr>
        <w:spacing w:before="4" w:line="360" w:lineRule="auto"/>
        <w:rPr>
          <w:rFonts w:eastAsia="Courier New" w:cs="Courier New"/>
          <w:sz w:val="20"/>
        </w:rPr>
      </w:pPr>
    </w:p>
    <w:p w14:paraId="2AD1C27D" w14:textId="77777777" w:rsidR="0026006C" w:rsidRPr="007476BD" w:rsidRDefault="0026006C" w:rsidP="0026006C">
      <w:pPr>
        <w:pStyle w:val="ArticleB"/>
      </w:pPr>
      <w:r>
        <w:t xml:space="preserve">1.3 </w:t>
      </w:r>
      <w:r w:rsidRPr="007476BD">
        <w:t>SUBMITTAL</w:t>
      </w:r>
      <w:r w:rsidRPr="00043F49">
        <w:t xml:space="preserve"> </w:t>
      </w:r>
      <w:r w:rsidRPr="007476BD">
        <w:t>REGISTER</w:t>
      </w:r>
    </w:p>
    <w:p w14:paraId="4C1EFAA5" w14:textId="77777777" w:rsidR="0026006C" w:rsidRPr="007476BD" w:rsidRDefault="0026006C" w:rsidP="0026006C">
      <w:pPr>
        <w:pStyle w:val="Level1"/>
      </w:pPr>
      <w:r>
        <w:rPr>
          <w:spacing w:val="-8"/>
        </w:rPr>
        <w:t>A.</w:t>
      </w:r>
      <w:r>
        <w:rPr>
          <w:spacing w:val="-8"/>
        </w:rPr>
        <w:tab/>
      </w:r>
      <w:r w:rsidRPr="007476BD">
        <w:rPr>
          <w:spacing w:val="-8"/>
        </w:rPr>
        <w:t xml:space="preserve">The </w:t>
      </w:r>
      <w:r w:rsidRPr="007476BD">
        <w:t>submittal</w:t>
      </w:r>
      <w:r w:rsidRPr="007476BD">
        <w:rPr>
          <w:spacing w:val="-8"/>
        </w:rPr>
        <w:t xml:space="preserve"> </w:t>
      </w:r>
      <w:r w:rsidRPr="007476BD">
        <w:t>register</w:t>
      </w:r>
      <w:r w:rsidRPr="007476BD">
        <w:rPr>
          <w:spacing w:val="-8"/>
        </w:rPr>
        <w:t xml:space="preserve"> will list </w:t>
      </w:r>
      <w:r w:rsidRPr="007476BD">
        <w:t>items</w:t>
      </w:r>
      <w:r w:rsidRPr="007476BD">
        <w:rPr>
          <w:spacing w:val="-8"/>
        </w:rPr>
        <w:t xml:space="preserve"> </w:t>
      </w:r>
      <w:r w:rsidRPr="007476BD">
        <w:t>of</w:t>
      </w:r>
      <w:r w:rsidRPr="007476BD">
        <w:rPr>
          <w:spacing w:val="-9"/>
        </w:rPr>
        <w:t xml:space="preserve"> </w:t>
      </w:r>
      <w:r w:rsidRPr="007476BD">
        <w:t>equipment</w:t>
      </w:r>
      <w:r w:rsidRPr="007476BD">
        <w:rPr>
          <w:spacing w:val="-8"/>
        </w:rPr>
        <w:t xml:space="preserve"> </w:t>
      </w:r>
      <w:r w:rsidRPr="007476BD">
        <w:t>and</w:t>
      </w:r>
      <w:r w:rsidRPr="007476BD">
        <w:rPr>
          <w:spacing w:val="-8"/>
        </w:rPr>
        <w:t xml:space="preserve"> </w:t>
      </w:r>
      <w:r w:rsidRPr="007476BD">
        <w:t>materials</w:t>
      </w:r>
      <w:r w:rsidRPr="007476BD">
        <w:rPr>
          <w:spacing w:val="-8"/>
        </w:rPr>
        <w:t xml:space="preserve"> </w:t>
      </w:r>
      <w:r w:rsidRPr="007476BD">
        <w:t>for</w:t>
      </w:r>
      <w:r w:rsidRPr="007476BD">
        <w:rPr>
          <w:spacing w:val="-8"/>
        </w:rPr>
        <w:t xml:space="preserve"> </w:t>
      </w:r>
      <w:r w:rsidRPr="007476BD">
        <w:t>which</w:t>
      </w:r>
      <w:r w:rsidRPr="007476BD">
        <w:rPr>
          <w:w w:val="99"/>
        </w:rPr>
        <w:t xml:space="preserve"> </w:t>
      </w:r>
      <w:r w:rsidRPr="007476BD">
        <w:t>submittals</w:t>
      </w:r>
      <w:r w:rsidRPr="007476BD">
        <w:rPr>
          <w:spacing w:val="-8"/>
        </w:rPr>
        <w:t xml:space="preserve"> </w:t>
      </w:r>
      <w:r w:rsidRPr="007476BD">
        <w:t>are</w:t>
      </w:r>
      <w:r w:rsidRPr="007476BD">
        <w:rPr>
          <w:spacing w:val="-8"/>
        </w:rPr>
        <w:t xml:space="preserve"> </w:t>
      </w:r>
      <w:r w:rsidRPr="007476BD">
        <w:t>required</w:t>
      </w:r>
      <w:r w:rsidRPr="007476BD">
        <w:rPr>
          <w:spacing w:val="-8"/>
        </w:rPr>
        <w:t xml:space="preserve"> </w:t>
      </w:r>
      <w:r w:rsidRPr="007476BD">
        <w:t>by</w:t>
      </w:r>
      <w:r w:rsidRPr="007476BD">
        <w:rPr>
          <w:spacing w:val="-8"/>
        </w:rPr>
        <w:t xml:space="preserve"> </w:t>
      </w:r>
      <w:r w:rsidRPr="007476BD">
        <w:t>the</w:t>
      </w:r>
      <w:r w:rsidRPr="007476BD">
        <w:rPr>
          <w:spacing w:val="-8"/>
        </w:rPr>
        <w:t xml:space="preserve"> </w:t>
      </w:r>
      <w:r w:rsidRPr="007476BD">
        <w:t>specifications. This</w:t>
      </w:r>
      <w:r w:rsidRPr="007476BD">
        <w:rPr>
          <w:spacing w:val="-6"/>
        </w:rPr>
        <w:t xml:space="preserve"> </w:t>
      </w:r>
      <w:r w:rsidRPr="007476BD">
        <w:t>list</w:t>
      </w:r>
      <w:r w:rsidRPr="007476BD">
        <w:rPr>
          <w:spacing w:val="-5"/>
        </w:rPr>
        <w:t xml:space="preserve"> </w:t>
      </w:r>
      <w:r w:rsidRPr="007476BD">
        <w:t>may</w:t>
      </w:r>
      <w:r w:rsidRPr="007476BD">
        <w:rPr>
          <w:spacing w:val="-6"/>
        </w:rPr>
        <w:t xml:space="preserve"> </w:t>
      </w:r>
      <w:r w:rsidRPr="007476BD">
        <w:t>not</w:t>
      </w:r>
      <w:r w:rsidRPr="007476BD">
        <w:rPr>
          <w:spacing w:val="-6"/>
        </w:rPr>
        <w:t xml:space="preserve"> </w:t>
      </w:r>
      <w:r w:rsidRPr="007476BD">
        <w:t>be</w:t>
      </w:r>
      <w:r w:rsidRPr="007476BD">
        <w:rPr>
          <w:spacing w:val="-5"/>
        </w:rPr>
        <w:t xml:space="preserve"> </w:t>
      </w:r>
      <w:r w:rsidRPr="007476BD">
        <w:t>all</w:t>
      </w:r>
      <w:r w:rsidRPr="007476BD">
        <w:rPr>
          <w:w w:val="99"/>
        </w:rPr>
        <w:t xml:space="preserve"> </w:t>
      </w:r>
      <w:r w:rsidRPr="007476BD">
        <w:t>inclusive</w:t>
      </w:r>
      <w:r w:rsidRPr="007476BD">
        <w:rPr>
          <w:spacing w:val="-11"/>
        </w:rPr>
        <w:t xml:space="preserve"> </w:t>
      </w:r>
      <w:r w:rsidRPr="007476BD">
        <w:t>and</w:t>
      </w:r>
      <w:r w:rsidRPr="007476BD">
        <w:rPr>
          <w:spacing w:val="-10"/>
        </w:rPr>
        <w:t xml:space="preserve"> </w:t>
      </w:r>
      <w:r w:rsidRPr="007476BD">
        <w:t>additional</w:t>
      </w:r>
      <w:r w:rsidRPr="007476BD">
        <w:rPr>
          <w:spacing w:val="-10"/>
        </w:rPr>
        <w:t xml:space="preserve"> </w:t>
      </w:r>
      <w:r w:rsidRPr="007476BD">
        <w:t>submittals</w:t>
      </w:r>
      <w:r w:rsidRPr="007476BD">
        <w:rPr>
          <w:spacing w:val="-10"/>
        </w:rPr>
        <w:t xml:space="preserve"> </w:t>
      </w:r>
      <w:r w:rsidRPr="007476BD">
        <w:t>may</w:t>
      </w:r>
      <w:r w:rsidRPr="007476BD">
        <w:rPr>
          <w:spacing w:val="-10"/>
        </w:rPr>
        <w:t xml:space="preserve"> </w:t>
      </w:r>
      <w:r w:rsidRPr="007476BD">
        <w:t>be</w:t>
      </w:r>
      <w:r w:rsidRPr="007476BD">
        <w:rPr>
          <w:spacing w:val="-11"/>
        </w:rPr>
        <w:t xml:space="preserve"> </w:t>
      </w:r>
      <w:r w:rsidRPr="007476BD">
        <w:t xml:space="preserve">required </w:t>
      </w:r>
      <w:r w:rsidRPr="007476BD">
        <w:lastRenderedPageBreak/>
        <w:t>by the specifications.  The Contractor is not relieved from supplying</w:t>
      </w:r>
      <w:r w:rsidRPr="007476BD">
        <w:rPr>
          <w:w w:val="99"/>
        </w:rPr>
        <w:t xml:space="preserve"> </w:t>
      </w:r>
      <w:r w:rsidRPr="007476BD">
        <w:t>submittals</w:t>
      </w:r>
      <w:r w:rsidRPr="007476BD">
        <w:rPr>
          <w:spacing w:val="-9"/>
        </w:rPr>
        <w:t xml:space="preserve"> </w:t>
      </w:r>
      <w:r w:rsidRPr="007476BD">
        <w:t>required</w:t>
      </w:r>
      <w:r w:rsidRPr="007476BD">
        <w:rPr>
          <w:spacing w:val="-8"/>
        </w:rPr>
        <w:t xml:space="preserve"> </w:t>
      </w:r>
      <w:r w:rsidRPr="007476BD">
        <w:t>by</w:t>
      </w:r>
      <w:r w:rsidRPr="007476BD">
        <w:rPr>
          <w:spacing w:val="-9"/>
        </w:rPr>
        <w:t xml:space="preserve"> </w:t>
      </w:r>
      <w:r w:rsidRPr="007476BD">
        <w:t>the</w:t>
      </w:r>
      <w:r w:rsidRPr="007476BD">
        <w:rPr>
          <w:spacing w:val="-8"/>
        </w:rPr>
        <w:t xml:space="preserve"> </w:t>
      </w:r>
      <w:r w:rsidRPr="007476BD">
        <w:t>contract</w:t>
      </w:r>
      <w:r w:rsidRPr="007476BD">
        <w:rPr>
          <w:spacing w:val="-9"/>
        </w:rPr>
        <w:t xml:space="preserve"> </w:t>
      </w:r>
      <w:proofErr w:type="gramStart"/>
      <w:r w:rsidRPr="007476BD">
        <w:t>documents</w:t>
      </w:r>
      <w:proofErr w:type="gramEnd"/>
      <w:r w:rsidRPr="007476BD">
        <w:rPr>
          <w:spacing w:val="-8"/>
        </w:rPr>
        <w:t xml:space="preserve"> </w:t>
      </w:r>
      <w:r w:rsidRPr="007476BD">
        <w:t>but</w:t>
      </w:r>
      <w:r w:rsidRPr="007476BD">
        <w:rPr>
          <w:spacing w:val="-9"/>
        </w:rPr>
        <w:t xml:space="preserve"> </w:t>
      </w:r>
      <w:r w:rsidRPr="007476BD">
        <w:t>which</w:t>
      </w:r>
      <w:r w:rsidRPr="007476BD">
        <w:rPr>
          <w:spacing w:val="-8"/>
        </w:rPr>
        <w:t xml:space="preserve"> </w:t>
      </w:r>
      <w:r w:rsidRPr="007476BD">
        <w:t>have</w:t>
      </w:r>
      <w:r w:rsidRPr="007476BD">
        <w:rPr>
          <w:spacing w:val="-9"/>
        </w:rPr>
        <w:t xml:space="preserve"> </w:t>
      </w:r>
      <w:r w:rsidRPr="007476BD">
        <w:t>been</w:t>
      </w:r>
      <w:r w:rsidRPr="007476BD">
        <w:rPr>
          <w:w w:val="99"/>
        </w:rPr>
        <w:t xml:space="preserve"> </w:t>
      </w:r>
      <w:r w:rsidRPr="007476BD">
        <w:t>omitted</w:t>
      </w:r>
      <w:r w:rsidRPr="007476BD">
        <w:rPr>
          <w:spacing w:val="-9"/>
        </w:rPr>
        <w:t xml:space="preserve"> </w:t>
      </w:r>
      <w:r w:rsidRPr="007476BD">
        <w:t>from</w:t>
      </w:r>
      <w:r w:rsidRPr="007476BD">
        <w:rPr>
          <w:spacing w:val="-8"/>
        </w:rPr>
        <w:t xml:space="preserve"> </w:t>
      </w:r>
      <w:r w:rsidRPr="007476BD">
        <w:t>the</w:t>
      </w:r>
      <w:r w:rsidRPr="007476BD">
        <w:rPr>
          <w:spacing w:val="-8"/>
        </w:rPr>
        <w:t xml:space="preserve"> submittal </w:t>
      </w:r>
      <w:r w:rsidRPr="007476BD">
        <w:t>register.</w:t>
      </w:r>
    </w:p>
    <w:p w14:paraId="5B825F7C" w14:textId="77777777" w:rsidR="0026006C" w:rsidRPr="007476BD" w:rsidRDefault="0026006C" w:rsidP="0026006C">
      <w:pPr>
        <w:pStyle w:val="Level1"/>
      </w:pPr>
      <w:r>
        <w:t>B.</w:t>
      </w:r>
      <w:r>
        <w:tab/>
      </w:r>
      <w:r w:rsidRPr="007476BD">
        <w:t>The</w:t>
      </w:r>
      <w:r w:rsidRPr="007476BD">
        <w:rPr>
          <w:spacing w:val="-14"/>
        </w:rPr>
        <w:t xml:space="preserve"> </w:t>
      </w:r>
      <w:r w:rsidRPr="007476BD">
        <w:t>submittal</w:t>
      </w:r>
      <w:r w:rsidRPr="007476BD">
        <w:rPr>
          <w:spacing w:val="-9"/>
        </w:rPr>
        <w:t xml:space="preserve"> </w:t>
      </w:r>
      <w:r w:rsidRPr="007476BD">
        <w:t>register</w:t>
      </w:r>
      <w:r w:rsidRPr="007476BD">
        <w:rPr>
          <w:spacing w:val="-9"/>
        </w:rPr>
        <w:t xml:space="preserve"> </w:t>
      </w:r>
      <w:r w:rsidRPr="007476BD">
        <w:t>will</w:t>
      </w:r>
      <w:r w:rsidRPr="007476BD">
        <w:rPr>
          <w:spacing w:val="-8"/>
        </w:rPr>
        <w:t xml:space="preserve"> </w:t>
      </w:r>
      <w:r w:rsidRPr="007476BD">
        <w:t>serve</w:t>
      </w:r>
      <w:r w:rsidRPr="007476BD">
        <w:rPr>
          <w:spacing w:val="-9"/>
        </w:rPr>
        <w:t xml:space="preserve"> </w:t>
      </w:r>
      <w:r w:rsidRPr="007476BD">
        <w:t>as</w:t>
      </w:r>
      <w:r w:rsidRPr="007476BD">
        <w:rPr>
          <w:spacing w:val="-8"/>
        </w:rPr>
        <w:t xml:space="preserve"> </w:t>
      </w:r>
      <w:r w:rsidRPr="007476BD">
        <w:t>a</w:t>
      </w:r>
      <w:r w:rsidRPr="007476BD">
        <w:rPr>
          <w:spacing w:val="-9"/>
        </w:rPr>
        <w:t xml:space="preserve"> </w:t>
      </w:r>
      <w:r w:rsidRPr="007476BD">
        <w:t>scheduling</w:t>
      </w:r>
      <w:r w:rsidRPr="007476BD">
        <w:rPr>
          <w:spacing w:val="-8"/>
        </w:rPr>
        <w:t xml:space="preserve"> </w:t>
      </w:r>
      <w:r w:rsidRPr="007476BD">
        <w:t>document</w:t>
      </w:r>
      <w:r w:rsidRPr="007476BD">
        <w:rPr>
          <w:spacing w:val="-9"/>
        </w:rPr>
        <w:t xml:space="preserve"> </w:t>
      </w:r>
      <w:r w:rsidRPr="007476BD">
        <w:t>for</w:t>
      </w:r>
      <w:r w:rsidRPr="007476BD">
        <w:rPr>
          <w:spacing w:val="-9"/>
        </w:rPr>
        <w:t xml:space="preserve"> </w:t>
      </w:r>
      <w:r w:rsidRPr="007476BD">
        <w:t>submittals</w:t>
      </w:r>
      <w:r w:rsidRPr="007476BD">
        <w:rPr>
          <w:spacing w:val="-8"/>
        </w:rPr>
        <w:t xml:space="preserve"> </w:t>
      </w:r>
      <w:r w:rsidRPr="007476BD">
        <w:t>and</w:t>
      </w:r>
      <w:r w:rsidRPr="007476BD">
        <w:rPr>
          <w:w w:val="99"/>
        </w:rPr>
        <w:t xml:space="preserve"> </w:t>
      </w:r>
      <w:r w:rsidRPr="007476BD">
        <w:t>will</w:t>
      </w:r>
      <w:r w:rsidRPr="007476BD">
        <w:rPr>
          <w:spacing w:val="-9"/>
        </w:rPr>
        <w:t xml:space="preserve"> </w:t>
      </w:r>
      <w:r w:rsidRPr="007476BD">
        <w:t>be</w:t>
      </w:r>
      <w:r w:rsidRPr="007476BD">
        <w:rPr>
          <w:spacing w:val="-9"/>
        </w:rPr>
        <w:t xml:space="preserve"> </w:t>
      </w:r>
      <w:r w:rsidRPr="007476BD">
        <w:t>used</w:t>
      </w:r>
      <w:r w:rsidRPr="007476BD">
        <w:rPr>
          <w:spacing w:val="-8"/>
        </w:rPr>
        <w:t xml:space="preserve"> </w:t>
      </w:r>
      <w:r w:rsidRPr="007476BD">
        <w:t>to</w:t>
      </w:r>
      <w:r w:rsidRPr="007476BD">
        <w:rPr>
          <w:spacing w:val="-9"/>
        </w:rPr>
        <w:t xml:space="preserve"> </w:t>
      </w:r>
      <w:r w:rsidRPr="007476BD">
        <w:t>control</w:t>
      </w:r>
      <w:r w:rsidRPr="007476BD">
        <w:rPr>
          <w:spacing w:val="-8"/>
        </w:rPr>
        <w:t xml:space="preserve"> </w:t>
      </w:r>
      <w:r w:rsidRPr="007476BD">
        <w:t>submittal</w:t>
      </w:r>
      <w:r w:rsidRPr="007476BD">
        <w:rPr>
          <w:spacing w:val="-9"/>
        </w:rPr>
        <w:t xml:space="preserve"> </w:t>
      </w:r>
      <w:r w:rsidRPr="007476BD">
        <w:t>actions</w:t>
      </w:r>
      <w:r w:rsidRPr="007476BD">
        <w:rPr>
          <w:spacing w:val="-8"/>
        </w:rPr>
        <w:t xml:space="preserve"> </w:t>
      </w:r>
      <w:r w:rsidRPr="007476BD">
        <w:t>throughout</w:t>
      </w:r>
      <w:r w:rsidRPr="007476BD">
        <w:rPr>
          <w:spacing w:val="-9"/>
        </w:rPr>
        <w:t xml:space="preserve"> </w:t>
      </w:r>
      <w:r w:rsidRPr="007476BD">
        <w:t>the</w:t>
      </w:r>
      <w:r w:rsidRPr="007476BD">
        <w:rPr>
          <w:spacing w:val="-9"/>
        </w:rPr>
        <w:t xml:space="preserve"> </w:t>
      </w:r>
      <w:r w:rsidRPr="007476BD">
        <w:t>contract</w:t>
      </w:r>
      <w:r w:rsidRPr="007476BD">
        <w:rPr>
          <w:spacing w:val="-8"/>
        </w:rPr>
        <w:t xml:space="preserve"> </w:t>
      </w:r>
      <w:r w:rsidRPr="007476BD">
        <w:t>period.</w:t>
      </w:r>
    </w:p>
    <w:p w14:paraId="33960631" w14:textId="77777777" w:rsidR="0026006C" w:rsidRPr="007476BD" w:rsidRDefault="0026006C" w:rsidP="0026006C">
      <w:pPr>
        <w:pStyle w:val="Level1"/>
      </w:pPr>
      <w:r>
        <w:t>C.</w:t>
      </w:r>
      <w:r>
        <w:tab/>
      </w:r>
      <w:r w:rsidRPr="007476BD">
        <w:t xml:space="preserve">The </w:t>
      </w:r>
      <w:r>
        <w:t>VA</w:t>
      </w:r>
      <w:r w:rsidRPr="007476BD">
        <w:t xml:space="preserve"> will provide the initial submittal register in electronic format. Thereafter, the Contractor shall track all submittals by maintaining a complete list, including completion of all data columns, including dates on which submittals are received and returned by the </w:t>
      </w:r>
      <w:r>
        <w:t>VA</w:t>
      </w:r>
      <w:r w:rsidRPr="007476BD">
        <w:t>.</w:t>
      </w:r>
    </w:p>
    <w:p w14:paraId="1D786018" w14:textId="77777777" w:rsidR="0026006C" w:rsidRPr="007476BD" w:rsidRDefault="0026006C" w:rsidP="0026006C">
      <w:pPr>
        <w:pStyle w:val="Level1"/>
      </w:pPr>
      <w:r>
        <w:t>D.</w:t>
      </w:r>
      <w:r>
        <w:tab/>
      </w:r>
      <w:r w:rsidRPr="007476BD">
        <w:t>The Contractor shall update the submittal register as submittal actions occur and maintain the submittal register at the project site until final acceptance of all work by Contracting Officer.</w:t>
      </w:r>
    </w:p>
    <w:p w14:paraId="2E0B277A" w14:textId="77777777" w:rsidR="0026006C" w:rsidRPr="007476BD" w:rsidRDefault="0026006C" w:rsidP="0026006C">
      <w:pPr>
        <w:pStyle w:val="Level1"/>
      </w:pPr>
      <w:r>
        <w:t>E.</w:t>
      </w:r>
      <w:r>
        <w:tab/>
      </w:r>
      <w:r w:rsidRPr="007476BD">
        <w:t>The Contractor shall submit</w:t>
      </w:r>
      <w:r w:rsidRPr="007476BD">
        <w:rPr>
          <w:spacing w:val="-9"/>
        </w:rPr>
        <w:t xml:space="preserve"> formal </w:t>
      </w:r>
      <w:r w:rsidRPr="007476BD">
        <w:t>monthly</w:t>
      </w:r>
      <w:r w:rsidRPr="007476BD">
        <w:rPr>
          <w:spacing w:val="-8"/>
        </w:rPr>
        <w:t xml:space="preserve"> </w:t>
      </w:r>
      <w:r w:rsidRPr="007476BD">
        <w:t>updates</w:t>
      </w:r>
      <w:r w:rsidRPr="007476BD">
        <w:rPr>
          <w:spacing w:val="-11"/>
        </w:rPr>
        <w:t xml:space="preserve"> </w:t>
      </w:r>
      <w:r w:rsidRPr="007476BD">
        <w:t>to</w:t>
      </w:r>
      <w:r w:rsidRPr="007476BD">
        <w:rPr>
          <w:spacing w:val="-10"/>
        </w:rPr>
        <w:t xml:space="preserve"> </w:t>
      </w:r>
      <w:r w:rsidRPr="007476BD">
        <w:t>the</w:t>
      </w:r>
      <w:r w:rsidRPr="007476BD">
        <w:rPr>
          <w:spacing w:val="-11"/>
        </w:rPr>
        <w:t xml:space="preserve"> </w:t>
      </w:r>
      <w:r w:rsidRPr="007476BD">
        <w:t>submittal</w:t>
      </w:r>
      <w:r w:rsidRPr="007476BD">
        <w:rPr>
          <w:spacing w:val="-11"/>
        </w:rPr>
        <w:t xml:space="preserve"> </w:t>
      </w:r>
      <w:r w:rsidRPr="007476BD">
        <w:t>register in electronic format. Each monthly update shall document actual</w:t>
      </w:r>
      <w:r w:rsidRPr="007476BD">
        <w:rPr>
          <w:w w:val="99"/>
        </w:rPr>
        <w:t xml:space="preserve"> </w:t>
      </w:r>
      <w:r w:rsidRPr="007476BD">
        <w:t>submission</w:t>
      </w:r>
      <w:r w:rsidRPr="007476BD">
        <w:rPr>
          <w:spacing w:val="-12"/>
        </w:rPr>
        <w:t xml:space="preserve"> </w:t>
      </w:r>
      <w:r w:rsidRPr="007476BD">
        <w:t>and</w:t>
      </w:r>
      <w:r w:rsidRPr="007476BD">
        <w:rPr>
          <w:spacing w:val="-12"/>
        </w:rPr>
        <w:t xml:space="preserve"> </w:t>
      </w:r>
      <w:r w:rsidRPr="007476BD">
        <w:t>approval</w:t>
      </w:r>
      <w:r w:rsidRPr="007476BD">
        <w:rPr>
          <w:spacing w:val="-12"/>
        </w:rPr>
        <w:t xml:space="preserve"> </w:t>
      </w:r>
      <w:r w:rsidRPr="007476BD">
        <w:t>dates for each submittal.</w:t>
      </w:r>
    </w:p>
    <w:p w14:paraId="7CF633FB" w14:textId="77777777" w:rsidR="0026006C" w:rsidRPr="007476BD" w:rsidRDefault="0026006C" w:rsidP="0026006C">
      <w:pPr>
        <w:spacing w:before="4" w:line="360" w:lineRule="auto"/>
        <w:rPr>
          <w:rFonts w:eastAsia="Courier New" w:cs="Courier New"/>
          <w:sz w:val="20"/>
        </w:rPr>
      </w:pPr>
    </w:p>
    <w:p w14:paraId="0C351B06" w14:textId="77777777" w:rsidR="0026006C" w:rsidRPr="007476BD" w:rsidRDefault="0026006C" w:rsidP="0026006C">
      <w:pPr>
        <w:pStyle w:val="ArticleB"/>
      </w:pPr>
      <w:r>
        <w:t xml:space="preserve">1.4 </w:t>
      </w:r>
      <w:r w:rsidRPr="007476BD">
        <w:t>SUBMITTAL SCHEDULING</w:t>
      </w:r>
    </w:p>
    <w:p w14:paraId="6C5A6BF3" w14:textId="77777777" w:rsidR="0026006C" w:rsidRDefault="0026006C" w:rsidP="0026006C">
      <w:pPr>
        <w:pStyle w:val="Level1"/>
        <w:rPr>
          <w:spacing w:val="-10"/>
        </w:rPr>
      </w:pPr>
      <w:r>
        <w:t>A.</w:t>
      </w:r>
      <w:r>
        <w:tab/>
      </w:r>
      <w:r w:rsidRPr="007476BD">
        <w:t>Submittals</w:t>
      </w:r>
      <w:r w:rsidRPr="007476BD">
        <w:rPr>
          <w:spacing w:val="-9"/>
        </w:rPr>
        <w:t xml:space="preserve"> </w:t>
      </w:r>
      <w:r w:rsidRPr="007476BD">
        <w:t>are</w:t>
      </w:r>
      <w:r w:rsidRPr="007476BD">
        <w:rPr>
          <w:spacing w:val="-8"/>
        </w:rPr>
        <w:t xml:space="preserve"> </w:t>
      </w:r>
      <w:r w:rsidRPr="007476BD">
        <w:t>to</w:t>
      </w:r>
      <w:r w:rsidRPr="007476BD">
        <w:rPr>
          <w:spacing w:val="-9"/>
        </w:rPr>
        <w:t xml:space="preserve"> </w:t>
      </w:r>
      <w:r w:rsidRPr="007476BD">
        <w:t>be</w:t>
      </w:r>
      <w:r w:rsidRPr="007476BD">
        <w:rPr>
          <w:spacing w:val="-9"/>
        </w:rPr>
        <w:t xml:space="preserve"> </w:t>
      </w:r>
      <w:r w:rsidRPr="007476BD">
        <w:t>scheduled, submitted, reviewed, and approved prior</w:t>
      </w:r>
      <w:r w:rsidRPr="007476BD">
        <w:rPr>
          <w:w w:val="99"/>
        </w:rPr>
        <w:t xml:space="preserve"> </w:t>
      </w:r>
      <w:r w:rsidRPr="007476BD">
        <w:t>to</w:t>
      </w:r>
      <w:r w:rsidRPr="007476BD">
        <w:rPr>
          <w:spacing w:val="-9"/>
        </w:rPr>
        <w:t xml:space="preserve"> </w:t>
      </w:r>
      <w:r w:rsidRPr="007476BD">
        <w:t>the</w:t>
      </w:r>
      <w:r w:rsidRPr="007476BD">
        <w:rPr>
          <w:spacing w:val="-8"/>
        </w:rPr>
        <w:t xml:space="preserve"> </w:t>
      </w:r>
      <w:r w:rsidRPr="007476BD">
        <w:t>acquisition</w:t>
      </w:r>
      <w:r w:rsidRPr="007476BD">
        <w:rPr>
          <w:spacing w:val="-8"/>
        </w:rPr>
        <w:t xml:space="preserve"> </w:t>
      </w:r>
      <w:r w:rsidRPr="007476BD">
        <w:t>of</w:t>
      </w:r>
      <w:r w:rsidRPr="007476BD">
        <w:rPr>
          <w:spacing w:val="-9"/>
        </w:rPr>
        <w:t xml:space="preserve"> </w:t>
      </w:r>
      <w:r w:rsidRPr="007476BD">
        <w:t>the</w:t>
      </w:r>
      <w:r w:rsidRPr="007476BD">
        <w:rPr>
          <w:spacing w:val="-8"/>
        </w:rPr>
        <w:t xml:space="preserve"> </w:t>
      </w:r>
      <w:r w:rsidRPr="007476BD">
        <w:t>material</w:t>
      </w:r>
      <w:r w:rsidRPr="007476BD">
        <w:rPr>
          <w:spacing w:val="-8"/>
        </w:rPr>
        <w:t xml:space="preserve"> </w:t>
      </w:r>
      <w:r w:rsidRPr="007476BD">
        <w:t>or</w:t>
      </w:r>
      <w:r w:rsidRPr="007476BD">
        <w:rPr>
          <w:spacing w:val="-9"/>
        </w:rPr>
        <w:t xml:space="preserve"> </w:t>
      </w:r>
      <w:r w:rsidRPr="007476BD">
        <w:t>equipment.</w:t>
      </w:r>
    </w:p>
    <w:p w14:paraId="63EC4103" w14:textId="77777777" w:rsidR="0026006C" w:rsidRPr="007476BD" w:rsidRDefault="0026006C" w:rsidP="0026006C">
      <w:pPr>
        <w:pStyle w:val="Level1"/>
      </w:pPr>
      <w:r>
        <w:t>B.</w:t>
      </w:r>
      <w:r>
        <w:tab/>
      </w:r>
      <w:r w:rsidRPr="007476BD">
        <w:t>Coordinate</w:t>
      </w:r>
      <w:r w:rsidRPr="007476BD">
        <w:rPr>
          <w:spacing w:val="-13"/>
        </w:rPr>
        <w:t xml:space="preserve"> </w:t>
      </w:r>
      <w:r w:rsidRPr="007476BD">
        <w:t>scheduling,</w:t>
      </w:r>
      <w:r w:rsidRPr="007476BD">
        <w:rPr>
          <w:spacing w:val="-12"/>
        </w:rPr>
        <w:t xml:space="preserve"> </w:t>
      </w:r>
      <w:r w:rsidRPr="007476BD">
        <w:t>sequencing,</w:t>
      </w:r>
      <w:r w:rsidRPr="007476BD">
        <w:rPr>
          <w:spacing w:val="-12"/>
        </w:rPr>
        <w:t xml:space="preserve"> </w:t>
      </w:r>
      <w:r w:rsidRPr="007476BD">
        <w:t>preparing,</w:t>
      </w:r>
      <w:r w:rsidRPr="007476BD">
        <w:rPr>
          <w:spacing w:val="-12"/>
        </w:rPr>
        <w:t xml:space="preserve"> </w:t>
      </w:r>
      <w:r w:rsidRPr="007476BD">
        <w:t>and</w:t>
      </w:r>
      <w:r w:rsidRPr="007476BD">
        <w:rPr>
          <w:spacing w:val="-12"/>
        </w:rPr>
        <w:t xml:space="preserve"> </w:t>
      </w:r>
      <w:r w:rsidRPr="007476BD">
        <w:t>processing</w:t>
      </w:r>
      <w:r w:rsidRPr="007476BD">
        <w:rPr>
          <w:spacing w:val="-13"/>
        </w:rPr>
        <w:t xml:space="preserve"> </w:t>
      </w:r>
      <w:r w:rsidRPr="007476BD">
        <w:t>of</w:t>
      </w:r>
      <w:r w:rsidRPr="007476BD">
        <w:rPr>
          <w:w w:val="99"/>
        </w:rPr>
        <w:t xml:space="preserve"> </w:t>
      </w:r>
      <w:r w:rsidRPr="007476BD">
        <w:t>submittals</w:t>
      </w:r>
      <w:r w:rsidRPr="007476BD">
        <w:rPr>
          <w:spacing w:val="-7"/>
        </w:rPr>
        <w:t xml:space="preserve"> </w:t>
      </w:r>
      <w:r w:rsidRPr="007476BD">
        <w:t>with</w:t>
      </w:r>
      <w:r w:rsidRPr="007476BD">
        <w:rPr>
          <w:spacing w:val="-7"/>
        </w:rPr>
        <w:t xml:space="preserve"> </w:t>
      </w:r>
      <w:r w:rsidRPr="007476BD">
        <w:t>performance</w:t>
      </w:r>
      <w:r w:rsidRPr="007476BD">
        <w:rPr>
          <w:spacing w:val="-7"/>
        </w:rPr>
        <w:t xml:space="preserve"> </w:t>
      </w:r>
      <w:r w:rsidRPr="007476BD">
        <w:t>of</w:t>
      </w:r>
      <w:r w:rsidRPr="007476BD">
        <w:rPr>
          <w:spacing w:val="-7"/>
        </w:rPr>
        <w:t xml:space="preserve"> </w:t>
      </w:r>
      <w:r w:rsidRPr="007476BD">
        <w:t>work</w:t>
      </w:r>
      <w:r w:rsidRPr="007476BD">
        <w:rPr>
          <w:spacing w:val="-7"/>
        </w:rPr>
        <w:t xml:space="preserve"> </w:t>
      </w:r>
      <w:r w:rsidRPr="007476BD">
        <w:t>so</w:t>
      </w:r>
      <w:r w:rsidRPr="007476BD">
        <w:rPr>
          <w:spacing w:val="-7"/>
        </w:rPr>
        <w:t xml:space="preserve"> </w:t>
      </w:r>
      <w:r w:rsidRPr="007476BD">
        <w:t>that</w:t>
      </w:r>
      <w:r w:rsidRPr="007476BD">
        <w:rPr>
          <w:spacing w:val="-7"/>
        </w:rPr>
        <w:t xml:space="preserve"> </w:t>
      </w:r>
      <w:r w:rsidRPr="007476BD">
        <w:t>work</w:t>
      </w:r>
      <w:r w:rsidRPr="007476BD">
        <w:rPr>
          <w:spacing w:val="-7"/>
        </w:rPr>
        <w:t xml:space="preserve"> </w:t>
      </w:r>
      <w:r w:rsidRPr="007476BD">
        <w:t>will</w:t>
      </w:r>
      <w:r w:rsidRPr="007476BD">
        <w:rPr>
          <w:spacing w:val="-7"/>
        </w:rPr>
        <w:t xml:space="preserve"> </w:t>
      </w:r>
      <w:r w:rsidRPr="007476BD">
        <w:t>not</w:t>
      </w:r>
      <w:r w:rsidRPr="007476BD">
        <w:rPr>
          <w:spacing w:val="-6"/>
        </w:rPr>
        <w:t xml:space="preserve"> </w:t>
      </w:r>
      <w:r w:rsidRPr="007476BD">
        <w:t>be</w:t>
      </w:r>
      <w:r w:rsidRPr="007476BD">
        <w:rPr>
          <w:spacing w:val="-7"/>
        </w:rPr>
        <w:t xml:space="preserve"> </w:t>
      </w:r>
      <w:r w:rsidRPr="007476BD">
        <w:t>delayed</w:t>
      </w:r>
      <w:r w:rsidRPr="007476BD">
        <w:rPr>
          <w:spacing w:val="-7"/>
        </w:rPr>
        <w:t xml:space="preserve"> </w:t>
      </w:r>
      <w:r w:rsidRPr="007476BD">
        <w:t>by</w:t>
      </w:r>
      <w:r w:rsidRPr="007476BD">
        <w:rPr>
          <w:w w:val="99"/>
        </w:rPr>
        <w:t xml:space="preserve"> </w:t>
      </w:r>
      <w:r w:rsidRPr="007476BD">
        <w:t>submittal</w:t>
      </w:r>
      <w:r w:rsidRPr="007476BD">
        <w:rPr>
          <w:spacing w:val="-25"/>
        </w:rPr>
        <w:t xml:space="preserve"> </w:t>
      </w:r>
      <w:r w:rsidRPr="007476BD">
        <w:t>processing.  Allow</w:t>
      </w:r>
      <w:r w:rsidRPr="007476BD">
        <w:rPr>
          <w:spacing w:val="-12"/>
        </w:rPr>
        <w:t xml:space="preserve"> time </w:t>
      </w:r>
      <w:r w:rsidRPr="007476BD">
        <w:t>for</w:t>
      </w:r>
      <w:r w:rsidRPr="007476BD">
        <w:rPr>
          <w:spacing w:val="-11"/>
        </w:rPr>
        <w:t xml:space="preserve"> </w:t>
      </w:r>
      <w:r w:rsidRPr="007476BD">
        <w:t>potential</w:t>
      </w:r>
      <w:r w:rsidRPr="007476BD">
        <w:rPr>
          <w:spacing w:val="-11"/>
        </w:rPr>
        <w:t xml:space="preserve"> </w:t>
      </w:r>
      <w:r w:rsidRPr="007476BD">
        <w:t>resubmittal.</w:t>
      </w:r>
    </w:p>
    <w:p w14:paraId="7986F41E" w14:textId="77777777" w:rsidR="0026006C" w:rsidRDefault="0026006C" w:rsidP="0026006C">
      <w:pPr>
        <w:pStyle w:val="Level1"/>
        <w:rPr>
          <w:w w:val="95"/>
        </w:rPr>
      </w:pPr>
      <w:r>
        <w:t>C.</w:t>
      </w:r>
      <w:r>
        <w:tab/>
      </w:r>
      <w:r w:rsidRPr="007476BD">
        <w:t>No</w:t>
      </w:r>
      <w:r w:rsidRPr="007476BD">
        <w:rPr>
          <w:spacing w:val="-10"/>
        </w:rPr>
        <w:t xml:space="preserve"> </w:t>
      </w:r>
      <w:r w:rsidRPr="007476BD">
        <w:t>delay</w:t>
      </w:r>
      <w:r w:rsidRPr="007476BD">
        <w:rPr>
          <w:w w:val="99"/>
        </w:rPr>
        <w:t xml:space="preserve"> costs</w:t>
      </w:r>
      <w:r w:rsidRPr="007476BD">
        <w:rPr>
          <w:spacing w:val="-7"/>
        </w:rPr>
        <w:t xml:space="preserve"> </w:t>
      </w:r>
      <w:r w:rsidRPr="007476BD">
        <w:t>or</w:t>
      </w:r>
      <w:r w:rsidRPr="007476BD">
        <w:rPr>
          <w:spacing w:val="-7"/>
        </w:rPr>
        <w:t xml:space="preserve"> </w:t>
      </w:r>
      <w:r w:rsidRPr="007476BD">
        <w:t>time</w:t>
      </w:r>
      <w:r w:rsidRPr="007476BD">
        <w:rPr>
          <w:spacing w:val="-7"/>
        </w:rPr>
        <w:t xml:space="preserve"> </w:t>
      </w:r>
      <w:r w:rsidRPr="007476BD">
        <w:t>extensions</w:t>
      </w:r>
      <w:r w:rsidRPr="007476BD">
        <w:rPr>
          <w:spacing w:val="-7"/>
        </w:rPr>
        <w:t xml:space="preserve"> </w:t>
      </w:r>
      <w:r w:rsidRPr="007476BD">
        <w:t>will</w:t>
      </w:r>
      <w:r w:rsidRPr="007476BD">
        <w:rPr>
          <w:spacing w:val="-6"/>
        </w:rPr>
        <w:t xml:space="preserve"> </w:t>
      </w:r>
      <w:r w:rsidRPr="007476BD">
        <w:t>be</w:t>
      </w:r>
      <w:r w:rsidRPr="007476BD">
        <w:rPr>
          <w:spacing w:val="-7"/>
        </w:rPr>
        <w:t xml:space="preserve"> </w:t>
      </w:r>
      <w:r w:rsidRPr="007476BD">
        <w:t>allowed</w:t>
      </w:r>
      <w:r w:rsidRPr="007476BD">
        <w:rPr>
          <w:spacing w:val="-7"/>
        </w:rPr>
        <w:t xml:space="preserve"> </w:t>
      </w:r>
      <w:r w:rsidRPr="007476BD">
        <w:t>for</w:t>
      </w:r>
      <w:r w:rsidRPr="007476BD">
        <w:rPr>
          <w:spacing w:val="-7"/>
        </w:rPr>
        <w:t xml:space="preserve"> </w:t>
      </w:r>
      <w:r w:rsidRPr="007476BD">
        <w:t>time</w:t>
      </w:r>
      <w:r w:rsidRPr="007476BD">
        <w:rPr>
          <w:spacing w:val="-7"/>
        </w:rPr>
        <w:t xml:space="preserve"> </w:t>
      </w:r>
      <w:r w:rsidRPr="007476BD">
        <w:t>lost</w:t>
      </w:r>
      <w:r w:rsidRPr="007476BD">
        <w:rPr>
          <w:spacing w:val="-6"/>
        </w:rPr>
        <w:t xml:space="preserve"> </w:t>
      </w:r>
      <w:r w:rsidRPr="007476BD">
        <w:t>in</w:t>
      </w:r>
      <w:r w:rsidRPr="007476BD">
        <w:rPr>
          <w:spacing w:val="-7"/>
        </w:rPr>
        <w:t xml:space="preserve"> </w:t>
      </w:r>
      <w:r w:rsidRPr="007476BD">
        <w:t>late</w:t>
      </w:r>
      <w:r w:rsidRPr="007476BD">
        <w:rPr>
          <w:w w:val="99"/>
        </w:rPr>
        <w:t xml:space="preserve"> </w:t>
      </w:r>
      <w:r w:rsidRPr="007476BD">
        <w:rPr>
          <w:w w:val="95"/>
        </w:rPr>
        <w:t>submittals or resubmittals.</w:t>
      </w:r>
    </w:p>
    <w:p w14:paraId="49500F8B" w14:textId="77777777" w:rsidR="0026006C" w:rsidRPr="007476BD" w:rsidRDefault="0026006C" w:rsidP="0026006C">
      <w:pPr>
        <w:pStyle w:val="Level1"/>
      </w:pPr>
      <w:r>
        <w:rPr>
          <w:w w:val="95"/>
        </w:rPr>
        <w:t>D.</w:t>
      </w:r>
      <w:r>
        <w:rPr>
          <w:w w:val="95"/>
        </w:rPr>
        <w:tab/>
        <w:t>All submittals are required to be approved prior to the start of the specified work activity.</w:t>
      </w:r>
    </w:p>
    <w:p w14:paraId="1F713006" w14:textId="77777777" w:rsidR="0026006C" w:rsidRPr="007476BD" w:rsidRDefault="0026006C" w:rsidP="0026006C">
      <w:pPr>
        <w:pStyle w:val="BodyText"/>
        <w:tabs>
          <w:tab w:val="left" w:pos="821"/>
        </w:tabs>
        <w:spacing w:line="360" w:lineRule="auto"/>
        <w:ind w:left="0"/>
      </w:pPr>
    </w:p>
    <w:p w14:paraId="544C1891" w14:textId="77777777" w:rsidR="0026006C" w:rsidRPr="007476BD" w:rsidRDefault="0026006C" w:rsidP="0026006C">
      <w:pPr>
        <w:pStyle w:val="ArticleB"/>
      </w:pPr>
      <w:r>
        <w:t xml:space="preserve">1.5 </w:t>
      </w:r>
      <w:r w:rsidRPr="007476BD">
        <w:t>SUBMITTAL PREPARATION</w:t>
      </w:r>
    </w:p>
    <w:p w14:paraId="065749F9" w14:textId="77777777" w:rsidR="0026006C" w:rsidRPr="007476BD" w:rsidRDefault="0026006C" w:rsidP="0026006C">
      <w:pPr>
        <w:pStyle w:val="Level1"/>
      </w:pPr>
      <w:r>
        <w:t>A.</w:t>
      </w:r>
      <w:r>
        <w:tab/>
      </w:r>
      <w:r w:rsidRPr="007476BD">
        <w:t>Each</w:t>
      </w:r>
      <w:r w:rsidRPr="007476BD">
        <w:rPr>
          <w:spacing w:val="-7"/>
        </w:rPr>
        <w:t xml:space="preserve"> </w:t>
      </w:r>
      <w:r w:rsidRPr="007476BD">
        <w:t>submittal</w:t>
      </w:r>
      <w:r w:rsidRPr="007476BD">
        <w:rPr>
          <w:spacing w:val="-7"/>
        </w:rPr>
        <w:t xml:space="preserve"> </w:t>
      </w:r>
      <w:r w:rsidRPr="007476BD">
        <w:t>is</w:t>
      </w:r>
      <w:r w:rsidRPr="007476BD">
        <w:rPr>
          <w:spacing w:val="-7"/>
        </w:rPr>
        <w:t xml:space="preserve"> </w:t>
      </w:r>
      <w:r w:rsidRPr="007476BD">
        <w:t>to</w:t>
      </w:r>
      <w:r w:rsidRPr="007476BD">
        <w:rPr>
          <w:spacing w:val="-7"/>
        </w:rPr>
        <w:t xml:space="preserve"> </w:t>
      </w:r>
      <w:r w:rsidRPr="007476BD">
        <w:t>be</w:t>
      </w:r>
      <w:r w:rsidRPr="007476BD">
        <w:rPr>
          <w:spacing w:val="-7"/>
        </w:rPr>
        <w:t xml:space="preserve"> </w:t>
      </w:r>
      <w:r w:rsidRPr="007476BD">
        <w:t>complete</w:t>
      </w:r>
      <w:r w:rsidRPr="007476BD">
        <w:rPr>
          <w:spacing w:val="-7"/>
        </w:rPr>
        <w:t xml:space="preserve"> </w:t>
      </w:r>
      <w:r w:rsidRPr="007476BD">
        <w:t>and</w:t>
      </w:r>
      <w:r w:rsidRPr="007476BD">
        <w:rPr>
          <w:spacing w:val="-7"/>
        </w:rPr>
        <w:t xml:space="preserve"> </w:t>
      </w:r>
      <w:r w:rsidRPr="007476BD">
        <w:t>in</w:t>
      </w:r>
      <w:r w:rsidRPr="007476BD">
        <w:rPr>
          <w:spacing w:val="-7"/>
        </w:rPr>
        <w:t xml:space="preserve"> </w:t>
      </w:r>
      <w:r w:rsidRPr="007476BD">
        <w:t>sufficient</w:t>
      </w:r>
      <w:r w:rsidRPr="007476BD">
        <w:rPr>
          <w:spacing w:val="-7"/>
        </w:rPr>
        <w:t xml:space="preserve"> </w:t>
      </w:r>
      <w:r w:rsidRPr="007476BD">
        <w:t>detail</w:t>
      </w:r>
      <w:r w:rsidRPr="007476BD">
        <w:rPr>
          <w:spacing w:val="-7"/>
        </w:rPr>
        <w:t xml:space="preserve"> </w:t>
      </w:r>
      <w:r w:rsidRPr="007476BD">
        <w:t>to</w:t>
      </w:r>
      <w:r w:rsidRPr="007476BD">
        <w:rPr>
          <w:spacing w:val="-7"/>
        </w:rPr>
        <w:t xml:space="preserve"> </w:t>
      </w:r>
      <w:r w:rsidRPr="007476BD">
        <w:t>allow</w:t>
      </w:r>
      <w:r w:rsidRPr="007476BD">
        <w:rPr>
          <w:spacing w:val="-7"/>
        </w:rPr>
        <w:t xml:space="preserve"> </w:t>
      </w:r>
      <w:r w:rsidRPr="007476BD">
        <w:t>ready</w:t>
      </w:r>
      <w:r w:rsidRPr="007476BD">
        <w:rPr>
          <w:w w:val="99"/>
        </w:rPr>
        <w:t xml:space="preserve"> </w:t>
      </w:r>
      <w:r w:rsidRPr="007476BD">
        <w:t>determination</w:t>
      </w:r>
      <w:r w:rsidRPr="007476BD">
        <w:rPr>
          <w:spacing w:val="-13"/>
        </w:rPr>
        <w:t xml:space="preserve"> </w:t>
      </w:r>
      <w:r w:rsidRPr="007476BD">
        <w:t>of</w:t>
      </w:r>
      <w:r w:rsidRPr="007476BD">
        <w:rPr>
          <w:spacing w:val="-13"/>
        </w:rPr>
        <w:t xml:space="preserve"> </w:t>
      </w:r>
      <w:r w:rsidRPr="007476BD">
        <w:t>compliance</w:t>
      </w:r>
      <w:r w:rsidRPr="007476BD">
        <w:rPr>
          <w:spacing w:val="-13"/>
        </w:rPr>
        <w:t xml:space="preserve"> </w:t>
      </w:r>
      <w:r w:rsidRPr="007476BD">
        <w:t>with</w:t>
      </w:r>
      <w:r w:rsidRPr="007476BD">
        <w:rPr>
          <w:spacing w:val="-13"/>
        </w:rPr>
        <w:t xml:space="preserve"> </w:t>
      </w:r>
      <w:r w:rsidRPr="007476BD">
        <w:t>contract</w:t>
      </w:r>
      <w:r w:rsidRPr="007476BD">
        <w:rPr>
          <w:spacing w:val="-13"/>
        </w:rPr>
        <w:t xml:space="preserve"> </w:t>
      </w:r>
      <w:r w:rsidRPr="007476BD">
        <w:t>requirements.</w:t>
      </w:r>
    </w:p>
    <w:p w14:paraId="5DBD7A05" w14:textId="77777777" w:rsidR="0026006C" w:rsidRPr="007476BD" w:rsidRDefault="0026006C" w:rsidP="0026006C">
      <w:pPr>
        <w:pStyle w:val="Level1"/>
      </w:pPr>
      <w:r>
        <w:t>B.</w:t>
      </w:r>
      <w:r>
        <w:tab/>
      </w:r>
      <w:r w:rsidRPr="007476BD">
        <w:t>Collect</w:t>
      </w:r>
      <w:r w:rsidRPr="007476BD">
        <w:rPr>
          <w:spacing w:val="-10"/>
        </w:rPr>
        <w:t xml:space="preserve"> </w:t>
      </w:r>
      <w:r w:rsidRPr="007476BD">
        <w:t>required</w:t>
      </w:r>
      <w:r w:rsidRPr="007476BD">
        <w:rPr>
          <w:spacing w:val="-10"/>
        </w:rPr>
        <w:t xml:space="preserve"> </w:t>
      </w:r>
      <w:r w:rsidRPr="007476BD">
        <w:t>data</w:t>
      </w:r>
      <w:r w:rsidRPr="007476BD">
        <w:rPr>
          <w:spacing w:val="-9"/>
        </w:rPr>
        <w:t xml:space="preserve"> </w:t>
      </w:r>
      <w:r w:rsidRPr="007476BD">
        <w:t>for</w:t>
      </w:r>
      <w:r w:rsidRPr="007476BD">
        <w:rPr>
          <w:spacing w:val="-10"/>
        </w:rPr>
        <w:t xml:space="preserve"> </w:t>
      </w:r>
      <w:r w:rsidRPr="007476BD">
        <w:t>each</w:t>
      </w:r>
      <w:r w:rsidRPr="007476BD">
        <w:rPr>
          <w:spacing w:val="-9"/>
        </w:rPr>
        <w:t xml:space="preserve"> </w:t>
      </w:r>
      <w:r w:rsidRPr="007476BD">
        <w:t>specific</w:t>
      </w:r>
      <w:r w:rsidRPr="007476BD">
        <w:rPr>
          <w:spacing w:val="-10"/>
        </w:rPr>
        <w:t xml:space="preserve"> </w:t>
      </w:r>
      <w:r w:rsidRPr="007476BD">
        <w:t>material,</w:t>
      </w:r>
      <w:r w:rsidRPr="007476BD">
        <w:rPr>
          <w:spacing w:val="-10"/>
        </w:rPr>
        <w:t xml:space="preserve"> </w:t>
      </w:r>
      <w:r w:rsidRPr="007476BD">
        <w:t>product,</w:t>
      </w:r>
      <w:r w:rsidRPr="007476BD">
        <w:rPr>
          <w:spacing w:val="-9"/>
        </w:rPr>
        <w:t xml:space="preserve"> </w:t>
      </w:r>
      <w:r w:rsidRPr="007476BD">
        <w:t>unit</w:t>
      </w:r>
      <w:r w:rsidRPr="007476BD">
        <w:rPr>
          <w:w w:val="99"/>
        </w:rPr>
        <w:t xml:space="preserve"> </w:t>
      </w:r>
      <w:r w:rsidRPr="007476BD">
        <w:t>of</w:t>
      </w:r>
      <w:r w:rsidRPr="007476BD">
        <w:rPr>
          <w:spacing w:val="-8"/>
        </w:rPr>
        <w:t xml:space="preserve"> </w:t>
      </w:r>
      <w:r w:rsidRPr="007476BD">
        <w:t>work,</w:t>
      </w:r>
      <w:r w:rsidRPr="007476BD">
        <w:rPr>
          <w:spacing w:val="-7"/>
        </w:rPr>
        <w:t xml:space="preserve"> </w:t>
      </w:r>
      <w:r w:rsidRPr="007476BD">
        <w:t>or</w:t>
      </w:r>
      <w:r w:rsidRPr="007476BD">
        <w:rPr>
          <w:spacing w:val="-7"/>
        </w:rPr>
        <w:t xml:space="preserve"> </w:t>
      </w:r>
      <w:r w:rsidRPr="007476BD">
        <w:t>system</w:t>
      </w:r>
      <w:r w:rsidRPr="007476BD">
        <w:rPr>
          <w:spacing w:val="-8"/>
        </w:rPr>
        <w:t xml:space="preserve"> </w:t>
      </w:r>
      <w:r w:rsidRPr="007476BD">
        <w:t>into</w:t>
      </w:r>
      <w:r w:rsidRPr="007476BD">
        <w:rPr>
          <w:spacing w:val="-7"/>
        </w:rPr>
        <w:t xml:space="preserve"> </w:t>
      </w:r>
      <w:r w:rsidRPr="007476BD">
        <w:t>a</w:t>
      </w:r>
      <w:r w:rsidRPr="007476BD">
        <w:rPr>
          <w:spacing w:val="-7"/>
        </w:rPr>
        <w:t xml:space="preserve"> </w:t>
      </w:r>
      <w:r w:rsidRPr="007476BD">
        <w:t>single</w:t>
      </w:r>
      <w:r w:rsidRPr="007476BD">
        <w:rPr>
          <w:spacing w:val="-8"/>
        </w:rPr>
        <w:t xml:space="preserve"> </w:t>
      </w:r>
      <w:r w:rsidRPr="007476BD">
        <w:t>submittal. P</w:t>
      </w:r>
      <w:r w:rsidRPr="007476BD">
        <w:rPr>
          <w:spacing w:val="-7"/>
        </w:rPr>
        <w:t xml:space="preserve">rominently </w:t>
      </w:r>
      <w:r w:rsidRPr="007476BD">
        <w:t>mark</w:t>
      </w:r>
      <w:r w:rsidRPr="007476BD">
        <w:rPr>
          <w:spacing w:val="-7"/>
        </w:rPr>
        <w:t xml:space="preserve"> </w:t>
      </w:r>
      <w:r w:rsidRPr="007476BD">
        <w:t>choices,</w:t>
      </w:r>
      <w:r w:rsidRPr="007476BD">
        <w:rPr>
          <w:spacing w:val="-7"/>
        </w:rPr>
        <w:t xml:space="preserve"> </w:t>
      </w:r>
      <w:r w:rsidRPr="007476BD">
        <w:t>options,</w:t>
      </w:r>
      <w:r w:rsidRPr="007476BD">
        <w:rPr>
          <w:w w:val="99"/>
        </w:rPr>
        <w:t xml:space="preserve"> </w:t>
      </w:r>
      <w:r w:rsidRPr="007476BD">
        <w:t>and</w:t>
      </w:r>
      <w:r w:rsidRPr="007476BD">
        <w:rPr>
          <w:spacing w:val="-10"/>
        </w:rPr>
        <w:t xml:space="preserve"> </w:t>
      </w:r>
      <w:r w:rsidRPr="007476BD">
        <w:t>portions</w:t>
      </w:r>
      <w:r w:rsidRPr="007476BD">
        <w:rPr>
          <w:spacing w:val="-10"/>
        </w:rPr>
        <w:t xml:space="preserve"> </w:t>
      </w:r>
      <w:r w:rsidRPr="007476BD">
        <w:t>applicable</w:t>
      </w:r>
      <w:r w:rsidRPr="007476BD">
        <w:rPr>
          <w:spacing w:val="-9"/>
        </w:rPr>
        <w:t xml:space="preserve"> </w:t>
      </w:r>
      <w:r w:rsidRPr="007476BD">
        <w:t>to</w:t>
      </w:r>
      <w:r w:rsidRPr="007476BD">
        <w:rPr>
          <w:spacing w:val="-10"/>
        </w:rPr>
        <w:t xml:space="preserve"> </w:t>
      </w:r>
      <w:r w:rsidRPr="007476BD">
        <w:t>the</w:t>
      </w:r>
      <w:r w:rsidRPr="007476BD">
        <w:rPr>
          <w:spacing w:val="-10"/>
        </w:rPr>
        <w:t xml:space="preserve"> </w:t>
      </w:r>
      <w:r w:rsidRPr="007476BD">
        <w:t>submittal. Partial</w:t>
      </w:r>
      <w:r w:rsidRPr="007476BD">
        <w:rPr>
          <w:spacing w:val="-9"/>
        </w:rPr>
        <w:t xml:space="preserve"> </w:t>
      </w:r>
      <w:r w:rsidRPr="007476BD">
        <w:lastRenderedPageBreak/>
        <w:t>submittals</w:t>
      </w:r>
      <w:r w:rsidRPr="007476BD">
        <w:rPr>
          <w:spacing w:val="-9"/>
        </w:rPr>
        <w:t xml:space="preserve"> </w:t>
      </w:r>
      <w:r w:rsidRPr="007476BD">
        <w:t>will</w:t>
      </w:r>
      <w:r w:rsidRPr="007476BD">
        <w:rPr>
          <w:spacing w:val="-10"/>
        </w:rPr>
        <w:t xml:space="preserve"> </w:t>
      </w:r>
      <w:r w:rsidRPr="007476BD">
        <w:t>not</w:t>
      </w:r>
      <w:r w:rsidRPr="007476BD">
        <w:rPr>
          <w:spacing w:val="-9"/>
        </w:rPr>
        <w:t xml:space="preserve"> </w:t>
      </w:r>
      <w:r w:rsidRPr="007476BD">
        <w:t>be</w:t>
      </w:r>
      <w:r w:rsidRPr="007476BD">
        <w:rPr>
          <w:spacing w:val="-10"/>
        </w:rPr>
        <w:t xml:space="preserve"> </w:t>
      </w:r>
      <w:r w:rsidRPr="007476BD">
        <w:t>accepted</w:t>
      </w:r>
      <w:r w:rsidRPr="007476BD">
        <w:rPr>
          <w:spacing w:val="-9"/>
        </w:rPr>
        <w:t xml:space="preserve"> </w:t>
      </w:r>
      <w:r w:rsidRPr="007476BD">
        <w:t>for</w:t>
      </w:r>
      <w:r w:rsidRPr="007476BD">
        <w:rPr>
          <w:spacing w:val="-9"/>
        </w:rPr>
        <w:t xml:space="preserve"> </w:t>
      </w:r>
      <w:r w:rsidRPr="007476BD">
        <w:t>expedition</w:t>
      </w:r>
      <w:r w:rsidRPr="007476BD">
        <w:rPr>
          <w:w w:val="99"/>
        </w:rPr>
        <w:t xml:space="preserve"> </w:t>
      </w:r>
      <w:r w:rsidRPr="007476BD">
        <w:t>of</w:t>
      </w:r>
      <w:r w:rsidRPr="007476BD">
        <w:rPr>
          <w:spacing w:val="-14"/>
        </w:rPr>
        <w:t xml:space="preserve"> </w:t>
      </w:r>
      <w:r w:rsidRPr="007476BD">
        <w:t>construction</w:t>
      </w:r>
      <w:r w:rsidRPr="007476BD">
        <w:rPr>
          <w:spacing w:val="-14"/>
        </w:rPr>
        <w:t xml:space="preserve"> </w:t>
      </w:r>
      <w:r w:rsidRPr="007476BD">
        <w:t>effort. Submittal</w:t>
      </w:r>
      <w:r w:rsidRPr="007476BD">
        <w:rPr>
          <w:spacing w:val="-10"/>
        </w:rPr>
        <w:t xml:space="preserve"> </w:t>
      </w:r>
      <w:r w:rsidRPr="007476BD">
        <w:t>will</w:t>
      </w:r>
      <w:r w:rsidRPr="007476BD">
        <w:rPr>
          <w:spacing w:val="-10"/>
        </w:rPr>
        <w:t xml:space="preserve"> </w:t>
      </w:r>
      <w:r w:rsidRPr="007476BD">
        <w:t>be</w:t>
      </w:r>
      <w:r w:rsidRPr="007476BD">
        <w:rPr>
          <w:w w:val="99"/>
        </w:rPr>
        <w:t xml:space="preserve"> </w:t>
      </w:r>
      <w:r w:rsidRPr="007476BD">
        <w:t>returned</w:t>
      </w:r>
      <w:r w:rsidRPr="007476BD">
        <w:rPr>
          <w:spacing w:val="-15"/>
        </w:rPr>
        <w:t xml:space="preserve"> </w:t>
      </w:r>
      <w:r w:rsidRPr="007476BD">
        <w:t>without</w:t>
      </w:r>
      <w:r w:rsidRPr="007476BD">
        <w:rPr>
          <w:spacing w:val="-14"/>
        </w:rPr>
        <w:t xml:space="preserve"> </w:t>
      </w:r>
      <w:r w:rsidRPr="007476BD">
        <w:t>review if incomplete.</w:t>
      </w:r>
    </w:p>
    <w:p w14:paraId="48FF043B" w14:textId="77777777" w:rsidR="0026006C" w:rsidRDefault="0026006C" w:rsidP="0026006C">
      <w:pPr>
        <w:pStyle w:val="Level1"/>
      </w:pPr>
      <w:r>
        <w:t>C.</w:t>
      </w:r>
      <w:r>
        <w:tab/>
      </w:r>
      <w:r w:rsidRPr="007476BD">
        <w:t xml:space="preserve">If available product data is incomplete, provide </w:t>
      </w:r>
      <w:r w:rsidRPr="007476BD">
        <w:rPr>
          <w:spacing w:val="-9"/>
        </w:rPr>
        <w:t>Contractor-prepared documentation to s</w:t>
      </w:r>
      <w:r w:rsidRPr="007476BD">
        <w:t>upplement</w:t>
      </w:r>
      <w:r w:rsidRPr="007476BD">
        <w:rPr>
          <w:spacing w:val="-9"/>
        </w:rPr>
        <w:t xml:space="preserve"> </w:t>
      </w:r>
      <w:r w:rsidRPr="007476BD">
        <w:t>product</w:t>
      </w:r>
      <w:r w:rsidRPr="007476BD">
        <w:rPr>
          <w:spacing w:val="-9"/>
        </w:rPr>
        <w:t xml:space="preserve"> </w:t>
      </w:r>
      <w:r w:rsidRPr="007476BD">
        <w:t>data</w:t>
      </w:r>
      <w:r w:rsidRPr="007476BD">
        <w:rPr>
          <w:spacing w:val="-9"/>
        </w:rPr>
        <w:t xml:space="preserve"> and </w:t>
      </w:r>
      <w:r w:rsidRPr="007476BD">
        <w:t>satisfy</w:t>
      </w:r>
      <w:r w:rsidRPr="007476BD">
        <w:rPr>
          <w:w w:val="99"/>
        </w:rPr>
        <w:t xml:space="preserve"> </w:t>
      </w:r>
      <w:r w:rsidRPr="007476BD">
        <w:t>submittal</w:t>
      </w:r>
      <w:r w:rsidRPr="007476BD">
        <w:rPr>
          <w:spacing w:val="-9"/>
        </w:rPr>
        <w:t xml:space="preserve"> </w:t>
      </w:r>
      <w:r w:rsidRPr="007476BD">
        <w:t>requirements.</w:t>
      </w:r>
    </w:p>
    <w:p w14:paraId="7A523348" w14:textId="77777777" w:rsidR="0026006C" w:rsidRPr="007476BD" w:rsidRDefault="0026006C" w:rsidP="0026006C">
      <w:pPr>
        <w:pStyle w:val="Level1"/>
      </w:pPr>
      <w:r>
        <w:t>D.</w:t>
      </w:r>
      <w:r>
        <w:tab/>
        <w:t>All irrelevant or unnecessary data shall be removed from the submittal to facilitate accuracy and timely processing. Submittals that contain the excessive amount of irrelevant or unnecessary data will be returned with review.</w:t>
      </w:r>
    </w:p>
    <w:p w14:paraId="3E8647EB" w14:textId="77777777" w:rsidR="0026006C" w:rsidRPr="007476BD" w:rsidRDefault="0026006C" w:rsidP="0026006C">
      <w:pPr>
        <w:pStyle w:val="Level1"/>
      </w:pPr>
      <w:r>
        <w:t>E.</w:t>
      </w:r>
      <w:r>
        <w:tab/>
      </w:r>
      <w:r w:rsidRPr="007476BD">
        <w:t>Provide a transmittal form for each submittal with</w:t>
      </w:r>
      <w:r w:rsidRPr="007476BD">
        <w:rPr>
          <w:w w:val="99"/>
        </w:rPr>
        <w:t xml:space="preserve"> </w:t>
      </w:r>
      <w:r w:rsidRPr="007476BD">
        <w:t>the</w:t>
      </w:r>
      <w:r w:rsidRPr="007476BD">
        <w:rPr>
          <w:spacing w:val="-9"/>
        </w:rPr>
        <w:t xml:space="preserve"> </w:t>
      </w:r>
      <w:r w:rsidRPr="007476BD">
        <w:t>following</w:t>
      </w:r>
      <w:r w:rsidRPr="007476BD">
        <w:rPr>
          <w:spacing w:val="-9"/>
        </w:rPr>
        <w:t xml:space="preserve"> </w:t>
      </w:r>
      <w:r w:rsidRPr="007476BD">
        <w:t>information</w:t>
      </w:r>
      <w:r w:rsidRPr="007476BD">
        <w:rPr>
          <w:spacing w:val="-9"/>
        </w:rPr>
        <w:t>:</w:t>
      </w:r>
    </w:p>
    <w:p w14:paraId="4081D877" w14:textId="77777777" w:rsidR="0026006C" w:rsidRPr="00166D23" w:rsidRDefault="0026006C" w:rsidP="0026006C">
      <w:pPr>
        <w:pStyle w:val="Level2"/>
        <w:numPr>
          <w:ilvl w:val="0"/>
          <w:numId w:val="3"/>
        </w:numPr>
        <w:overflowPunct w:val="0"/>
        <w:autoSpaceDE w:val="0"/>
        <w:autoSpaceDN w:val="0"/>
        <w:adjustRightInd w:val="0"/>
        <w:spacing w:after="0"/>
        <w:textAlignment w:val="baseline"/>
      </w:pPr>
      <w:r w:rsidRPr="00166D23">
        <w:t>Project title</w:t>
      </w:r>
      <w:r>
        <w:t>,</w:t>
      </w:r>
      <w:r w:rsidRPr="00166D23">
        <w:t xml:space="preserve"> </w:t>
      </w:r>
      <w:proofErr w:type="gramStart"/>
      <w:r w:rsidRPr="00166D23">
        <w:t>location</w:t>
      </w:r>
      <w:proofErr w:type="gramEnd"/>
      <w:r>
        <w:t xml:space="preserve"> and number</w:t>
      </w:r>
      <w:r w:rsidRPr="00166D23">
        <w:t>.</w:t>
      </w:r>
    </w:p>
    <w:p w14:paraId="505A1BC1" w14:textId="77777777" w:rsidR="0026006C" w:rsidRPr="007476BD" w:rsidRDefault="0026006C" w:rsidP="0026006C">
      <w:pPr>
        <w:pStyle w:val="Level2"/>
        <w:numPr>
          <w:ilvl w:val="0"/>
          <w:numId w:val="3"/>
        </w:numPr>
        <w:overflowPunct w:val="0"/>
        <w:autoSpaceDE w:val="0"/>
        <w:autoSpaceDN w:val="0"/>
        <w:adjustRightInd w:val="0"/>
        <w:spacing w:after="0"/>
        <w:textAlignment w:val="baseline"/>
      </w:pPr>
      <w:r w:rsidRPr="007476BD">
        <w:t>Construction contract number.</w:t>
      </w:r>
    </w:p>
    <w:p w14:paraId="2BE7A2BE" w14:textId="77777777" w:rsidR="0026006C" w:rsidRPr="007476BD" w:rsidRDefault="0026006C" w:rsidP="0026006C">
      <w:pPr>
        <w:pStyle w:val="Level2"/>
        <w:numPr>
          <w:ilvl w:val="0"/>
          <w:numId w:val="3"/>
        </w:numPr>
        <w:overflowPunct w:val="0"/>
        <w:autoSpaceDE w:val="0"/>
        <w:autoSpaceDN w:val="0"/>
        <w:adjustRightInd w:val="0"/>
        <w:spacing w:after="0"/>
        <w:textAlignment w:val="baseline"/>
      </w:pPr>
      <w:r w:rsidRPr="007476BD">
        <w:t>Date of the drawings and revisions.</w:t>
      </w:r>
    </w:p>
    <w:p w14:paraId="705B0E84" w14:textId="77777777" w:rsidR="0026006C" w:rsidRPr="007476BD" w:rsidRDefault="0026006C" w:rsidP="0026006C">
      <w:pPr>
        <w:pStyle w:val="Level2"/>
        <w:numPr>
          <w:ilvl w:val="0"/>
          <w:numId w:val="3"/>
        </w:numPr>
        <w:overflowPunct w:val="0"/>
        <w:autoSpaceDE w:val="0"/>
        <w:autoSpaceDN w:val="0"/>
        <w:adjustRightInd w:val="0"/>
        <w:spacing w:after="0"/>
        <w:textAlignment w:val="baseline"/>
      </w:pPr>
      <w:r w:rsidRPr="007476BD">
        <w:t xml:space="preserve">Name, address, and telephone number of </w:t>
      </w:r>
      <w:proofErr w:type="gramStart"/>
      <w:r w:rsidRPr="007476BD">
        <w:t>subcontractor</w:t>
      </w:r>
      <w:proofErr w:type="gramEnd"/>
      <w:r w:rsidRPr="007476BD">
        <w:t>, supplier, manufacturer</w:t>
      </w:r>
      <w:r>
        <w:t>,</w:t>
      </w:r>
      <w:r w:rsidRPr="007476BD">
        <w:t xml:space="preserve"> and any other subcontractor associated with the submittal.</w:t>
      </w:r>
    </w:p>
    <w:p w14:paraId="7048C055" w14:textId="77777777" w:rsidR="0026006C" w:rsidRPr="007476BD" w:rsidRDefault="0026006C" w:rsidP="0026006C">
      <w:pPr>
        <w:pStyle w:val="Level2"/>
        <w:numPr>
          <w:ilvl w:val="0"/>
          <w:numId w:val="3"/>
        </w:numPr>
        <w:overflowPunct w:val="0"/>
        <w:autoSpaceDE w:val="0"/>
        <w:autoSpaceDN w:val="0"/>
        <w:adjustRightInd w:val="0"/>
        <w:spacing w:after="0"/>
        <w:textAlignment w:val="baseline"/>
      </w:pPr>
      <w:r w:rsidRPr="007476BD">
        <w:t>List paragraph number of the specification section and sheet number of the contract drawings by which the submittal is required.</w:t>
      </w:r>
    </w:p>
    <w:p w14:paraId="320769C0" w14:textId="77777777" w:rsidR="0026006C" w:rsidRPr="007476BD" w:rsidRDefault="0026006C" w:rsidP="0026006C">
      <w:pPr>
        <w:pStyle w:val="Level2"/>
        <w:numPr>
          <w:ilvl w:val="0"/>
          <w:numId w:val="3"/>
        </w:numPr>
        <w:overflowPunct w:val="0"/>
        <w:autoSpaceDE w:val="0"/>
        <w:autoSpaceDN w:val="0"/>
        <w:adjustRightInd w:val="0"/>
        <w:spacing w:after="0"/>
        <w:textAlignment w:val="baseline"/>
      </w:pPr>
      <w:r w:rsidRPr="007476BD">
        <w:t>When a resubmission, add alphabetic suffix on submittal description.  For example, submittal 18 would become 18A, to indicate resubmission.</w:t>
      </w:r>
    </w:p>
    <w:p w14:paraId="6170C1BD" w14:textId="77777777" w:rsidR="0026006C" w:rsidRPr="007476BD" w:rsidRDefault="0026006C" w:rsidP="0026006C">
      <w:pPr>
        <w:pStyle w:val="Level2"/>
        <w:numPr>
          <w:ilvl w:val="0"/>
          <w:numId w:val="3"/>
        </w:numPr>
        <w:overflowPunct w:val="0"/>
        <w:autoSpaceDE w:val="0"/>
        <w:autoSpaceDN w:val="0"/>
        <w:adjustRightInd w:val="0"/>
        <w:spacing w:after="0"/>
        <w:textAlignment w:val="baseline"/>
      </w:pPr>
      <w:r w:rsidRPr="007476BD">
        <w:t>Product identification and location in project.</w:t>
      </w:r>
    </w:p>
    <w:p w14:paraId="3DC56B71" w14:textId="77777777" w:rsidR="0026006C" w:rsidRPr="007476BD" w:rsidRDefault="0026006C" w:rsidP="0026006C">
      <w:pPr>
        <w:pStyle w:val="Level1"/>
      </w:pPr>
      <w:r>
        <w:t>F.</w:t>
      </w:r>
      <w:r>
        <w:tab/>
      </w:r>
      <w:r w:rsidRPr="007476BD">
        <w:t>The</w:t>
      </w:r>
      <w:r w:rsidRPr="007476BD">
        <w:rPr>
          <w:spacing w:val="-9"/>
        </w:rPr>
        <w:t xml:space="preserve"> Contractor </w:t>
      </w:r>
      <w:r w:rsidRPr="007476BD">
        <w:t>is</w:t>
      </w:r>
      <w:r w:rsidRPr="007476BD">
        <w:rPr>
          <w:spacing w:val="-9"/>
        </w:rPr>
        <w:t xml:space="preserve"> </w:t>
      </w:r>
      <w:r w:rsidRPr="007476BD">
        <w:t>responsible</w:t>
      </w:r>
      <w:r w:rsidRPr="007476BD">
        <w:rPr>
          <w:spacing w:val="-9"/>
        </w:rPr>
        <w:t xml:space="preserve"> </w:t>
      </w:r>
      <w:r w:rsidRPr="007476BD">
        <w:t>for</w:t>
      </w:r>
      <w:r w:rsidRPr="007476BD">
        <w:rPr>
          <w:spacing w:val="-9"/>
        </w:rPr>
        <w:t xml:space="preserve"> </w:t>
      </w:r>
      <w:r w:rsidRPr="007476BD">
        <w:t>reviewing</w:t>
      </w:r>
      <w:r w:rsidRPr="007476BD">
        <w:rPr>
          <w:spacing w:val="-9"/>
        </w:rPr>
        <w:t xml:space="preserve"> </w:t>
      </w:r>
      <w:r w:rsidRPr="007476BD">
        <w:t>and</w:t>
      </w:r>
      <w:r w:rsidRPr="007476BD">
        <w:rPr>
          <w:spacing w:val="-8"/>
        </w:rPr>
        <w:t xml:space="preserve"> </w:t>
      </w:r>
      <w:r w:rsidRPr="007476BD">
        <w:t>certifying</w:t>
      </w:r>
      <w:r w:rsidRPr="007476BD">
        <w:rPr>
          <w:spacing w:val="-9"/>
        </w:rPr>
        <w:t xml:space="preserve"> </w:t>
      </w:r>
      <w:r w:rsidRPr="007476BD">
        <w:t>that</w:t>
      </w:r>
      <w:r w:rsidRPr="007476BD">
        <w:rPr>
          <w:w w:val="99"/>
        </w:rPr>
        <w:t xml:space="preserve"> all </w:t>
      </w:r>
      <w:r w:rsidRPr="007476BD">
        <w:t>submittals</w:t>
      </w:r>
      <w:r w:rsidRPr="007476BD">
        <w:rPr>
          <w:spacing w:val="-11"/>
        </w:rPr>
        <w:t xml:space="preserve"> </w:t>
      </w:r>
      <w:proofErr w:type="gramStart"/>
      <w:r w:rsidRPr="007476BD">
        <w:t>are</w:t>
      </w:r>
      <w:r w:rsidRPr="007476BD">
        <w:rPr>
          <w:spacing w:val="-11"/>
        </w:rPr>
        <w:t xml:space="preserve"> </w:t>
      </w:r>
      <w:r w:rsidRPr="007476BD">
        <w:t>in</w:t>
      </w:r>
      <w:r w:rsidRPr="007476BD">
        <w:rPr>
          <w:spacing w:val="-11"/>
        </w:rPr>
        <w:t xml:space="preserve"> </w:t>
      </w:r>
      <w:r w:rsidRPr="007476BD">
        <w:t>compliance</w:t>
      </w:r>
      <w:r w:rsidRPr="007476BD">
        <w:rPr>
          <w:spacing w:val="-11"/>
        </w:rPr>
        <w:t xml:space="preserve"> </w:t>
      </w:r>
      <w:r w:rsidRPr="007476BD">
        <w:t>with</w:t>
      </w:r>
      <w:proofErr w:type="gramEnd"/>
      <w:r w:rsidRPr="007476BD">
        <w:rPr>
          <w:spacing w:val="-11"/>
        </w:rPr>
        <w:t xml:space="preserve"> </w:t>
      </w:r>
      <w:r w:rsidRPr="007476BD">
        <w:t>contract</w:t>
      </w:r>
      <w:r w:rsidRPr="007476BD">
        <w:rPr>
          <w:spacing w:val="-11"/>
        </w:rPr>
        <w:t xml:space="preserve"> </w:t>
      </w:r>
      <w:r w:rsidRPr="007476BD">
        <w:t>requirements before submitting for VA review. Proposed</w:t>
      </w:r>
      <w:r w:rsidRPr="007476BD">
        <w:rPr>
          <w:spacing w:val="-23"/>
        </w:rPr>
        <w:t xml:space="preserve"> </w:t>
      </w:r>
      <w:r w:rsidRPr="007476BD">
        <w:t>deviations</w:t>
      </w:r>
      <w:r w:rsidRPr="007476BD">
        <w:rPr>
          <w:w w:val="99"/>
        </w:rPr>
        <w:t xml:space="preserve"> </w:t>
      </w:r>
      <w:r w:rsidRPr="007476BD">
        <w:t>from</w:t>
      </w:r>
      <w:r w:rsidRPr="007476BD">
        <w:rPr>
          <w:spacing w:val="-9"/>
        </w:rPr>
        <w:t xml:space="preserve"> </w:t>
      </w:r>
      <w:r w:rsidRPr="007476BD">
        <w:t>the</w:t>
      </w:r>
      <w:r w:rsidRPr="007476BD">
        <w:rPr>
          <w:spacing w:val="-9"/>
        </w:rPr>
        <w:t xml:space="preserve"> </w:t>
      </w:r>
      <w:r w:rsidRPr="007476BD">
        <w:t>contract</w:t>
      </w:r>
      <w:r w:rsidRPr="007476BD">
        <w:rPr>
          <w:spacing w:val="-9"/>
        </w:rPr>
        <w:t xml:space="preserve"> </w:t>
      </w:r>
      <w:r w:rsidRPr="007476BD">
        <w:t>requirements</w:t>
      </w:r>
      <w:r w:rsidRPr="007476BD">
        <w:rPr>
          <w:spacing w:val="-9"/>
        </w:rPr>
        <w:t xml:space="preserve"> </w:t>
      </w:r>
      <w:r w:rsidRPr="007476BD">
        <w:t>are</w:t>
      </w:r>
      <w:r w:rsidRPr="007476BD">
        <w:rPr>
          <w:spacing w:val="-8"/>
        </w:rPr>
        <w:t xml:space="preserve"> </w:t>
      </w:r>
      <w:r w:rsidRPr="007476BD">
        <w:t>to</w:t>
      </w:r>
      <w:r w:rsidRPr="007476BD">
        <w:rPr>
          <w:spacing w:val="-9"/>
        </w:rPr>
        <w:t xml:space="preserve"> </w:t>
      </w:r>
      <w:r w:rsidRPr="007476BD">
        <w:t>be</w:t>
      </w:r>
      <w:r w:rsidRPr="007476BD">
        <w:rPr>
          <w:spacing w:val="-9"/>
        </w:rPr>
        <w:t xml:space="preserve"> </w:t>
      </w:r>
      <w:r w:rsidRPr="007476BD">
        <w:t>clearly</w:t>
      </w:r>
      <w:r w:rsidRPr="007476BD">
        <w:rPr>
          <w:spacing w:val="-9"/>
        </w:rPr>
        <w:t xml:space="preserve"> </w:t>
      </w:r>
      <w:r w:rsidRPr="007476BD">
        <w:t>identified.</w:t>
      </w:r>
      <w:r>
        <w:t xml:space="preserve"> All deviations submitted must include a side by side comparison of item being proposed against item specified. </w:t>
      </w:r>
      <w:r w:rsidRPr="007476BD">
        <w:t>Failure</w:t>
      </w:r>
      <w:r w:rsidRPr="007476BD">
        <w:rPr>
          <w:spacing w:val="-9"/>
        </w:rPr>
        <w:t xml:space="preserve"> </w:t>
      </w:r>
      <w:r w:rsidRPr="007476BD">
        <w:t>to</w:t>
      </w:r>
      <w:r w:rsidRPr="007476BD">
        <w:rPr>
          <w:spacing w:val="-10"/>
        </w:rPr>
        <w:t xml:space="preserve"> </w:t>
      </w:r>
      <w:r w:rsidRPr="007476BD">
        <w:t>point</w:t>
      </w:r>
      <w:r w:rsidRPr="007476BD">
        <w:rPr>
          <w:w w:val="99"/>
        </w:rPr>
        <w:t xml:space="preserve"> </w:t>
      </w:r>
      <w:r w:rsidRPr="007476BD">
        <w:t>out</w:t>
      </w:r>
      <w:r w:rsidRPr="007476BD">
        <w:rPr>
          <w:spacing w:val="-9"/>
        </w:rPr>
        <w:t xml:space="preserve"> </w:t>
      </w:r>
      <w:r w:rsidRPr="007476BD">
        <w:t>deviations</w:t>
      </w:r>
      <w:r w:rsidRPr="007476BD">
        <w:rPr>
          <w:spacing w:val="-9"/>
        </w:rPr>
        <w:t xml:space="preserve"> </w:t>
      </w:r>
      <w:r>
        <w:rPr>
          <w:spacing w:val="-9"/>
        </w:rPr>
        <w:t xml:space="preserve">will </w:t>
      </w:r>
      <w:r w:rsidRPr="007476BD">
        <w:t>result</w:t>
      </w:r>
      <w:r w:rsidRPr="007476BD">
        <w:rPr>
          <w:spacing w:val="-9"/>
        </w:rPr>
        <w:t xml:space="preserve"> </w:t>
      </w:r>
      <w:r w:rsidRPr="007476BD">
        <w:t>in</w:t>
      </w:r>
      <w:r w:rsidRPr="007476BD">
        <w:rPr>
          <w:spacing w:val="-8"/>
        </w:rPr>
        <w:t xml:space="preserve"> </w:t>
      </w:r>
      <w:r w:rsidRPr="007476BD">
        <w:t>the</w:t>
      </w:r>
      <w:r w:rsidRPr="007476BD">
        <w:rPr>
          <w:spacing w:val="-9"/>
        </w:rPr>
        <w:t xml:space="preserve"> </w:t>
      </w:r>
      <w:r>
        <w:rPr>
          <w:spacing w:val="-9"/>
        </w:rPr>
        <w:t>VA</w:t>
      </w:r>
      <w:r w:rsidRPr="007476BD">
        <w:rPr>
          <w:spacing w:val="-9"/>
        </w:rPr>
        <w:t xml:space="preserve"> </w:t>
      </w:r>
      <w:r w:rsidRPr="007476BD">
        <w:t>requiring</w:t>
      </w:r>
      <w:r w:rsidRPr="007476BD">
        <w:rPr>
          <w:spacing w:val="-9"/>
        </w:rPr>
        <w:t xml:space="preserve"> </w:t>
      </w:r>
      <w:r w:rsidRPr="007476BD">
        <w:t>removal</w:t>
      </w:r>
      <w:r w:rsidRPr="007476BD">
        <w:rPr>
          <w:w w:val="99"/>
        </w:rPr>
        <w:t xml:space="preserve"> </w:t>
      </w:r>
      <w:r>
        <w:rPr>
          <w:w w:val="99"/>
        </w:rPr>
        <w:t xml:space="preserve">and replacement </w:t>
      </w:r>
      <w:r w:rsidRPr="007476BD">
        <w:t>of</w:t>
      </w:r>
      <w:r w:rsidRPr="007476BD">
        <w:rPr>
          <w:spacing w:val="-8"/>
        </w:rPr>
        <w:t xml:space="preserve"> </w:t>
      </w:r>
      <w:r w:rsidRPr="007476BD">
        <w:t>such</w:t>
      </w:r>
      <w:r w:rsidRPr="007476BD">
        <w:rPr>
          <w:spacing w:val="-8"/>
        </w:rPr>
        <w:t xml:space="preserve"> </w:t>
      </w:r>
      <w:r w:rsidRPr="007476BD">
        <w:t>work</w:t>
      </w:r>
      <w:r w:rsidRPr="007476BD">
        <w:rPr>
          <w:spacing w:val="-8"/>
        </w:rPr>
        <w:t xml:space="preserve"> </w:t>
      </w:r>
      <w:r w:rsidRPr="007476BD">
        <w:t>at</w:t>
      </w:r>
      <w:r w:rsidRPr="007476BD">
        <w:rPr>
          <w:spacing w:val="-8"/>
        </w:rPr>
        <w:t xml:space="preserve"> </w:t>
      </w:r>
      <w:r w:rsidRPr="007476BD">
        <w:t>the</w:t>
      </w:r>
      <w:r w:rsidRPr="007476BD">
        <w:rPr>
          <w:spacing w:val="-8"/>
        </w:rPr>
        <w:t xml:space="preserve"> </w:t>
      </w:r>
      <w:r w:rsidRPr="007476BD">
        <w:t>Contractor's</w:t>
      </w:r>
      <w:r w:rsidRPr="007476BD">
        <w:rPr>
          <w:spacing w:val="-8"/>
        </w:rPr>
        <w:t xml:space="preserve"> </w:t>
      </w:r>
      <w:r w:rsidRPr="007476BD">
        <w:t>expense.</w:t>
      </w:r>
    </w:p>
    <w:p w14:paraId="59B7AA96" w14:textId="77777777" w:rsidR="0026006C" w:rsidRPr="007476BD" w:rsidRDefault="0026006C" w:rsidP="0026006C">
      <w:pPr>
        <w:pStyle w:val="Level1"/>
      </w:pPr>
      <w:r>
        <w:t>G.</w:t>
      </w:r>
      <w:r>
        <w:tab/>
      </w:r>
      <w:r w:rsidRPr="007476BD">
        <w:t>Stamp,</w:t>
      </w:r>
      <w:r w:rsidRPr="007476BD">
        <w:rPr>
          <w:spacing w:val="-8"/>
        </w:rPr>
        <w:t xml:space="preserve"> </w:t>
      </w:r>
      <w:r w:rsidRPr="007476BD">
        <w:t>sign,</w:t>
      </w:r>
      <w:r w:rsidRPr="007476BD">
        <w:rPr>
          <w:spacing w:val="-9"/>
        </w:rPr>
        <w:t xml:space="preserve"> </w:t>
      </w:r>
      <w:r w:rsidRPr="007476BD">
        <w:t>and</w:t>
      </w:r>
      <w:r w:rsidRPr="007476BD">
        <w:rPr>
          <w:spacing w:val="-8"/>
        </w:rPr>
        <w:t xml:space="preserve"> </w:t>
      </w:r>
      <w:r w:rsidRPr="007476BD">
        <w:t>date</w:t>
      </w:r>
      <w:r w:rsidRPr="007476BD">
        <w:rPr>
          <w:spacing w:val="-8"/>
        </w:rPr>
        <w:t xml:space="preserve"> each submittal transmittal form </w:t>
      </w:r>
      <w:r w:rsidRPr="007476BD">
        <w:t>indicating</w:t>
      </w:r>
      <w:r w:rsidRPr="007476BD">
        <w:rPr>
          <w:spacing w:val="-9"/>
        </w:rPr>
        <w:t xml:space="preserve"> </w:t>
      </w:r>
      <w:r w:rsidRPr="007476BD">
        <w:t>action</w:t>
      </w:r>
      <w:r w:rsidRPr="007476BD">
        <w:rPr>
          <w:spacing w:val="-8"/>
        </w:rPr>
        <w:t xml:space="preserve"> </w:t>
      </w:r>
      <w:r w:rsidRPr="007476BD">
        <w:t>taken.</w:t>
      </w:r>
    </w:p>
    <w:p w14:paraId="761822D7" w14:textId="77777777" w:rsidR="0026006C" w:rsidRPr="007476BD" w:rsidRDefault="0026006C" w:rsidP="0026006C">
      <w:pPr>
        <w:pStyle w:val="Level1"/>
      </w:pPr>
      <w:r>
        <w:t>H.</w:t>
      </w:r>
      <w:r>
        <w:tab/>
      </w:r>
      <w:r w:rsidRPr="007476BD">
        <w:t>Stamp</w:t>
      </w:r>
      <w:r w:rsidRPr="007476BD">
        <w:rPr>
          <w:spacing w:val="-7"/>
        </w:rPr>
        <w:t xml:space="preserve"> </w:t>
      </w:r>
      <w:r w:rsidRPr="007476BD">
        <w:t>used</w:t>
      </w:r>
      <w:r w:rsidRPr="007476BD">
        <w:rPr>
          <w:spacing w:val="-7"/>
        </w:rPr>
        <w:t xml:space="preserve"> </w:t>
      </w:r>
      <w:r w:rsidRPr="007476BD">
        <w:t>by</w:t>
      </w:r>
      <w:r w:rsidRPr="007476BD">
        <w:rPr>
          <w:spacing w:val="-7"/>
        </w:rPr>
        <w:t xml:space="preserve"> </w:t>
      </w:r>
      <w:r w:rsidRPr="007476BD">
        <w:t>the</w:t>
      </w:r>
      <w:r w:rsidRPr="007476BD">
        <w:rPr>
          <w:spacing w:val="-7"/>
        </w:rPr>
        <w:t xml:space="preserve"> </w:t>
      </w:r>
      <w:r w:rsidRPr="007476BD">
        <w:t>Contractor</w:t>
      </w:r>
      <w:r w:rsidRPr="007476BD">
        <w:rPr>
          <w:spacing w:val="-7"/>
        </w:rPr>
        <w:t xml:space="preserve"> </w:t>
      </w:r>
      <w:r w:rsidRPr="007476BD">
        <w:t>on</w:t>
      </w:r>
      <w:r w:rsidRPr="007476BD">
        <w:rPr>
          <w:spacing w:val="-7"/>
        </w:rPr>
        <w:t xml:space="preserve"> </w:t>
      </w:r>
      <w:r w:rsidRPr="007476BD">
        <w:t>the</w:t>
      </w:r>
      <w:r w:rsidRPr="007476BD">
        <w:rPr>
          <w:spacing w:val="-7"/>
        </w:rPr>
        <w:t xml:space="preserve"> </w:t>
      </w:r>
      <w:r w:rsidRPr="007476BD">
        <w:t>submittal</w:t>
      </w:r>
      <w:r w:rsidRPr="007476BD">
        <w:rPr>
          <w:spacing w:val="-7"/>
        </w:rPr>
        <w:t xml:space="preserve"> </w:t>
      </w:r>
      <w:r w:rsidRPr="007476BD">
        <w:rPr>
          <w:spacing w:val="-8"/>
        </w:rPr>
        <w:t xml:space="preserve">transmittal form </w:t>
      </w:r>
      <w:r w:rsidRPr="007476BD">
        <w:t>to</w:t>
      </w:r>
      <w:r w:rsidRPr="007476BD">
        <w:rPr>
          <w:spacing w:val="-6"/>
        </w:rPr>
        <w:t xml:space="preserve"> </w:t>
      </w:r>
      <w:r w:rsidRPr="007476BD">
        <w:t>certify</w:t>
      </w:r>
      <w:r w:rsidRPr="007476BD">
        <w:rPr>
          <w:spacing w:val="-7"/>
        </w:rPr>
        <w:t xml:space="preserve"> </w:t>
      </w:r>
      <w:r w:rsidRPr="007476BD">
        <w:t>that</w:t>
      </w:r>
      <w:r w:rsidRPr="007476BD">
        <w:rPr>
          <w:spacing w:val="-7"/>
        </w:rPr>
        <w:t xml:space="preserve"> </w:t>
      </w:r>
      <w:r w:rsidRPr="007476BD">
        <w:t>the</w:t>
      </w:r>
      <w:r w:rsidRPr="007476BD">
        <w:rPr>
          <w:w w:val="99"/>
        </w:rPr>
        <w:t xml:space="preserve"> </w:t>
      </w:r>
      <w:r w:rsidRPr="007476BD">
        <w:t>submittal</w:t>
      </w:r>
      <w:r w:rsidRPr="007476BD">
        <w:rPr>
          <w:spacing w:val="-9"/>
        </w:rPr>
        <w:t xml:space="preserve"> </w:t>
      </w:r>
      <w:r w:rsidRPr="007476BD">
        <w:t>meets</w:t>
      </w:r>
      <w:r w:rsidRPr="007476BD">
        <w:rPr>
          <w:spacing w:val="-8"/>
        </w:rPr>
        <w:t xml:space="preserve"> </w:t>
      </w:r>
      <w:r w:rsidRPr="007476BD">
        <w:t>contract</w:t>
      </w:r>
      <w:r w:rsidRPr="007476BD">
        <w:rPr>
          <w:spacing w:val="-9"/>
        </w:rPr>
        <w:t xml:space="preserve"> </w:t>
      </w:r>
      <w:r w:rsidRPr="007476BD">
        <w:t>requirements</w:t>
      </w:r>
      <w:r w:rsidRPr="007476BD">
        <w:rPr>
          <w:spacing w:val="-8"/>
        </w:rPr>
        <w:t xml:space="preserve"> </w:t>
      </w:r>
      <w:r w:rsidRPr="007476BD">
        <w:t>is</w:t>
      </w:r>
      <w:r w:rsidRPr="007476BD">
        <w:rPr>
          <w:spacing w:val="-9"/>
        </w:rPr>
        <w:t xml:space="preserve"> </w:t>
      </w:r>
      <w:r w:rsidRPr="007476BD">
        <w:t>to</w:t>
      </w:r>
      <w:r w:rsidRPr="007476BD">
        <w:rPr>
          <w:spacing w:val="-8"/>
        </w:rPr>
        <w:t xml:space="preserve"> </w:t>
      </w:r>
      <w:r w:rsidRPr="007476BD">
        <w:t>be</w:t>
      </w:r>
      <w:r w:rsidRPr="007476BD">
        <w:rPr>
          <w:spacing w:val="-9"/>
        </w:rPr>
        <w:t xml:space="preserve"> </w:t>
      </w:r>
      <w:r w:rsidRPr="007476BD">
        <w:t>similar</w:t>
      </w:r>
      <w:r w:rsidRPr="007476BD">
        <w:rPr>
          <w:spacing w:val="-8"/>
        </w:rPr>
        <w:t xml:space="preserve"> </w:t>
      </w:r>
      <w:r w:rsidRPr="007476BD">
        <w:t>to</w:t>
      </w:r>
      <w:r w:rsidRPr="007476BD">
        <w:rPr>
          <w:spacing w:val="-8"/>
        </w:rPr>
        <w:t xml:space="preserve"> </w:t>
      </w:r>
      <w:r w:rsidRPr="007476BD">
        <w:t>the</w:t>
      </w:r>
      <w:r w:rsidRPr="007476BD">
        <w:rPr>
          <w:spacing w:val="-9"/>
        </w:rPr>
        <w:t xml:space="preserve"> </w:t>
      </w:r>
      <w:r w:rsidRPr="007476BD">
        <w:t>following:</w:t>
      </w:r>
    </w:p>
    <w:p w14:paraId="16FD96F5" w14:textId="77777777" w:rsidR="0026006C" w:rsidRPr="007476BD" w:rsidRDefault="0026006C" w:rsidP="0026006C">
      <w:pPr>
        <w:spacing w:line="360" w:lineRule="auto"/>
        <w:rPr>
          <w:rFonts w:eastAsia="Courier New" w:cs="Courier New"/>
          <w:sz w:val="20"/>
        </w:rPr>
      </w:pPr>
    </w:p>
    <w:p w14:paraId="1994EA6E" w14:textId="77777777" w:rsidR="0026006C" w:rsidRDefault="0026006C" w:rsidP="0026006C">
      <w:pPr>
        <w:rPr>
          <w:rFonts w:eastAsia="Courier New" w:cs="Courier New"/>
          <w:sz w:val="20"/>
        </w:rPr>
      </w:pPr>
      <w:r>
        <w:rPr>
          <w:rFonts w:eastAsia="Courier New" w:cs="Courier New"/>
          <w:sz w:val="20"/>
        </w:rPr>
        <w:br w:type="page"/>
      </w:r>
    </w:p>
    <w:p w14:paraId="00F244FF" w14:textId="77777777" w:rsidR="0026006C" w:rsidRPr="007476BD" w:rsidRDefault="0026006C" w:rsidP="0026006C">
      <w:pPr>
        <w:spacing w:before="11" w:line="360" w:lineRule="auto"/>
        <w:rPr>
          <w:rFonts w:eastAsia="Courier New" w:cs="Courier New"/>
          <w:sz w:val="20"/>
        </w:rPr>
      </w:pPr>
    </w:p>
    <w:p w14:paraId="694DA59A" w14:textId="77777777" w:rsidR="0026006C" w:rsidRPr="007476BD" w:rsidRDefault="0026006C" w:rsidP="0026006C">
      <w:pPr>
        <w:spacing w:line="360" w:lineRule="auto"/>
        <w:ind w:left="455"/>
        <w:rPr>
          <w:rFonts w:eastAsia="Courier New" w:cs="Courier New"/>
          <w:sz w:val="20"/>
        </w:rPr>
      </w:pPr>
      <w:r>
        <w:rPr>
          <w:rFonts w:eastAsia="Courier New" w:cs="Courier New"/>
          <w:noProof/>
          <w:sz w:val="20"/>
        </w:rPr>
        <mc:AlternateContent>
          <mc:Choice Requires="wpg">
            <w:drawing>
              <wp:inline distT="0" distB="0" distL="0" distR="0" wp14:anchorId="36EC0BA5" wp14:editId="18878E10">
                <wp:extent cx="5480685" cy="5715"/>
                <wp:effectExtent l="9525" t="9525" r="5715" b="3810"/>
                <wp:docPr id="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0685" cy="5715"/>
                          <a:chOff x="0" y="0"/>
                          <a:chExt cx="8631" cy="9"/>
                        </a:xfrm>
                      </wpg:grpSpPr>
                      <wpg:grpSp>
                        <wpg:cNvPr id="2" name="Group 6"/>
                        <wpg:cNvGrpSpPr>
                          <a:grpSpLocks/>
                        </wpg:cNvGrpSpPr>
                        <wpg:grpSpPr bwMode="auto">
                          <a:xfrm>
                            <a:off x="4" y="4"/>
                            <a:ext cx="8623" cy="2"/>
                            <a:chOff x="4" y="4"/>
                            <a:chExt cx="8623" cy="2"/>
                          </a:xfrm>
                        </wpg:grpSpPr>
                        <wps:wsp>
                          <wps:cNvPr id="3" name="Freeform 7"/>
                          <wps:cNvSpPr>
                            <a:spLocks/>
                          </wps:cNvSpPr>
                          <wps:spPr bwMode="auto">
                            <a:xfrm>
                              <a:off x="4" y="4"/>
                              <a:ext cx="8623" cy="2"/>
                            </a:xfrm>
                            <a:custGeom>
                              <a:avLst/>
                              <a:gdLst>
                                <a:gd name="T0" fmla="+- 0 4 4"/>
                                <a:gd name="T1" fmla="*/ T0 w 8623"/>
                                <a:gd name="T2" fmla="+- 0 8627 4"/>
                                <a:gd name="T3" fmla="*/ T2 w 8623"/>
                              </a:gdLst>
                              <a:ahLst/>
                              <a:cxnLst>
                                <a:cxn ang="0">
                                  <a:pos x="T1" y="0"/>
                                </a:cxn>
                                <a:cxn ang="0">
                                  <a:pos x="T3" y="0"/>
                                </a:cxn>
                              </a:cxnLst>
                              <a:rect l="0" t="0" r="r" b="b"/>
                              <a:pathLst>
                                <a:path w="8623">
                                  <a:moveTo>
                                    <a:pt x="0" y="0"/>
                                  </a:moveTo>
                                  <a:lnTo>
                                    <a:pt x="8623" y="0"/>
                                  </a:lnTo>
                                </a:path>
                              </a:pathLst>
                            </a:custGeom>
                            <a:noFill/>
                            <a:ln w="519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B44C7A9" id="Group 5" o:spid="_x0000_s1026" style="width:431.55pt;height:.45pt;mso-position-horizontal-relative:char;mso-position-vertical-relative:line" coordsize="863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">
                <v:group id="Group 6" o:spid="_x0000_s1027" style="position:absolute;left:4;top:4;width:8623;height:2" coordorigin="4,4" coordsize="86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eform 7" o:spid="_x0000_s1028" style="position:absolute;left:4;top:4;width:8623;height:2;visibility:visible;mso-wrap-style:square;v-text-anchor:top" coordsize="86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" path="m,l8623,e" filled="f" strokeweight=".14436mm">
                    <v:path arrowok="t" o:connecttype="custom" o:connectlocs="0,0;8623,0" o:connectangles="0,0"/>
                  </v:shape>
                </v:group>
                <w10:anchorlock/>
              </v:group>
            </w:pict>
          </mc:Fallback>
        </mc:AlternateContent>
      </w:r>
    </w:p>
    <w:p w14:paraId="62D70346" w14:textId="77777777" w:rsidR="0026006C" w:rsidRPr="007476BD" w:rsidRDefault="0026006C" w:rsidP="0026006C">
      <w:pPr>
        <w:pStyle w:val="BodyText"/>
        <w:tabs>
          <w:tab w:val="left" w:pos="4172"/>
          <w:tab w:val="left" w:pos="9082"/>
        </w:tabs>
        <w:spacing w:line="360" w:lineRule="auto"/>
        <w:ind w:left="340"/>
      </w:pPr>
      <w:r w:rsidRPr="007476BD">
        <w:rPr>
          <w:w w:val="95"/>
        </w:rPr>
        <w:t>|</w:t>
      </w:r>
      <w:r w:rsidRPr="007476BD">
        <w:rPr>
          <w:w w:val="95"/>
        </w:rPr>
        <w:tab/>
        <w:t>CONTRACTOR</w:t>
      </w:r>
      <w:r w:rsidRPr="007476BD">
        <w:rPr>
          <w:w w:val="95"/>
        </w:rPr>
        <w:tab/>
      </w:r>
      <w:r w:rsidRPr="007476BD">
        <w:t>|</w:t>
      </w:r>
    </w:p>
    <w:p w14:paraId="6DA5832C" w14:textId="77777777" w:rsidR="0026006C" w:rsidRPr="007476BD" w:rsidRDefault="0026006C" w:rsidP="0026006C">
      <w:pPr>
        <w:pStyle w:val="BodyText"/>
        <w:tabs>
          <w:tab w:val="left" w:pos="9082"/>
        </w:tabs>
        <w:spacing w:line="360" w:lineRule="auto"/>
        <w:ind w:left="340"/>
      </w:pPr>
      <w:r w:rsidRPr="007476BD">
        <w:rPr>
          <w:w w:val="95"/>
        </w:rPr>
        <w:t>|</w:t>
      </w:r>
      <w:r w:rsidRPr="007476BD">
        <w:rPr>
          <w:w w:val="95"/>
        </w:rPr>
        <w:tab/>
      </w:r>
      <w:r w:rsidRPr="007476BD">
        <w:t>|</w:t>
      </w:r>
    </w:p>
    <w:p w14:paraId="01A61AA9" w14:textId="77777777" w:rsidR="0026006C" w:rsidRPr="007476BD" w:rsidRDefault="0026006C" w:rsidP="0026006C">
      <w:pPr>
        <w:pStyle w:val="BodyText"/>
        <w:tabs>
          <w:tab w:val="left" w:pos="4172"/>
          <w:tab w:val="left" w:pos="9082"/>
        </w:tabs>
        <w:spacing w:line="360" w:lineRule="auto"/>
        <w:ind w:left="340"/>
      </w:pPr>
      <w:r w:rsidRPr="007476BD">
        <w:rPr>
          <w:w w:val="95"/>
        </w:rPr>
        <w:t>|</w:t>
      </w:r>
      <w:r w:rsidRPr="007476BD">
        <w:rPr>
          <w:w w:val="95"/>
        </w:rPr>
        <w:tab/>
      </w:r>
      <w:r w:rsidRPr="007476BD">
        <w:t>(Firm</w:t>
      </w:r>
      <w:r w:rsidRPr="007476BD">
        <w:rPr>
          <w:spacing w:val="-13"/>
        </w:rPr>
        <w:t xml:space="preserve"> </w:t>
      </w:r>
      <w:r w:rsidRPr="007476BD">
        <w:t>Name)</w:t>
      </w:r>
      <w:r w:rsidRPr="007476BD">
        <w:tab/>
        <w:t>|</w:t>
      </w:r>
    </w:p>
    <w:p w14:paraId="5C59799E" w14:textId="77777777" w:rsidR="0026006C" w:rsidRPr="007476BD" w:rsidRDefault="0026006C" w:rsidP="0026006C">
      <w:pPr>
        <w:pStyle w:val="BodyText"/>
        <w:tabs>
          <w:tab w:val="left" w:pos="9082"/>
        </w:tabs>
        <w:spacing w:line="360" w:lineRule="auto"/>
        <w:ind w:left="340"/>
      </w:pPr>
      <w:r w:rsidRPr="007476BD">
        <w:rPr>
          <w:w w:val="95"/>
        </w:rPr>
        <w:t>|</w:t>
      </w:r>
      <w:r w:rsidRPr="007476BD">
        <w:rPr>
          <w:w w:val="95"/>
        </w:rPr>
        <w:tab/>
      </w:r>
      <w:r w:rsidRPr="007476BD">
        <w:t>|</w:t>
      </w:r>
    </w:p>
    <w:p w14:paraId="6F9B9364" w14:textId="77777777" w:rsidR="0026006C" w:rsidRPr="007476BD" w:rsidRDefault="0026006C" w:rsidP="0026006C">
      <w:pPr>
        <w:pStyle w:val="BodyText"/>
        <w:tabs>
          <w:tab w:val="left" w:pos="9082"/>
        </w:tabs>
        <w:spacing w:line="360" w:lineRule="auto"/>
        <w:ind w:left="340"/>
      </w:pPr>
      <w:r w:rsidRPr="007476BD">
        <w:rPr>
          <w:w w:val="95"/>
        </w:rPr>
        <w:t>|</w:t>
      </w:r>
      <w:r w:rsidRPr="007476BD">
        <w:rPr>
          <w:w w:val="95"/>
        </w:rPr>
        <w:tab/>
      </w:r>
      <w:r w:rsidRPr="007476BD">
        <w:t>|</w:t>
      </w:r>
    </w:p>
    <w:p w14:paraId="3E724556" w14:textId="77777777" w:rsidR="0026006C" w:rsidRPr="007476BD" w:rsidRDefault="0026006C" w:rsidP="0026006C">
      <w:pPr>
        <w:pStyle w:val="BodyText"/>
        <w:tabs>
          <w:tab w:val="left" w:pos="9082"/>
        </w:tabs>
        <w:spacing w:line="360" w:lineRule="auto"/>
        <w:ind w:left="340"/>
      </w:pPr>
      <w:r w:rsidRPr="007476BD">
        <w:rPr>
          <w:w w:val="95"/>
        </w:rPr>
        <w:t>|</w:t>
      </w:r>
      <w:r w:rsidRPr="007476BD">
        <w:rPr>
          <w:w w:val="95"/>
        </w:rPr>
        <w:tab/>
      </w:r>
      <w:r w:rsidRPr="007476BD">
        <w:t>|</w:t>
      </w:r>
    </w:p>
    <w:p w14:paraId="40DABE32" w14:textId="77777777" w:rsidR="0026006C" w:rsidRPr="007476BD" w:rsidRDefault="0026006C" w:rsidP="0026006C">
      <w:pPr>
        <w:pStyle w:val="BodyText"/>
        <w:tabs>
          <w:tab w:val="left" w:pos="1178"/>
          <w:tab w:val="left" w:pos="9082"/>
        </w:tabs>
        <w:spacing w:line="360" w:lineRule="auto"/>
        <w:ind w:left="340"/>
      </w:pPr>
      <w:r w:rsidRPr="007476BD">
        <w:rPr>
          <w:w w:val="95"/>
        </w:rPr>
        <w:t>|</w:t>
      </w:r>
      <w:r w:rsidRPr="007476BD">
        <w:rPr>
          <w:w w:val="95"/>
          <w:u w:val="single" w:color="000000"/>
        </w:rPr>
        <w:tab/>
      </w:r>
      <w:r w:rsidRPr="007476BD">
        <w:rPr>
          <w:w w:val="95"/>
        </w:rPr>
        <w:t>Approved</w:t>
      </w:r>
      <w:r w:rsidRPr="007476BD">
        <w:rPr>
          <w:w w:val="95"/>
        </w:rPr>
        <w:tab/>
      </w:r>
      <w:r w:rsidRPr="007476BD">
        <w:t>|</w:t>
      </w:r>
    </w:p>
    <w:p w14:paraId="22BF68B8" w14:textId="77777777" w:rsidR="0026006C" w:rsidRPr="007476BD" w:rsidRDefault="0026006C" w:rsidP="0026006C">
      <w:pPr>
        <w:pStyle w:val="BodyText"/>
        <w:tabs>
          <w:tab w:val="left" w:pos="9082"/>
        </w:tabs>
        <w:spacing w:line="360" w:lineRule="auto"/>
        <w:ind w:left="340"/>
      </w:pPr>
      <w:r w:rsidRPr="007476BD">
        <w:rPr>
          <w:w w:val="95"/>
        </w:rPr>
        <w:t>|</w:t>
      </w:r>
      <w:r w:rsidRPr="007476BD">
        <w:rPr>
          <w:w w:val="95"/>
        </w:rPr>
        <w:tab/>
      </w:r>
      <w:r w:rsidRPr="007476BD">
        <w:t>|</w:t>
      </w:r>
    </w:p>
    <w:p w14:paraId="24212B8B" w14:textId="77777777" w:rsidR="0026006C" w:rsidRPr="007476BD" w:rsidRDefault="0026006C" w:rsidP="0026006C">
      <w:pPr>
        <w:pStyle w:val="BodyText"/>
        <w:tabs>
          <w:tab w:val="left" w:pos="9082"/>
        </w:tabs>
        <w:spacing w:line="360" w:lineRule="auto"/>
        <w:ind w:left="340"/>
      </w:pPr>
      <w:r w:rsidRPr="007476BD">
        <w:rPr>
          <w:w w:val="95"/>
        </w:rPr>
        <w:t>|</w:t>
      </w:r>
      <w:r w:rsidRPr="007476BD">
        <w:rPr>
          <w:w w:val="95"/>
        </w:rPr>
        <w:tab/>
      </w:r>
      <w:r w:rsidRPr="007476BD">
        <w:t>|</w:t>
      </w:r>
    </w:p>
    <w:p w14:paraId="27903F07" w14:textId="77777777" w:rsidR="0026006C" w:rsidRPr="007476BD" w:rsidRDefault="0026006C" w:rsidP="0026006C">
      <w:pPr>
        <w:pStyle w:val="BodyText"/>
        <w:tabs>
          <w:tab w:val="left" w:pos="1178"/>
          <w:tab w:val="left" w:pos="9082"/>
        </w:tabs>
        <w:spacing w:line="360" w:lineRule="auto"/>
        <w:ind w:left="340"/>
      </w:pPr>
      <w:r w:rsidRPr="007476BD">
        <w:rPr>
          <w:w w:val="95"/>
        </w:rPr>
        <w:t>|</w:t>
      </w:r>
      <w:r w:rsidRPr="007476BD">
        <w:rPr>
          <w:w w:val="95"/>
          <w:u w:val="single" w:color="000000"/>
        </w:rPr>
        <w:tab/>
      </w:r>
      <w:r w:rsidRPr="007476BD">
        <w:t>Approved</w:t>
      </w:r>
      <w:r w:rsidRPr="007476BD">
        <w:rPr>
          <w:spacing w:val="-9"/>
        </w:rPr>
        <w:t xml:space="preserve"> </w:t>
      </w:r>
      <w:r w:rsidRPr="007476BD">
        <w:t>with</w:t>
      </w:r>
      <w:r w:rsidRPr="007476BD">
        <w:rPr>
          <w:spacing w:val="-9"/>
        </w:rPr>
        <w:t xml:space="preserve"> </w:t>
      </w:r>
      <w:r w:rsidRPr="007476BD">
        <w:t>corrections</w:t>
      </w:r>
      <w:r w:rsidRPr="007476BD">
        <w:rPr>
          <w:spacing w:val="-8"/>
        </w:rPr>
        <w:t xml:space="preserve"> </w:t>
      </w:r>
      <w:r w:rsidRPr="007476BD">
        <w:t>as</w:t>
      </w:r>
      <w:r w:rsidRPr="007476BD">
        <w:rPr>
          <w:spacing w:val="-9"/>
        </w:rPr>
        <w:t xml:space="preserve"> </w:t>
      </w:r>
      <w:r w:rsidRPr="007476BD">
        <w:t>noted</w:t>
      </w:r>
      <w:r w:rsidRPr="007476BD">
        <w:rPr>
          <w:spacing w:val="-9"/>
        </w:rPr>
        <w:t xml:space="preserve"> </w:t>
      </w:r>
      <w:r w:rsidRPr="007476BD">
        <w:t>on</w:t>
      </w:r>
      <w:r w:rsidRPr="007476BD">
        <w:rPr>
          <w:spacing w:val="-8"/>
        </w:rPr>
        <w:t xml:space="preserve"> </w:t>
      </w:r>
      <w:r w:rsidRPr="007476BD">
        <w:t>submittal</w:t>
      </w:r>
      <w:r w:rsidRPr="007476BD">
        <w:rPr>
          <w:spacing w:val="-9"/>
        </w:rPr>
        <w:t xml:space="preserve"> </w:t>
      </w:r>
      <w:r w:rsidRPr="007476BD">
        <w:t>data</w:t>
      </w:r>
      <w:r w:rsidRPr="007476BD">
        <w:rPr>
          <w:spacing w:val="-9"/>
        </w:rPr>
        <w:t xml:space="preserve"> </w:t>
      </w:r>
      <w:r w:rsidRPr="007476BD">
        <w:t>and/or</w:t>
      </w:r>
      <w:r w:rsidRPr="007476BD">
        <w:tab/>
        <w:t>|</w:t>
      </w:r>
    </w:p>
    <w:p w14:paraId="63CEA69D" w14:textId="77777777" w:rsidR="0026006C" w:rsidRPr="007476BD" w:rsidRDefault="0026006C" w:rsidP="0026006C">
      <w:pPr>
        <w:pStyle w:val="BodyText"/>
        <w:tabs>
          <w:tab w:val="left" w:pos="9082"/>
        </w:tabs>
        <w:spacing w:line="360" w:lineRule="auto"/>
        <w:ind w:left="340"/>
      </w:pPr>
      <w:r w:rsidRPr="007476BD">
        <w:t>|</w:t>
      </w:r>
      <w:r w:rsidRPr="007476BD">
        <w:rPr>
          <w:spacing w:val="-12"/>
        </w:rPr>
        <w:t xml:space="preserve"> </w:t>
      </w:r>
      <w:r w:rsidRPr="007476BD">
        <w:t>attached</w:t>
      </w:r>
      <w:r w:rsidRPr="007476BD">
        <w:rPr>
          <w:spacing w:val="-12"/>
        </w:rPr>
        <w:t xml:space="preserve"> </w:t>
      </w:r>
      <w:r w:rsidRPr="007476BD">
        <w:t>sheets(s)</w:t>
      </w:r>
      <w:r w:rsidRPr="007476BD">
        <w:tab/>
        <w:t>|</w:t>
      </w:r>
    </w:p>
    <w:p w14:paraId="09DAC249" w14:textId="77777777" w:rsidR="0026006C" w:rsidRPr="007476BD" w:rsidRDefault="0026006C" w:rsidP="0026006C">
      <w:pPr>
        <w:pStyle w:val="BodyText"/>
        <w:tabs>
          <w:tab w:val="left" w:pos="9082"/>
        </w:tabs>
        <w:spacing w:line="360" w:lineRule="auto"/>
        <w:ind w:left="340"/>
      </w:pPr>
      <w:r w:rsidRPr="007476BD">
        <w:rPr>
          <w:w w:val="95"/>
        </w:rPr>
        <w:t>|</w:t>
      </w:r>
      <w:r w:rsidRPr="007476BD">
        <w:rPr>
          <w:w w:val="95"/>
        </w:rPr>
        <w:tab/>
      </w:r>
      <w:r w:rsidRPr="007476BD">
        <w:t>|</w:t>
      </w:r>
    </w:p>
    <w:p w14:paraId="285C178E" w14:textId="77777777" w:rsidR="0026006C" w:rsidRPr="007476BD" w:rsidRDefault="0026006C" w:rsidP="0026006C">
      <w:pPr>
        <w:pStyle w:val="BodyText"/>
        <w:tabs>
          <w:tab w:val="left" w:pos="9082"/>
        </w:tabs>
        <w:spacing w:line="360" w:lineRule="auto"/>
        <w:ind w:left="340"/>
      </w:pPr>
      <w:r w:rsidRPr="007476BD">
        <w:rPr>
          <w:w w:val="95"/>
        </w:rPr>
        <w:t>|</w:t>
      </w:r>
      <w:r w:rsidRPr="007476BD">
        <w:rPr>
          <w:w w:val="95"/>
        </w:rPr>
        <w:tab/>
      </w:r>
      <w:r w:rsidRPr="007476BD">
        <w:t>|</w:t>
      </w:r>
    </w:p>
    <w:p w14:paraId="70005C6E" w14:textId="77777777" w:rsidR="0026006C" w:rsidRPr="007476BD" w:rsidRDefault="0026006C" w:rsidP="0026006C">
      <w:pPr>
        <w:pStyle w:val="BodyText"/>
        <w:tabs>
          <w:tab w:val="left" w:pos="9082"/>
        </w:tabs>
        <w:spacing w:line="360" w:lineRule="auto"/>
        <w:ind w:left="340"/>
      </w:pPr>
      <w:r w:rsidRPr="007476BD">
        <w:rPr>
          <w:w w:val="95"/>
        </w:rPr>
        <w:t>|</w:t>
      </w:r>
      <w:r w:rsidRPr="007476BD">
        <w:rPr>
          <w:w w:val="95"/>
        </w:rPr>
        <w:tab/>
      </w:r>
      <w:r w:rsidRPr="007476BD">
        <w:t>|</w:t>
      </w:r>
    </w:p>
    <w:p w14:paraId="58E6CA7E" w14:textId="77777777" w:rsidR="0026006C" w:rsidRPr="007476BD" w:rsidRDefault="0026006C" w:rsidP="0026006C">
      <w:pPr>
        <w:pStyle w:val="BodyText"/>
        <w:tabs>
          <w:tab w:val="left" w:pos="2016"/>
          <w:tab w:val="left" w:pos="8962"/>
        </w:tabs>
        <w:spacing w:line="360" w:lineRule="auto"/>
        <w:ind w:left="340"/>
      </w:pPr>
      <w:r w:rsidRPr="007476BD">
        <w:t>|</w:t>
      </w:r>
      <w:r w:rsidRPr="007476BD">
        <w:rPr>
          <w:spacing w:val="-15"/>
        </w:rPr>
        <w:t xml:space="preserve"> </w:t>
      </w:r>
      <w:r w:rsidRPr="007476BD">
        <w:t>SIGNATURE:</w:t>
      </w:r>
      <w:r w:rsidRPr="007476BD">
        <w:tab/>
      </w:r>
      <w:r w:rsidRPr="007476BD">
        <w:rPr>
          <w:u w:val="single" w:color="000000"/>
        </w:rPr>
        <w:tab/>
      </w:r>
      <w:r>
        <w:rPr>
          <w:u w:val="single" w:color="000000"/>
        </w:rPr>
        <w:t xml:space="preserve"> </w:t>
      </w:r>
      <w:r w:rsidRPr="007476BD">
        <w:t>|</w:t>
      </w:r>
    </w:p>
    <w:p w14:paraId="28F31838" w14:textId="77777777" w:rsidR="0026006C" w:rsidRPr="007476BD" w:rsidRDefault="0026006C" w:rsidP="0026006C">
      <w:pPr>
        <w:pStyle w:val="BodyText"/>
        <w:tabs>
          <w:tab w:val="left" w:pos="9082"/>
        </w:tabs>
        <w:spacing w:line="360" w:lineRule="auto"/>
        <w:ind w:left="340"/>
      </w:pPr>
      <w:r w:rsidRPr="007476BD">
        <w:rPr>
          <w:w w:val="95"/>
        </w:rPr>
        <w:t>|</w:t>
      </w:r>
      <w:r w:rsidRPr="007476BD">
        <w:rPr>
          <w:w w:val="95"/>
        </w:rPr>
        <w:tab/>
      </w:r>
      <w:r w:rsidRPr="007476BD">
        <w:t>|</w:t>
      </w:r>
    </w:p>
    <w:p w14:paraId="10F4EB06" w14:textId="77777777" w:rsidR="0026006C" w:rsidRPr="007476BD" w:rsidRDefault="0026006C" w:rsidP="0026006C">
      <w:pPr>
        <w:pStyle w:val="BodyText"/>
        <w:tabs>
          <w:tab w:val="left" w:pos="1537"/>
          <w:tab w:val="left" w:pos="8962"/>
        </w:tabs>
        <w:spacing w:line="360" w:lineRule="auto"/>
        <w:ind w:left="340"/>
      </w:pPr>
      <w:r w:rsidRPr="007476BD">
        <w:t>|</w:t>
      </w:r>
      <w:r w:rsidRPr="007476BD">
        <w:rPr>
          <w:spacing w:val="-10"/>
        </w:rPr>
        <w:t xml:space="preserve"> </w:t>
      </w:r>
      <w:r w:rsidRPr="007476BD">
        <w:t>TITLE:</w:t>
      </w:r>
      <w:r w:rsidRPr="007476BD">
        <w:tab/>
      </w:r>
      <w:r w:rsidRPr="007476BD">
        <w:rPr>
          <w:u w:val="single" w:color="000000"/>
        </w:rPr>
        <w:tab/>
      </w:r>
      <w:r>
        <w:rPr>
          <w:u w:val="single" w:color="000000"/>
        </w:rPr>
        <w:t xml:space="preserve"> </w:t>
      </w:r>
      <w:r w:rsidRPr="007476BD">
        <w:t>|</w:t>
      </w:r>
    </w:p>
    <w:p w14:paraId="1EE8EE05" w14:textId="77777777" w:rsidR="0026006C" w:rsidRPr="007476BD" w:rsidRDefault="0026006C" w:rsidP="0026006C">
      <w:pPr>
        <w:pStyle w:val="BodyText"/>
        <w:tabs>
          <w:tab w:val="left" w:pos="9082"/>
        </w:tabs>
        <w:spacing w:line="360" w:lineRule="auto"/>
        <w:ind w:left="340"/>
      </w:pPr>
      <w:r w:rsidRPr="007476BD">
        <w:rPr>
          <w:w w:val="95"/>
        </w:rPr>
        <w:t>|</w:t>
      </w:r>
      <w:r w:rsidRPr="007476BD">
        <w:rPr>
          <w:w w:val="95"/>
        </w:rPr>
        <w:tab/>
      </w:r>
      <w:r w:rsidRPr="007476BD">
        <w:t>|</w:t>
      </w:r>
    </w:p>
    <w:p w14:paraId="68FFE911" w14:textId="77777777" w:rsidR="0026006C" w:rsidRPr="007476BD" w:rsidRDefault="0026006C" w:rsidP="0026006C">
      <w:pPr>
        <w:pStyle w:val="BodyText"/>
        <w:tabs>
          <w:tab w:val="left" w:pos="1417"/>
          <w:tab w:val="left" w:pos="8962"/>
        </w:tabs>
        <w:spacing w:line="360" w:lineRule="auto"/>
        <w:ind w:left="340"/>
      </w:pPr>
      <w:r w:rsidRPr="007476BD">
        <w:t>|</w:t>
      </w:r>
      <w:r w:rsidRPr="007476BD">
        <w:rPr>
          <w:spacing w:val="-9"/>
        </w:rPr>
        <w:t xml:space="preserve"> </w:t>
      </w:r>
      <w:r w:rsidRPr="007476BD">
        <w:t>DATE:</w:t>
      </w:r>
      <w:r w:rsidRPr="007476BD">
        <w:tab/>
      </w:r>
      <w:r w:rsidRPr="007476BD">
        <w:rPr>
          <w:u w:val="single" w:color="000000"/>
        </w:rPr>
        <w:tab/>
      </w:r>
      <w:r>
        <w:rPr>
          <w:u w:val="single" w:color="000000"/>
        </w:rPr>
        <w:t xml:space="preserve"> </w:t>
      </w:r>
      <w:r w:rsidRPr="007476BD">
        <w:t>|</w:t>
      </w:r>
    </w:p>
    <w:p w14:paraId="3C9D144E" w14:textId="77777777" w:rsidR="0026006C" w:rsidRPr="007476BD" w:rsidRDefault="0026006C" w:rsidP="0026006C">
      <w:pPr>
        <w:pStyle w:val="BodyText"/>
        <w:tabs>
          <w:tab w:val="left" w:pos="9082"/>
        </w:tabs>
        <w:spacing w:line="360" w:lineRule="auto"/>
        <w:ind w:left="340"/>
      </w:pPr>
      <w:r w:rsidRPr="007476BD">
        <w:rPr>
          <w:w w:val="95"/>
        </w:rPr>
        <w:t>|</w:t>
      </w:r>
      <w:r w:rsidRPr="007476BD">
        <w:rPr>
          <w:w w:val="95"/>
        </w:rPr>
        <w:tab/>
      </w:r>
      <w:r w:rsidRPr="007476BD">
        <w:t>|</w:t>
      </w:r>
    </w:p>
    <w:p w14:paraId="7120DA16" w14:textId="77777777" w:rsidR="0026006C" w:rsidRPr="007476BD" w:rsidRDefault="0026006C" w:rsidP="0026006C">
      <w:pPr>
        <w:pStyle w:val="BodyText"/>
        <w:tabs>
          <w:tab w:val="left" w:pos="9082"/>
        </w:tabs>
        <w:spacing w:line="360" w:lineRule="auto"/>
        <w:ind w:firstLine="20"/>
      </w:pPr>
      <w:r w:rsidRPr="007476BD">
        <w:rPr>
          <w:w w:val="95"/>
        </w:rPr>
        <w:t>|</w:t>
      </w:r>
      <w:r w:rsidRPr="007476BD">
        <w:rPr>
          <w:w w:val="95"/>
          <w:u w:val="single" w:color="000000"/>
        </w:rPr>
        <w:tab/>
      </w:r>
      <w:r w:rsidRPr="007476BD">
        <w:t>|</w:t>
      </w:r>
    </w:p>
    <w:p w14:paraId="145B7176" w14:textId="77777777" w:rsidR="0026006C" w:rsidRPr="007476BD" w:rsidRDefault="0026006C" w:rsidP="0026006C">
      <w:pPr>
        <w:spacing w:before="5" w:line="360" w:lineRule="auto"/>
        <w:rPr>
          <w:rFonts w:eastAsia="Courier New" w:cs="Courier New"/>
          <w:sz w:val="20"/>
        </w:rPr>
      </w:pPr>
    </w:p>
    <w:p w14:paraId="131C6BE6" w14:textId="77777777" w:rsidR="0026006C" w:rsidRPr="007476BD" w:rsidRDefault="0026006C" w:rsidP="0026006C">
      <w:pPr>
        <w:spacing w:before="5" w:line="360" w:lineRule="auto"/>
        <w:rPr>
          <w:rFonts w:eastAsia="Courier New" w:cs="Courier New"/>
          <w:sz w:val="20"/>
        </w:rPr>
      </w:pPr>
    </w:p>
    <w:p w14:paraId="44641A97" w14:textId="77777777" w:rsidR="0026006C" w:rsidRPr="007476BD" w:rsidRDefault="0026006C" w:rsidP="0026006C">
      <w:pPr>
        <w:pStyle w:val="ArticleB"/>
      </w:pPr>
      <w:r>
        <w:t xml:space="preserve">1.6 </w:t>
      </w:r>
      <w:r w:rsidRPr="007476BD">
        <w:t>SUBMITTAL FORMAT AND TRANSMISSION</w:t>
      </w:r>
    </w:p>
    <w:p w14:paraId="4F5CE9FF" w14:textId="77777777" w:rsidR="0026006C" w:rsidRPr="007476BD" w:rsidRDefault="0026006C" w:rsidP="0026006C">
      <w:pPr>
        <w:pStyle w:val="Level1"/>
      </w:pPr>
      <w:r>
        <w:t>A.</w:t>
      </w:r>
      <w:r>
        <w:tab/>
      </w:r>
      <w:r w:rsidRPr="007476BD">
        <w:t>Provide</w:t>
      </w:r>
      <w:r w:rsidRPr="007476BD">
        <w:rPr>
          <w:spacing w:val="-10"/>
        </w:rPr>
        <w:t xml:space="preserve"> </w:t>
      </w:r>
      <w:r w:rsidRPr="007476BD">
        <w:t>submittals</w:t>
      </w:r>
      <w:r w:rsidRPr="007476BD">
        <w:rPr>
          <w:spacing w:val="-9"/>
        </w:rPr>
        <w:t xml:space="preserve"> </w:t>
      </w:r>
      <w:r w:rsidRPr="007476BD">
        <w:t>in</w:t>
      </w:r>
      <w:r w:rsidRPr="007476BD">
        <w:rPr>
          <w:spacing w:val="-9"/>
        </w:rPr>
        <w:t xml:space="preserve"> </w:t>
      </w:r>
      <w:r w:rsidRPr="007476BD">
        <w:t>electronic</w:t>
      </w:r>
      <w:r w:rsidRPr="007476BD">
        <w:rPr>
          <w:spacing w:val="-10"/>
        </w:rPr>
        <w:t xml:space="preserve"> </w:t>
      </w:r>
      <w:r w:rsidRPr="007476BD">
        <w:t>format,</w:t>
      </w:r>
      <w:r w:rsidRPr="007476BD">
        <w:rPr>
          <w:spacing w:val="-9"/>
        </w:rPr>
        <w:t xml:space="preserve"> </w:t>
      </w:r>
      <w:r w:rsidRPr="007476BD">
        <w:t>with</w:t>
      </w:r>
      <w:r w:rsidRPr="007476BD">
        <w:rPr>
          <w:spacing w:val="-9"/>
        </w:rPr>
        <w:t xml:space="preserve"> </w:t>
      </w:r>
      <w:r w:rsidRPr="007476BD">
        <w:t>the</w:t>
      </w:r>
      <w:r w:rsidRPr="007476BD">
        <w:rPr>
          <w:spacing w:val="-9"/>
        </w:rPr>
        <w:t xml:space="preserve"> </w:t>
      </w:r>
      <w:r w:rsidRPr="007476BD">
        <w:t>exception</w:t>
      </w:r>
      <w:r w:rsidRPr="007476BD">
        <w:rPr>
          <w:spacing w:val="-10"/>
        </w:rPr>
        <w:t xml:space="preserve"> </w:t>
      </w:r>
      <w:r w:rsidRPr="007476BD">
        <w:t>of</w:t>
      </w:r>
      <w:r w:rsidRPr="007476BD">
        <w:rPr>
          <w:spacing w:val="-9"/>
        </w:rPr>
        <w:t xml:space="preserve"> </w:t>
      </w:r>
      <w:r w:rsidRPr="007476BD">
        <w:t>material</w:t>
      </w:r>
      <w:r w:rsidRPr="007476BD">
        <w:rPr>
          <w:w w:val="99"/>
        </w:rPr>
        <w:t xml:space="preserve"> </w:t>
      </w:r>
      <w:r w:rsidRPr="007476BD">
        <w:t>samples.  Use</w:t>
      </w:r>
      <w:r w:rsidRPr="007476BD">
        <w:rPr>
          <w:spacing w:val="-6"/>
        </w:rPr>
        <w:t xml:space="preserve"> </w:t>
      </w:r>
      <w:r w:rsidRPr="007476BD">
        <w:t>PDF</w:t>
      </w:r>
      <w:r w:rsidRPr="007476BD">
        <w:rPr>
          <w:spacing w:val="-5"/>
        </w:rPr>
        <w:t xml:space="preserve"> </w:t>
      </w:r>
      <w:r w:rsidRPr="007476BD">
        <w:t>as</w:t>
      </w:r>
      <w:r w:rsidRPr="007476BD">
        <w:rPr>
          <w:spacing w:val="-6"/>
        </w:rPr>
        <w:t xml:space="preserve"> </w:t>
      </w:r>
      <w:r w:rsidRPr="007476BD">
        <w:t>the</w:t>
      </w:r>
      <w:r w:rsidRPr="007476BD">
        <w:rPr>
          <w:w w:val="99"/>
        </w:rPr>
        <w:t xml:space="preserve"> </w:t>
      </w:r>
      <w:r w:rsidRPr="007476BD">
        <w:t>electronic</w:t>
      </w:r>
      <w:r w:rsidRPr="007476BD">
        <w:rPr>
          <w:spacing w:val="-10"/>
        </w:rPr>
        <w:t xml:space="preserve"> </w:t>
      </w:r>
      <w:r w:rsidRPr="007476BD">
        <w:t>format,</w:t>
      </w:r>
      <w:r w:rsidRPr="007476BD">
        <w:rPr>
          <w:spacing w:val="-9"/>
        </w:rPr>
        <w:t xml:space="preserve"> </w:t>
      </w:r>
      <w:r w:rsidRPr="007476BD">
        <w:t>unless</w:t>
      </w:r>
      <w:r w:rsidRPr="007476BD">
        <w:rPr>
          <w:spacing w:val="-10"/>
        </w:rPr>
        <w:t xml:space="preserve"> </w:t>
      </w:r>
      <w:r w:rsidRPr="007476BD">
        <w:t>otherwise</w:t>
      </w:r>
      <w:r w:rsidRPr="007476BD">
        <w:rPr>
          <w:spacing w:val="-9"/>
        </w:rPr>
        <w:t xml:space="preserve"> </w:t>
      </w:r>
      <w:r w:rsidRPr="007476BD">
        <w:t>specified</w:t>
      </w:r>
      <w:r w:rsidRPr="007476BD">
        <w:rPr>
          <w:spacing w:val="-9"/>
        </w:rPr>
        <w:t xml:space="preserve"> </w:t>
      </w:r>
      <w:r w:rsidRPr="007476BD">
        <w:t>or</w:t>
      </w:r>
      <w:r w:rsidRPr="007476BD">
        <w:rPr>
          <w:spacing w:val="-10"/>
        </w:rPr>
        <w:t xml:space="preserve"> </w:t>
      </w:r>
      <w:r w:rsidRPr="007476BD">
        <w:t>directed</w:t>
      </w:r>
      <w:r w:rsidRPr="007476BD">
        <w:rPr>
          <w:spacing w:val="-9"/>
        </w:rPr>
        <w:t xml:space="preserve"> </w:t>
      </w:r>
      <w:r w:rsidRPr="007476BD">
        <w:t>by</w:t>
      </w:r>
      <w:r w:rsidRPr="007476BD">
        <w:rPr>
          <w:spacing w:val="-10"/>
        </w:rPr>
        <w:t xml:space="preserve"> </w:t>
      </w:r>
      <w:r w:rsidRPr="007476BD">
        <w:t>the</w:t>
      </w:r>
      <w:r w:rsidRPr="007476BD">
        <w:rPr>
          <w:w w:val="99"/>
        </w:rPr>
        <w:t xml:space="preserve"> </w:t>
      </w:r>
      <w:r w:rsidRPr="007476BD">
        <w:t>Contracting</w:t>
      </w:r>
      <w:r w:rsidRPr="007476BD">
        <w:rPr>
          <w:spacing w:val="-24"/>
        </w:rPr>
        <w:t xml:space="preserve"> </w:t>
      </w:r>
      <w:r w:rsidRPr="007476BD">
        <w:t>Officer.</w:t>
      </w:r>
    </w:p>
    <w:p w14:paraId="3A89BEFE" w14:textId="77777777" w:rsidR="0026006C" w:rsidRPr="007476BD" w:rsidRDefault="0026006C" w:rsidP="0026006C">
      <w:pPr>
        <w:pStyle w:val="Level1"/>
      </w:pPr>
      <w:r>
        <w:rPr>
          <w:w w:val="95"/>
        </w:rPr>
        <w:t>B.</w:t>
      </w:r>
      <w:r>
        <w:rPr>
          <w:w w:val="95"/>
        </w:rPr>
        <w:tab/>
      </w:r>
      <w:r w:rsidRPr="007476BD">
        <w:rPr>
          <w:w w:val="95"/>
        </w:rPr>
        <w:t>Compile</w:t>
      </w:r>
      <w:r w:rsidRPr="007476BD">
        <w:rPr>
          <w:w w:val="99"/>
        </w:rPr>
        <w:t xml:space="preserve"> </w:t>
      </w:r>
      <w:r w:rsidRPr="007476BD">
        <w:t>the</w:t>
      </w:r>
      <w:r w:rsidRPr="007476BD">
        <w:rPr>
          <w:spacing w:val="-8"/>
        </w:rPr>
        <w:t xml:space="preserve"> electronic</w:t>
      </w:r>
      <w:r w:rsidRPr="007476BD">
        <w:t xml:space="preserve"> submittal</w:t>
      </w:r>
      <w:r w:rsidRPr="007476BD">
        <w:rPr>
          <w:spacing w:val="-8"/>
        </w:rPr>
        <w:t xml:space="preserve"> </w:t>
      </w:r>
      <w:r w:rsidRPr="007476BD">
        <w:t>file</w:t>
      </w:r>
      <w:r w:rsidRPr="007476BD">
        <w:rPr>
          <w:spacing w:val="-7"/>
        </w:rPr>
        <w:t xml:space="preserve"> </w:t>
      </w:r>
      <w:r w:rsidRPr="007476BD">
        <w:t>as</w:t>
      </w:r>
      <w:r w:rsidRPr="007476BD">
        <w:rPr>
          <w:spacing w:val="-8"/>
        </w:rPr>
        <w:t xml:space="preserve"> </w:t>
      </w:r>
      <w:r w:rsidRPr="007476BD">
        <w:t>a</w:t>
      </w:r>
      <w:r w:rsidRPr="007476BD">
        <w:rPr>
          <w:spacing w:val="-7"/>
        </w:rPr>
        <w:t xml:space="preserve"> </w:t>
      </w:r>
      <w:r w:rsidRPr="007476BD">
        <w:t>single,</w:t>
      </w:r>
      <w:r w:rsidRPr="007476BD">
        <w:rPr>
          <w:spacing w:val="-8"/>
        </w:rPr>
        <w:t xml:space="preserve"> </w:t>
      </w:r>
      <w:r w:rsidRPr="007476BD">
        <w:t>complete</w:t>
      </w:r>
      <w:r w:rsidRPr="007476BD">
        <w:rPr>
          <w:spacing w:val="-8"/>
        </w:rPr>
        <w:t xml:space="preserve"> </w:t>
      </w:r>
      <w:r w:rsidRPr="007476BD">
        <w:t>document.  Name</w:t>
      </w:r>
      <w:r w:rsidRPr="007476BD">
        <w:rPr>
          <w:spacing w:val="-10"/>
        </w:rPr>
        <w:t xml:space="preserve"> </w:t>
      </w:r>
      <w:r w:rsidRPr="007476BD">
        <w:t>the</w:t>
      </w:r>
      <w:r w:rsidRPr="007476BD">
        <w:rPr>
          <w:spacing w:val="-10"/>
        </w:rPr>
        <w:t xml:space="preserve"> </w:t>
      </w:r>
      <w:r w:rsidRPr="007476BD">
        <w:t>electronic</w:t>
      </w:r>
      <w:r w:rsidRPr="007476BD">
        <w:rPr>
          <w:spacing w:val="-10"/>
        </w:rPr>
        <w:t xml:space="preserve"> </w:t>
      </w:r>
      <w:r w:rsidRPr="007476BD">
        <w:t>submittal</w:t>
      </w:r>
      <w:r w:rsidRPr="007476BD">
        <w:rPr>
          <w:spacing w:val="-10"/>
        </w:rPr>
        <w:t xml:space="preserve"> </w:t>
      </w:r>
      <w:r w:rsidRPr="007476BD">
        <w:t>file</w:t>
      </w:r>
      <w:r w:rsidRPr="007476BD">
        <w:rPr>
          <w:w w:val="99"/>
        </w:rPr>
        <w:t xml:space="preserve"> </w:t>
      </w:r>
      <w:r w:rsidRPr="007476BD">
        <w:t>specifically</w:t>
      </w:r>
      <w:r w:rsidRPr="007476BD">
        <w:rPr>
          <w:spacing w:val="-10"/>
        </w:rPr>
        <w:t xml:space="preserve"> </w:t>
      </w:r>
      <w:r w:rsidRPr="007476BD">
        <w:t>according</w:t>
      </w:r>
      <w:r w:rsidRPr="007476BD">
        <w:rPr>
          <w:spacing w:val="-10"/>
        </w:rPr>
        <w:t xml:space="preserve"> </w:t>
      </w:r>
      <w:r w:rsidRPr="007476BD">
        <w:t>to</w:t>
      </w:r>
      <w:r w:rsidRPr="007476BD">
        <w:rPr>
          <w:spacing w:val="-10"/>
        </w:rPr>
        <w:t xml:space="preserve"> </w:t>
      </w:r>
      <w:r w:rsidRPr="007476BD">
        <w:t>its</w:t>
      </w:r>
      <w:r w:rsidRPr="007476BD">
        <w:rPr>
          <w:spacing w:val="-9"/>
        </w:rPr>
        <w:t xml:space="preserve"> </w:t>
      </w:r>
      <w:r w:rsidRPr="007476BD">
        <w:t>contents.</w:t>
      </w:r>
    </w:p>
    <w:p w14:paraId="5170EA91" w14:textId="77777777" w:rsidR="0026006C" w:rsidRPr="007476BD" w:rsidRDefault="0026006C" w:rsidP="0026006C">
      <w:pPr>
        <w:pStyle w:val="Level1"/>
      </w:pPr>
      <w:r>
        <w:t>C.</w:t>
      </w:r>
      <w:r>
        <w:tab/>
      </w:r>
      <w:r w:rsidRPr="007476BD">
        <w:t>Electronic</w:t>
      </w:r>
      <w:r w:rsidRPr="007476BD">
        <w:rPr>
          <w:spacing w:val="-8"/>
        </w:rPr>
        <w:t xml:space="preserve"> </w:t>
      </w:r>
      <w:r w:rsidRPr="007476BD">
        <w:t>files</w:t>
      </w:r>
      <w:r w:rsidRPr="007476BD">
        <w:rPr>
          <w:spacing w:val="-7"/>
        </w:rPr>
        <w:t xml:space="preserve"> </w:t>
      </w:r>
      <w:r w:rsidRPr="007476BD">
        <w:t>must</w:t>
      </w:r>
      <w:r w:rsidRPr="007476BD">
        <w:rPr>
          <w:spacing w:val="-8"/>
        </w:rPr>
        <w:t xml:space="preserve"> </w:t>
      </w:r>
      <w:r w:rsidRPr="007476BD">
        <w:t>be</w:t>
      </w:r>
      <w:r w:rsidRPr="007476BD">
        <w:rPr>
          <w:spacing w:val="-8"/>
        </w:rPr>
        <w:t xml:space="preserve"> </w:t>
      </w:r>
      <w:r w:rsidRPr="007476BD">
        <w:t>of</w:t>
      </w:r>
      <w:r w:rsidRPr="007476BD">
        <w:rPr>
          <w:w w:val="99"/>
        </w:rPr>
        <w:t xml:space="preserve"> </w:t>
      </w:r>
      <w:r w:rsidRPr="007476BD">
        <w:t>sufficient</w:t>
      </w:r>
      <w:r w:rsidRPr="007476BD">
        <w:rPr>
          <w:spacing w:val="-10"/>
        </w:rPr>
        <w:t xml:space="preserve"> </w:t>
      </w:r>
      <w:r w:rsidRPr="007476BD">
        <w:t>quality</w:t>
      </w:r>
      <w:r w:rsidRPr="007476BD">
        <w:rPr>
          <w:spacing w:val="-10"/>
        </w:rPr>
        <w:t xml:space="preserve"> </w:t>
      </w:r>
      <w:r w:rsidRPr="007476BD">
        <w:t>that</w:t>
      </w:r>
      <w:r w:rsidRPr="007476BD">
        <w:rPr>
          <w:spacing w:val="-10"/>
        </w:rPr>
        <w:t xml:space="preserve"> </w:t>
      </w:r>
      <w:r w:rsidRPr="007476BD">
        <w:t>all</w:t>
      </w:r>
      <w:r w:rsidRPr="007476BD">
        <w:rPr>
          <w:spacing w:val="-10"/>
        </w:rPr>
        <w:t xml:space="preserve"> </w:t>
      </w:r>
      <w:r w:rsidRPr="007476BD">
        <w:t>information</w:t>
      </w:r>
      <w:r w:rsidRPr="007476BD">
        <w:rPr>
          <w:spacing w:val="-10"/>
        </w:rPr>
        <w:t xml:space="preserve"> </w:t>
      </w:r>
      <w:r w:rsidRPr="007476BD">
        <w:t>is</w:t>
      </w:r>
      <w:r w:rsidRPr="007476BD">
        <w:rPr>
          <w:spacing w:val="-10"/>
        </w:rPr>
        <w:t xml:space="preserve"> </w:t>
      </w:r>
      <w:r w:rsidRPr="007476BD">
        <w:t>legible.  Generate</w:t>
      </w:r>
      <w:r w:rsidRPr="007476BD">
        <w:rPr>
          <w:spacing w:val="-9"/>
        </w:rPr>
        <w:t xml:space="preserve"> </w:t>
      </w:r>
      <w:r w:rsidRPr="007476BD">
        <w:t>PDF</w:t>
      </w:r>
      <w:r w:rsidRPr="007476BD">
        <w:rPr>
          <w:spacing w:val="-10"/>
        </w:rPr>
        <w:t xml:space="preserve"> </w:t>
      </w:r>
      <w:r w:rsidRPr="007476BD">
        <w:t>files</w:t>
      </w:r>
      <w:r w:rsidRPr="007476BD">
        <w:rPr>
          <w:spacing w:val="-9"/>
        </w:rPr>
        <w:t xml:space="preserve"> </w:t>
      </w:r>
      <w:r w:rsidRPr="007476BD">
        <w:t>from</w:t>
      </w:r>
      <w:r w:rsidRPr="007476BD">
        <w:rPr>
          <w:spacing w:val="-9"/>
        </w:rPr>
        <w:t xml:space="preserve"> </w:t>
      </w:r>
      <w:r w:rsidRPr="007476BD">
        <w:t>original</w:t>
      </w:r>
      <w:r w:rsidRPr="007476BD">
        <w:rPr>
          <w:spacing w:val="-9"/>
        </w:rPr>
        <w:t xml:space="preserve"> </w:t>
      </w:r>
      <w:r w:rsidRPr="007476BD">
        <w:t>documents</w:t>
      </w:r>
      <w:r w:rsidRPr="007476BD">
        <w:rPr>
          <w:spacing w:val="-9"/>
        </w:rPr>
        <w:t xml:space="preserve"> </w:t>
      </w:r>
      <w:r w:rsidRPr="007476BD">
        <w:t>so</w:t>
      </w:r>
      <w:r w:rsidRPr="007476BD">
        <w:rPr>
          <w:spacing w:val="-7"/>
        </w:rPr>
        <w:t xml:space="preserve"> </w:t>
      </w:r>
      <w:r w:rsidRPr="007476BD">
        <w:t>that</w:t>
      </w:r>
      <w:r w:rsidRPr="007476BD">
        <w:rPr>
          <w:spacing w:val="-6"/>
        </w:rPr>
        <w:t xml:space="preserve"> </w:t>
      </w:r>
      <w:r w:rsidRPr="007476BD">
        <w:t>the</w:t>
      </w:r>
      <w:r w:rsidRPr="007476BD">
        <w:rPr>
          <w:spacing w:val="-7"/>
        </w:rPr>
        <w:t xml:space="preserve"> </w:t>
      </w:r>
      <w:r w:rsidRPr="007476BD">
        <w:t>text</w:t>
      </w:r>
      <w:r w:rsidRPr="007476BD">
        <w:rPr>
          <w:spacing w:val="-7"/>
        </w:rPr>
        <w:t xml:space="preserve"> </w:t>
      </w:r>
      <w:r w:rsidRPr="007476BD">
        <w:t>included</w:t>
      </w:r>
      <w:r w:rsidRPr="007476BD">
        <w:rPr>
          <w:spacing w:val="-6"/>
        </w:rPr>
        <w:t xml:space="preserve"> </w:t>
      </w:r>
      <w:r w:rsidRPr="007476BD">
        <w:t>in</w:t>
      </w:r>
      <w:r w:rsidRPr="007476BD">
        <w:rPr>
          <w:spacing w:val="-7"/>
        </w:rPr>
        <w:t xml:space="preserve"> </w:t>
      </w:r>
      <w:r w:rsidRPr="007476BD">
        <w:t>the</w:t>
      </w:r>
      <w:r w:rsidRPr="007476BD">
        <w:rPr>
          <w:spacing w:val="-7"/>
        </w:rPr>
        <w:t xml:space="preserve"> </w:t>
      </w:r>
      <w:r w:rsidRPr="007476BD">
        <w:t>PDF</w:t>
      </w:r>
      <w:r w:rsidRPr="007476BD">
        <w:rPr>
          <w:spacing w:val="-6"/>
        </w:rPr>
        <w:t xml:space="preserve"> </w:t>
      </w:r>
      <w:r w:rsidRPr="007476BD">
        <w:t>file</w:t>
      </w:r>
      <w:r w:rsidRPr="007476BD">
        <w:rPr>
          <w:spacing w:val="-7"/>
        </w:rPr>
        <w:t xml:space="preserve"> </w:t>
      </w:r>
      <w:r w:rsidRPr="007476BD">
        <w:t>is</w:t>
      </w:r>
      <w:r w:rsidRPr="007476BD">
        <w:rPr>
          <w:spacing w:val="-6"/>
        </w:rPr>
        <w:t xml:space="preserve"> </w:t>
      </w:r>
      <w:r w:rsidRPr="007476BD">
        <w:t>both</w:t>
      </w:r>
      <w:r w:rsidRPr="007476BD">
        <w:rPr>
          <w:spacing w:val="-7"/>
        </w:rPr>
        <w:t xml:space="preserve"> </w:t>
      </w:r>
      <w:r w:rsidRPr="007476BD">
        <w:t>searchable</w:t>
      </w:r>
      <w:r w:rsidRPr="007476BD">
        <w:rPr>
          <w:spacing w:val="-7"/>
        </w:rPr>
        <w:t xml:space="preserve"> </w:t>
      </w:r>
      <w:r w:rsidRPr="007476BD">
        <w:t>and</w:t>
      </w:r>
      <w:r w:rsidRPr="007476BD">
        <w:rPr>
          <w:w w:val="99"/>
        </w:rPr>
        <w:t xml:space="preserve"> </w:t>
      </w:r>
      <w:r w:rsidRPr="007476BD">
        <w:t>can</w:t>
      </w:r>
      <w:r w:rsidRPr="007476BD">
        <w:rPr>
          <w:spacing w:val="-9"/>
        </w:rPr>
        <w:t xml:space="preserve"> </w:t>
      </w:r>
      <w:r w:rsidRPr="007476BD">
        <w:t>be</w:t>
      </w:r>
      <w:r w:rsidRPr="007476BD">
        <w:rPr>
          <w:spacing w:val="-8"/>
        </w:rPr>
        <w:t xml:space="preserve"> </w:t>
      </w:r>
      <w:r w:rsidRPr="007476BD">
        <w:t>copied.  If</w:t>
      </w:r>
      <w:r w:rsidRPr="007476BD">
        <w:rPr>
          <w:spacing w:val="-10"/>
        </w:rPr>
        <w:t xml:space="preserve"> </w:t>
      </w:r>
      <w:r w:rsidRPr="007476BD">
        <w:t>documents</w:t>
      </w:r>
      <w:r w:rsidRPr="007476BD">
        <w:rPr>
          <w:spacing w:val="-11"/>
        </w:rPr>
        <w:t xml:space="preserve"> </w:t>
      </w:r>
      <w:r w:rsidRPr="007476BD">
        <w:t>are</w:t>
      </w:r>
      <w:r w:rsidRPr="007476BD">
        <w:rPr>
          <w:spacing w:val="-11"/>
        </w:rPr>
        <w:t xml:space="preserve"> </w:t>
      </w:r>
      <w:r w:rsidRPr="007476BD">
        <w:t>scanned,</w:t>
      </w:r>
      <w:r w:rsidRPr="007476BD">
        <w:rPr>
          <w:spacing w:val="-10"/>
        </w:rPr>
        <w:t xml:space="preserve"> </w:t>
      </w:r>
      <w:r w:rsidRPr="007476BD">
        <w:t>Optical</w:t>
      </w:r>
      <w:r w:rsidRPr="007476BD">
        <w:rPr>
          <w:spacing w:val="-11"/>
        </w:rPr>
        <w:t xml:space="preserve"> </w:t>
      </w:r>
      <w:r w:rsidRPr="007476BD">
        <w:t>Character</w:t>
      </w:r>
      <w:r w:rsidRPr="007476BD">
        <w:rPr>
          <w:spacing w:val="-10"/>
        </w:rPr>
        <w:t xml:space="preserve"> </w:t>
      </w:r>
      <w:r w:rsidRPr="007476BD">
        <w:t>Resolution</w:t>
      </w:r>
      <w:r w:rsidRPr="007476BD">
        <w:rPr>
          <w:w w:val="99"/>
        </w:rPr>
        <w:t xml:space="preserve"> </w:t>
      </w:r>
      <w:r w:rsidRPr="007476BD">
        <w:t>(OCR)</w:t>
      </w:r>
      <w:r w:rsidRPr="007476BD">
        <w:rPr>
          <w:spacing w:val="-11"/>
        </w:rPr>
        <w:t xml:space="preserve"> </w:t>
      </w:r>
      <w:r w:rsidRPr="007476BD">
        <w:t>routines</w:t>
      </w:r>
      <w:r w:rsidRPr="007476BD">
        <w:rPr>
          <w:spacing w:val="-11"/>
        </w:rPr>
        <w:t xml:space="preserve"> </w:t>
      </w:r>
      <w:r w:rsidRPr="007476BD">
        <w:t>are</w:t>
      </w:r>
      <w:r w:rsidRPr="007476BD">
        <w:rPr>
          <w:spacing w:val="-11"/>
        </w:rPr>
        <w:t xml:space="preserve"> </w:t>
      </w:r>
      <w:r w:rsidRPr="007476BD">
        <w:t>required.</w:t>
      </w:r>
    </w:p>
    <w:p w14:paraId="73E3A3C6" w14:textId="77777777" w:rsidR="0026006C" w:rsidRPr="007476BD" w:rsidRDefault="0026006C" w:rsidP="0026006C">
      <w:pPr>
        <w:spacing w:before="10" w:line="360" w:lineRule="auto"/>
        <w:rPr>
          <w:rFonts w:eastAsia="Courier New" w:cs="Courier New"/>
          <w:sz w:val="20"/>
        </w:rPr>
      </w:pPr>
    </w:p>
    <w:p w14:paraId="7F0EE0BB" w14:textId="77777777" w:rsidR="0026006C" w:rsidRPr="007476BD" w:rsidRDefault="0026006C" w:rsidP="0026006C">
      <w:pPr>
        <w:pStyle w:val="Level1"/>
      </w:pPr>
      <w:r>
        <w:t>D.</w:t>
      </w:r>
      <w:r>
        <w:tab/>
      </w:r>
      <w:r w:rsidRPr="007476BD">
        <w:t>E-mail</w:t>
      </w:r>
      <w:r w:rsidRPr="007476BD">
        <w:rPr>
          <w:spacing w:val="-8"/>
        </w:rPr>
        <w:t xml:space="preserve"> </w:t>
      </w:r>
      <w:r w:rsidRPr="007476BD">
        <w:t>electronic</w:t>
      </w:r>
      <w:r w:rsidRPr="007476BD">
        <w:rPr>
          <w:spacing w:val="-8"/>
        </w:rPr>
        <w:t xml:space="preserve"> </w:t>
      </w:r>
      <w:r w:rsidRPr="007476BD">
        <w:t>submittal</w:t>
      </w:r>
      <w:r w:rsidRPr="007476BD">
        <w:rPr>
          <w:spacing w:val="-8"/>
        </w:rPr>
        <w:t xml:space="preserve"> </w:t>
      </w:r>
      <w:r w:rsidRPr="007476BD">
        <w:t>documents</w:t>
      </w:r>
      <w:r w:rsidRPr="007476BD">
        <w:rPr>
          <w:spacing w:val="-8"/>
        </w:rPr>
        <w:t xml:space="preserve"> smaller </w:t>
      </w:r>
      <w:r w:rsidRPr="007476BD">
        <w:t>than</w:t>
      </w:r>
      <w:r w:rsidRPr="007476BD">
        <w:rPr>
          <w:spacing w:val="-8"/>
        </w:rPr>
        <w:t xml:space="preserve"> </w:t>
      </w:r>
      <w:r w:rsidRPr="007476BD">
        <w:t>5MB</w:t>
      </w:r>
      <w:r w:rsidRPr="007476BD">
        <w:rPr>
          <w:spacing w:val="-8"/>
        </w:rPr>
        <w:t xml:space="preserve"> in size </w:t>
      </w:r>
      <w:r w:rsidRPr="007476BD">
        <w:t>to</w:t>
      </w:r>
      <w:r w:rsidRPr="007476BD">
        <w:rPr>
          <w:spacing w:val="-8"/>
        </w:rPr>
        <w:t xml:space="preserve"> </w:t>
      </w:r>
      <w:r w:rsidRPr="007476BD">
        <w:t>e-mail</w:t>
      </w:r>
      <w:r w:rsidRPr="007476BD">
        <w:rPr>
          <w:spacing w:val="-8"/>
        </w:rPr>
        <w:t xml:space="preserve"> </w:t>
      </w:r>
      <w:r w:rsidRPr="007476BD">
        <w:t>addresses</w:t>
      </w:r>
      <w:r w:rsidRPr="007476BD">
        <w:rPr>
          <w:spacing w:val="-8"/>
        </w:rPr>
        <w:t xml:space="preserve"> </w:t>
      </w:r>
      <w:r w:rsidRPr="007476BD">
        <w:t>as</w:t>
      </w:r>
      <w:r w:rsidRPr="007476BD">
        <w:rPr>
          <w:w w:val="99"/>
        </w:rPr>
        <w:t xml:space="preserve"> </w:t>
      </w:r>
      <w:r w:rsidRPr="007476BD">
        <w:t>directed</w:t>
      </w:r>
      <w:r w:rsidRPr="007476BD">
        <w:rPr>
          <w:spacing w:val="-11"/>
        </w:rPr>
        <w:t xml:space="preserve"> </w:t>
      </w:r>
      <w:r w:rsidRPr="007476BD">
        <w:t>by</w:t>
      </w:r>
      <w:r w:rsidRPr="007476BD">
        <w:rPr>
          <w:spacing w:val="-11"/>
        </w:rPr>
        <w:t xml:space="preserve"> </w:t>
      </w:r>
      <w:r w:rsidRPr="007476BD">
        <w:t>the</w:t>
      </w:r>
      <w:r w:rsidRPr="007476BD">
        <w:rPr>
          <w:spacing w:val="-10"/>
        </w:rPr>
        <w:t xml:space="preserve"> </w:t>
      </w:r>
      <w:r w:rsidRPr="007476BD">
        <w:t>Contracting</w:t>
      </w:r>
      <w:r w:rsidRPr="007476BD">
        <w:rPr>
          <w:spacing w:val="-11"/>
        </w:rPr>
        <w:t xml:space="preserve"> </w:t>
      </w:r>
      <w:r w:rsidRPr="007476BD">
        <w:t>Officer.</w:t>
      </w:r>
    </w:p>
    <w:p w14:paraId="78D0653C" w14:textId="77777777" w:rsidR="0026006C" w:rsidRPr="007476BD" w:rsidRDefault="0026006C" w:rsidP="0026006C">
      <w:pPr>
        <w:pStyle w:val="Level1"/>
      </w:pPr>
      <w:r>
        <w:t>E.</w:t>
      </w:r>
      <w:r>
        <w:tab/>
      </w:r>
      <w:r w:rsidRPr="007476BD">
        <w:t>Provide</w:t>
      </w:r>
      <w:r w:rsidRPr="007476BD">
        <w:rPr>
          <w:spacing w:val="-13"/>
        </w:rPr>
        <w:t xml:space="preserve"> </w:t>
      </w:r>
      <w:r w:rsidRPr="007476BD">
        <w:t>electronic</w:t>
      </w:r>
      <w:r w:rsidRPr="007476BD">
        <w:rPr>
          <w:spacing w:val="-13"/>
        </w:rPr>
        <w:t xml:space="preserve"> </w:t>
      </w:r>
      <w:r w:rsidRPr="007476BD">
        <w:t>documents</w:t>
      </w:r>
      <w:r w:rsidRPr="007476BD">
        <w:rPr>
          <w:spacing w:val="-13"/>
        </w:rPr>
        <w:t xml:space="preserve"> </w:t>
      </w:r>
      <w:r w:rsidRPr="007476BD">
        <w:t>over</w:t>
      </w:r>
      <w:r w:rsidRPr="007476BD">
        <w:rPr>
          <w:w w:val="99"/>
        </w:rPr>
        <w:t xml:space="preserve"> </w:t>
      </w:r>
      <w:r w:rsidRPr="007476BD">
        <w:t>5MB</w:t>
      </w:r>
      <w:r w:rsidRPr="007476BD">
        <w:rPr>
          <w:spacing w:val="-8"/>
        </w:rPr>
        <w:t xml:space="preserve"> </w:t>
      </w:r>
      <w:r w:rsidRPr="007476BD">
        <w:t>through</w:t>
      </w:r>
      <w:r w:rsidRPr="007476BD">
        <w:rPr>
          <w:spacing w:val="-7"/>
        </w:rPr>
        <w:t xml:space="preserve"> </w:t>
      </w:r>
      <w:r w:rsidRPr="007476BD">
        <w:t>an</w:t>
      </w:r>
      <w:r w:rsidRPr="007476BD">
        <w:rPr>
          <w:spacing w:val="-7"/>
        </w:rPr>
        <w:t xml:space="preserve"> </w:t>
      </w:r>
      <w:r w:rsidRPr="007476BD">
        <w:t>electronic</w:t>
      </w:r>
      <w:r w:rsidRPr="007476BD">
        <w:rPr>
          <w:spacing w:val="-7"/>
        </w:rPr>
        <w:t xml:space="preserve"> FTP </w:t>
      </w:r>
      <w:r w:rsidRPr="007476BD">
        <w:t>file</w:t>
      </w:r>
      <w:r w:rsidRPr="007476BD">
        <w:rPr>
          <w:spacing w:val="-7"/>
        </w:rPr>
        <w:t xml:space="preserve"> </w:t>
      </w:r>
      <w:r w:rsidRPr="007476BD">
        <w:t>sharing</w:t>
      </w:r>
      <w:r w:rsidRPr="007476BD">
        <w:rPr>
          <w:spacing w:val="-8"/>
        </w:rPr>
        <w:t xml:space="preserve"> </w:t>
      </w:r>
      <w:r w:rsidRPr="007476BD">
        <w:t>system.  Confirm that the electronic FTP file sharing system can be accessed from the VA computer network. The Contractor is responsible for setting up, providing, and maintaining the electronic FTP file sharing system for the construction contract period of performance.</w:t>
      </w:r>
    </w:p>
    <w:p w14:paraId="6DC8A003" w14:textId="77777777" w:rsidR="0026006C" w:rsidRPr="007476BD" w:rsidRDefault="0026006C" w:rsidP="0026006C">
      <w:pPr>
        <w:pStyle w:val="Level1"/>
      </w:pPr>
      <w:r>
        <w:t>F.</w:t>
      </w:r>
      <w:r>
        <w:tab/>
      </w:r>
      <w:r w:rsidRPr="007476BD">
        <w:t>Provide</w:t>
      </w:r>
      <w:r w:rsidRPr="007476BD">
        <w:rPr>
          <w:spacing w:val="-9"/>
        </w:rPr>
        <w:t xml:space="preserve"> </w:t>
      </w:r>
      <w:r w:rsidRPr="007476BD">
        <w:t>hard</w:t>
      </w:r>
      <w:r w:rsidRPr="007476BD">
        <w:rPr>
          <w:spacing w:val="-9"/>
        </w:rPr>
        <w:t xml:space="preserve"> </w:t>
      </w:r>
      <w:r w:rsidRPr="007476BD">
        <w:t>copies</w:t>
      </w:r>
      <w:r w:rsidRPr="007476BD">
        <w:rPr>
          <w:spacing w:val="-9"/>
        </w:rPr>
        <w:t xml:space="preserve"> </w:t>
      </w:r>
      <w:r w:rsidRPr="007476BD">
        <w:t>of</w:t>
      </w:r>
      <w:r w:rsidRPr="007476BD">
        <w:rPr>
          <w:spacing w:val="-8"/>
        </w:rPr>
        <w:t xml:space="preserve"> </w:t>
      </w:r>
      <w:r w:rsidRPr="007476BD">
        <w:t>submittals</w:t>
      </w:r>
      <w:r w:rsidRPr="007476BD">
        <w:rPr>
          <w:spacing w:val="-9"/>
        </w:rPr>
        <w:t xml:space="preserve"> </w:t>
      </w:r>
      <w:r w:rsidRPr="007476BD">
        <w:t>when</w:t>
      </w:r>
      <w:r w:rsidRPr="007476BD">
        <w:rPr>
          <w:spacing w:val="-9"/>
        </w:rPr>
        <w:t xml:space="preserve"> </w:t>
      </w:r>
      <w:r w:rsidRPr="007476BD">
        <w:t>requested</w:t>
      </w:r>
      <w:r w:rsidRPr="007476BD">
        <w:rPr>
          <w:spacing w:val="-9"/>
        </w:rPr>
        <w:t xml:space="preserve"> </w:t>
      </w:r>
      <w:r w:rsidRPr="007476BD">
        <w:t>by</w:t>
      </w:r>
      <w:r w:rsidRPr="007476BD">
        <w:rPr>
          <w:spacing w:val="-8"/>
        </w:rPr>
        <w:t xml:space="preserve"> </w:t>
      </w:r>
      <w:r w:rsidRPr="007476BD">
        <w:t>the</w:t>
      </w:r>
      <w:r w:rsidRPr="007476BD">
        <w:rPr>
          <w:spacing w:val="-9"/>
        </w:rPr>
        <w:t xml:space="preserve"> </w:t>
      </w:r>
      <w:r w:rsidRPr="007476BD">
        <w:t>Contracting</w:t>
      </w:r>
      <w:r w:rsidRPr="007476BD">
        <w:rPr>
          <w:w w:val="99"/>
        </w:rPr>
        <w:t xml:space="preserve"> </w:t>
      </w:r>
      <w:r w:rsidRPr="007476BD">
        <w:rPr>
          <w:w w:val="95"/>
        </w:rPr>
        <w:t xml:space="preserve">Officer.  </w:t>
      </w:r>
      <w:r w:rsidRPr="007476BD">
        <w:t>Up</w:t>
      </w:r>
      <w:r w:rsidRPr="007476BD">
        <w:rPr>
          <w:spacing w:val="-4"/>
        </w:rPr>
        <w:t xml:space="preserve"> </w:t>
      </w:r>
      <w:r w:rsidRPr="007476BD">
        <w:t>to</w:t>
      </w:r>
      <w:r w:rsidRPr="007476BD">
        <w:rPr>
          <w:spacing w:val="-4"/>
        </w:rPr>
        <w:t xml:space="preserve"> 3</w:t>
      </w:r>
      <w:r w:rsidRPr="007476BD">
        <w:rPr>
          <w:spacing w:val="-7"/>
        </w:rPr>
        <w:t xml:space="preserve"> </w:t>
      </w:r>
      <w:r w:rsidRPr="007476BD">
        <w:t>additional</w:t>
      </w:r>
      <w:r w:rsidRPr="007476BD">
        <w:rPr>
          <w:spacing w:val="-7"/>
        </w:rPr>
        <w:t xml:space="preserve"> </w:t>
      </w:r>
      <w:r w:rsidRPr="007476BD">
        <w:t>hard</w:t>
      </w:r>
      <w:r w:rsidRPr="007476BD">
        <w:rPr>
          <w:spacing w:val="-7"/>
        </w:rPr>
        <w:t xml:space="preserve"> </w:t>
      </w:r>
      <w:r w:rsidRPr="007476BD">
        <w:t>copies</w:t>
      </w:r>
      <w:r w:rsidRPr="007476BD">
        <w:rPr>
          <w:spacing w:val="-7"/>
        </w:rPr>
        <w:t xml:space="preserve"> </w:t>
      </w:r>
      <w:r w:rsidRPr="007476BD">
        <w:t>of</w:t>
      </w:r>
      <w:r w:rsidRPr="007476BD">
        <w:rPr>
          <w:spacing w:val="-7"/>
        </w:rPr>
        <w:t xml:space="preserve"> </w:t>
      </w:r>
      <w:r w:rsidRPr="007476BD">
        <w:t>any</w:t>
      </w:r>
      <w:r w:rsidRPr="007476BD">
        <w:rPr>
          <w:spacing w:val="-7"/>
        </w:rPr>
        <w:t xml:space="preserve"> </w:t>
      </w:r>
      <w:r w:rsidRPr="007476BD">
        <w:t>submittal</w:t>
      </w:r>
      <w:r w:rsidRPr="007476BD">
        <w:rPr>
          <w:spacing w:val="-7"/>
        </w:rPr>
        <w:t xml:space="preserve"> </w:t>
      </w:r>
      <w:r w:rsidRPr="007476BD">
        <w:t>may</w:t>
      </w:r>
      <w:r w:rsidRPr="007476BD">
        <w:rPr>
          <w:spacing w:val="-7"/>
        </w:rPr>
        <w:t xml:space="preserve"> </w:t>
      </w:r>
      <w:r w:rsidRPr="007476BD">
        <w:t>be</w:t>
      </w:r>
      <w:r w:rsidRPr="007476BD">
        <w:rPr>
          <w:w w:val="99"/>
        </w:rPr>
        <w:t xml:space="preserve"> </w:t>
      </w:r>
      <w:r w:rsidRPr="007476BD">
        <w:t>requested</w:t>
      </w:r>
      <w:r w:rsidRPr="007476BD">
        <w:rPr>
          <w:spacing w:val="-9"/>
        </w:rPr>
        <w:t xml:space="preserve"> </w:t>
      </w:r>
      <w:r w:rsidRPr="007476BD">
        <w:t>at</w:t>
      </w:r>
      <w:r w:rsidRPr="007476BD">
        <w:rPr>
          <w:spacing w:val="-8"/>
        </w:rPr>
        <w:t xml:space="preserve"> </w:t>
      </w:r>
      <w:r w:rsidRPr="007476BD">
        <w:t>the</w:t>
      </w:r>
      <w:r w:rsidRPr="007476BD">
        <w:rPr>
          <w:spacing w:val="-9"/>
        </w:rPr>
        <w:t xml:space="preserve"> </w:t>
      </w:r>
      <w:r w:rsidRPr="007476BD">
        <w:t>discretion</w:t>
      </w:r>
      <w:r w:rsidRPr="007476BD">
        <w:rPr>
          <w:spacing w:val="-8"/>
        </w:rPr>
        <w:t xml:space="preserve"> </w:t>
      </w:r>
      <w:r w:rsidRPr="007476BD">
        <w:t>of</w:t>
      </w:r>
      <w:r w:rsidRPr="007476BD">
        <w:rPr>
          <w:spacing w:val="-9"/>
        </w:rPr>
        <w:t xml:space="preserve"> </w:t>
      </w:r>
      <w:r w:rsidRPr="007476BD">
        <w:t>the</w:t>
      </w:r>
      <w:r w:rsidRPr="007476BD">
        <w:rPr>
          <w:spacing w:val="-8"/>
        </w:rPr>
        <w:t xml:space="preserve"> </w:t>
      </w:r>
      <w:r w:rsidRPr="007476BD">
        <w:t>Contracting</w:t>
      </w:r>
      <w:r w:rsidRPr="007476BD">
        <w:rPr>
          <w:spacing w:val="-9"/>
        </w:rPr>
        <w:t xml:space="preserve"> </w:t>
      </w:r>
      <w:r w:rsidRPr="007476BD">
        <w:t>Officer,</w:t>
      </w:r>
      <w:r w:rsidRPr="007476BD">
        <w:rPr>
          <w:spacing w:val="-8"/>
        </w:rPr>
        <w:t xml:space="preserve"> </w:t>
      </w:r>
      <w:r w:rsidRPr="007476BD">
        <w:t>at</w:t>
      </w:r>
      <w:r w:rsidRPr="007476BD">
        <w:rPr>
          <w:spacing w:val="-8"/>
        </w:rPr>
        <w:t xml:space="preserve"> </w:t>
      </w:r>
      <w:r w:rsidRPr="007476BD">
        <w:t>no</w:t>
      </w:r>
      <w:r w:rsidRPr="007476BD">
        <w:rPr>
          <w:spacing w:val="-9"/>
        </w:rPr>
        <w:t xml:space="preserve"> </w:t>
      </w:r>
      <w:r w:rsidRPr="007476BD">
        <w:t>additional</w:t>
      </w:r>
      <w:r w:rsidRPr="007476BD">
        <w:rPr>
          <w:w w:val="99"/>
        </w:rPr>
        <w:t xml:space="preserve"> </w:t>
      </w:r>
      <w:r w:rsidRPr="007476BD">
        <w:t>cost</w:t>
      </w:r>
      <w:r w:rsidRPr="007476BD">
        <w:rPr>
          <w:spacing w:val="-9"/>
        </w:rPr>
        <w:t xml:space="preserve"> </w:t>
      </w:r>
      <w:r w:rsidRPr="007476BD">
        <w:t>to</w:t>
      </w:r>
      <w:r w:rsidRPr="007476BD">
        <w:rPr>
          <w:spacing w:val="-9"/>
        </w:rPr>
        <w:t xml:space="preserve"> </w:t>
      </w:r>
      <w:r w:rsidRPr="007476BD">
        <w:t>the</w:t>
      </w:r>
      <w:r w:rsidRPr="007476BD">
        <w:rPr>
          <w:spacing w:val="-9"/>
        </w:rPr>
        <w:t xml:space="preserve"> </w:t>
      </w:r>
      <w:r>
        <w:rPr>
          <w:spacing w:val="-9"/>
        </w:rPr>
        <w:t>VA</w:t>
      </w:r>
      <w:r w:rsidRPr="007476BD">
        <w:t>.</w:t>
      </w:r>
    </w:p>
    <w:p w14:paraId="44AF7E9D" w14:textId="77777777" w:rsidR="0026006C" w:rsidRPr="007476BD" w:rsidRDefault="0026006C" w:rsidP="0026006C">
      <w:pPr>
        <w:spacing w:before="10" w:line="360" w:lineRule="auto"/>
        <w:rPr>
          <w:rFonts w:eastAsia="Courier New" w:cs="Courier New"/>
          <w:sz w:val="20"/>
        </w:rPr>
      </w:pPr>
    </w:p>
    <w:p w14:paraId="1B9919B0" w14:textId="77777777" w:rsidR="0026006C" w:rsidRPr="007476BD" w:rsidRDefault="0026006C" w:rsidP="0026006C">
      <w:pPr>
        <w:pStyle w:val="ArticleB"/>
      </w:pPr>
      <w:r>
        <w:t xml:space="preserve">1.7 </w:t>
      </w:r>
      <w:r w:rsidRPr="007476BD">
        <w:t>SAMPLES</w:t>
      </w:r>
    </w:p>
    <w:p w14:paraId="5B7B47CF" w14:textId="77777777" w:rsidR="0026006C" w:rsidRPr="007476BD" w:rsidRDefault="0026006C" w:rsidP="0026006C">
      <w:pPr>
        <w:pStyle w:val="Level1"/>
      </w:pPr>
      <w:r>
        <w:t>A.</w:t>
      </w:r>
      <w:r>
        <w:tab/>
      </w:r>
      <w:r w:rsidRPr="007476BD">
        <w:t>Submit two sets of physical samples showing range of variation, for each required item.</w:t>
      </w:r>
    </w:p>
    <w:p w14:paraId="237EA5FF" w14:textId="77777777" w:rsidR="0026006C" w:rsidRPr="007476BD" w:rsidRDefault="0026006C" w:rsidP="0026006C">
      <w:pPr>
        <w:pStyle w:val="Level1"/>
      </w:pPr>
      <w:r>
        <w:t>B.</w:t>
      </w:r>
      <w:r>
        <w:tab/>
      </w:r>
      <w:r w:rsidRPr="007476BD">
        <w:t>Where samples are specified for selection of color, finish, pattern, or texture, submit the full set of available choices for the material or product specified.</w:t>
      </w:r>
    </w:p>
    <w:p w14:paraId="4CB2DA4A" w14:textId="77777777" w:rsidR="0026006C" w:rsidRPr="007476BD" w:rsidRDefault="0026006C" w:rsidP="0026006C">
      <w:pPr>
        <w:pStyle w:val="Level1"/>
      </w:pPr>
      <w:r>
        <w:t>C.</w:t>
      </w:r>
      <w:r>
        <w:tab/>
      </w:r>
      <w:r w:rsidRPr="007476BD">
        <w:t>When</w:t>
      </w:r>
      <w:r w:rsidRPr="007476BD">
        <w:rPr>
          <w:spacing w:val="-8"/>
        </w:rPr>
        <w:t xml:space="preserve"> </w:t>
      </w:r>
      <w:r w:rsidRPr="007476BD">
        <w:t>color,</w:t>
      </w:r>
      <w:r w:rsidRPr="007476BD">
        <w:rPr>
          <w:spacing w:val="-8"/>
        </w:rPr>
        <w:t xml:space="preserve"> </w:t>
      </w:r>
      <w:r w:rsidRPr="007476BD">
        <w:t>texture</w:t>
      </w:r>
      <w:r>
        <w:t>,</w:t>
      </w:r>
      <w:r w:rsidRPr="007476BD">
        <w:rPr>
          <w:spacing w:val="-8"/>
        </w:rPr>
        <w:t xml:space="preserve"> </w:t>
      </w:r>
      <w:r w:rsidRPr="007476BD">
        <w:t>or</w:t>
      </w:r>
      <w:r w:rsidRPr="007476BD">
        <w:rPr>
          <w:spacing w:val="-7"/>
        </w:rPr>
        <w:t xml:space="preserve"> </w:t>
      </w:r>
      <w:r w:rsidRPr="007476BD">
        <w:t>pattern</w:t>
      </w:r>
      <w:r w:rsidRPr="007476BD">
        <w:rPr>
          <w:spacing w:val="-8"/>
        </w:rPr>
        <w:t xml:space="preserve"> </w:t>
      </w:r>
      <w:r w:rsidRPr="007476BD">
        <w:t>is</w:t>
      </w:r>
      <w:r w:rsidRPr="007476BD">
        <w:rPr>
          <w:spacing w:val="-8"/>
        </w:rPr>
        <w:t xml:space="preserve"> </w:t>
      </w:r>
      <w:r w:rsidRPr="007476BD">
        <w:t>specified</w:t>
      </w:r>
      <w:r w:rsidRPr="007476BD">
        <w:rPr>
          <w:spacing w:val="-8"/>
        </w:rPr>
        <w:t xml:space="preserve"> </w:t>
      </w:r>
      <w:r w:rsidRPr="007476BD">
        <w:t>by</w:t>
      </w:r>
      <w:r w:rsidRPr="007476BD">
        <w:rPr>
          <w:spacing w:val="-7"/>
        </w:rPr>
        <w:t xml:space="preserve"> </w:t>
      </w:r>
      <w:r w:rsidRPr="007476BD">
        <w:t>naming</w:t>
      </w:r>
      <w:r w:rsidRPr="007476BD">
        <w:rPr>
          <w:spacing w:val="-8"/>
        </w:rPr>
        <w:t xml:space="preserve"> </w:t>
      </w:r>
      <w:r w:rsidRPr="007476BD">
        <w:t>a</w:t>
      </w:r>
      <w:r w:rsidRPr="007476BD">
        <w:rPr>
          <w:spacing w:val="-8"/>
        </w:rPr>
        <w:t xml:space="preserve"> </w:t>
      </w:r>
      <w:r w:rsidRPr="007476BD">
        <w:t>particular</w:t>
      </w:r>
      <w:r w:rsidRPr="007476BD">
        <w:rPr>
          <w:w w:val="99"/>
        </w:rPr>
        <w:t xml:space="preserve"> </w:t>
      </w:r>
      <w:r w:rsidRPr="007476BD">
        <w:t>manufacturer</w:t>
      </w:r>
      <w:r w:rsidRPr="007476BD">
        <w:rPr>
          <w:spacing w:val="-9"/>
        </w:rPr>
        <w:t xml:space="preserve"> </w:t>
      </w:r>
      <w:r w:rsidRPr="007476BD">
        <w:t>and</w:t>
      </w:r>
      <w:r w:rsidRPr="007476BD">
        <w:rPr>
          <w:spacing w:val="-9"/>
        </w:rPr>
        <w:t xml:space="preserve"> </w:t>
      </w:r>
      <w:r w:rsidRPr="007476BD">
        <w:t>style,</w:t>
      </w:r>
      <w:r w:rsidRPr="007476BD">
        <w:rPr>
          <w:spacing w:val="-9"/>
        </w:rPr>
        <w:t xml:space="preserve"> </w:t>
      </w:r>
      <w:r w:rsidRPr="007476BD">
        <w:t>include</w:t>
      </w:r>
      <w:r w:rsidRPr="007476BD">
        <w:rPr>
          <w:spacing w:val="-8"/>
        </w:rPr>
        <w:t xml:space="preserve"> </w:t>
      </w:r>
      <w:r w:rsidRPr="007476BD">
        <w:t>one</w:t>
      </w:r>
      <w:r w:rsidRPr="007476BD">
        <w:rPr>
          <w:spacing w:val="-9"/>
        </w:rPr>
        <w:t xml:space="preserve"> </w:t>
      </w:r>
      <w:r w:rsidRPr="007476BD">
        <w:t>sample</w:t>
      </w:r>
      <w:r w:rsidRPr="007476BD">
        <w:rPr>
          <w:spacing w:val="-9"/>
        </w:rPr>
        <w:t xml:space="preserve"> </w:t>
      </w:r>
      <w:r w:rsidRPr="007476BD">
        <w:t>of</w:t>
      </w:r>
      <w:r w:rsidRPr="007476BD">
        <w:rPr>
          <w:spacing w:val="-8"/>
        </w:rPr>
        <w:t xml:space="preserve"> </w:t>
      </w:r>
      <w:r w:rsidRPr="007476BD">
        <w:t>that</w:t>
      </w:r>
      <w:r w:rsidRPr="007476BD">
        <w:rPr>
          <w:spacing w:val="-9"/>
        </w:rPr>
        <w:t xml:space="preserve"> </w:t>
      </w:r>
      <w:r w:rsidRPr="007476BD">
        <w:t>manufacturer</w:t>
      </w:r>
      <w:r w:rsidRPr="007476BD">
        <w:rPr>
          <w:spacing w:val="-9"/>
        </w:rPr>
        <w:t xml:space="preserve"> </w:t>
      </w:r>
      <w:r w:rsidRPr="007476BD">
        <w:t>and</w:t>
      </w:r>
      <w:r w:rsidRPr="007476BD">
        <w:rPr>
          <w:spacing w:val="-8"/>
        </w:rPr>
        <w:t xml:space="preserve"> </w:t>
      </w:r>
      <w:r w:rsidRPr="007476BD">
        <w:t>style,</w:t>
      </w:r>
      <w:r w:rsidRPr="007476BD">
        <w:rPr>
          <w:w w:val="99"/>
        </w:rPr>
        <w:t xml:space="preserve"> </w:t>
      </w:r>
      <w:r w:rsidRPr="007476BD">
        <w:t>for</w:t>
      </w:r>
      <w:r w:rsidRPr="007476BD">
        <w:rPr>
          <w:spacing w:val="-18"/>
        </w:rPr>
        <w:t xml:space="preserve"> </w:t>
      </w:r>
      <w:r w:rsidRPr="007476BD">
        <w:t>comparison.</w:t>
      </w:r>
    </w:p>
    <w:p w14:paraId="046D1AA2" w14:textId="77777777" w:rsidR="0026006C" w:rsidRPr="007476BD" w:rsidRDefault="0026006C" w:rsidP="0026006C">
      <w:pPr>
        <w:pStyle w:val="Level1"/>
      </w:pPr>
      <w:r>
        <w:t>D.</w:t>
      </w:r>
      <w:r>
        <w:tab/>
      </w:r>
      <w:r w:rsidRPr="007476BD">
        <w:t xml:space="preserve">Before submitting samples, the Contractor </w:t>
      </w:r>
      <w:r>
        <w:t xml:space="preserve">is </w:t>
      </w:r>
      <w:r w:rsidRPr="007476BD">
        <w:t xml:space="preserve">to </w:t>
      </w:r>
      <w:r>
        <w:t>en</w:t>
      </w:r>
      <w:r w:rsidRPr="007476BD">
        <w:t>sure that the materials or equipment will be available in quantities required in the project.  No change or substitution will be permitted after a sample has been approved.</w:t>
      </w:r>
    </w:p>
    <w:p w14:paraId="68A372D8" w14:textId="77777777" w:rsidR="0026006C" w:rsidRDefault="0026006C" w:rsidP="0026006C">
      <w:pPr>
        <w:pStyle w:val="Level1"/>
      </w:pPr>
      <w:r>
        <w:t>E.</w:t>
      </w:r>
      <w:r>
        <w:tab/>
      </w:r>
      <w:r w:rsidRPr="007476BD">
        <w:t>The VA</w:t>
      </w:r>
      <w:r w:rsidRPr="007476BD">
        <w:rPr>
          <w:spacing w:val="-9"/>
        </w:rPr>
        <w:t xml:space="preserve"> </w:t>
      </w:r>
      <w:r w:rsidRPr="007476BD">
        <w:t>reserves</w:t>
      </w:r>
      <w:r w:rsidRPr="007476BD">
        <w:rPr>
          <w:spacing w:val="-10"/>
        </w:rPr>
        <w:t xml:space="preserve"> </w:t>
      </w:r>
      <w:r w:rsidRPr="007476BD">
        <w:t>the</w:t>
      </w:r>
      <w:r w:rsidRPr="007476BD">
        <w:rPr>
          <w:spacing w:val="-9"/>
        </w:rPr>
        <w:t xml:space="preserve"> </w:t>
      </w:r>
      <w:r w:rsidRPr="007476BD">
        <w:t>right</w:t>
      </w:r>
      <w:r w:rsidRPr="007476BD">
        <w:rPr>
          <w:spacing w:val="-10"/>
        </w:rPr>
        <w:t xml:space="preserve"> </w:t>
      </w:r>
      <w:r w:rsidRPr="007476BD">
        <w:t>to</w:t>
      </w:r>
      <w:r w:rsidRPr="007476BD">
        <w:rPr>
          <w:w w:val="99"/>
        </w:rPr>
        <w:t xml:space="preserve"> </w:t>
      </w:r>
      <w:r w:rsidRPr="007476BD">
        <w:t>disapprove</w:t>
      </w:r>
      <w:r w:rsidRPr="007476BD">
        <w:rPr>
          <w:spacing w:val="-10"/>
        </w:rPr>
        <w:t xml:space="preserve"> </w:t>
      </w:r>
      <w:r w:rsidRPr="007476BD">
        <w:t>any</w:t>
      </w:r>
      <w:r w:rsidRPr="007476BD">
        <w:rPr>
          <w:spacing w:val="-9"/>
        </w:rPr>
        <w:t xml:space="preserve"> </w:t>
      </w:r>
      <w:r w:rsidRPr="007476BD">
        <w:t>material</w:t>
      </w:r>
      <w:r w:rsidRPr="007476BD">
        <w:rPr>
          <w:spacing w:val="-10"/>
        </w:rPr>
        <w:t xml:space="preserve"> </w:t>
      </w:r>
      <w:r w:rsidRPr="007476BD">
        <w:t>or</w:t>
      </w:r>
      <w:r w:rsidRPr="007476BD">
        <w:rPr>
          <w:spacing w:val="-9"/>
        </w:rPr>
        <w:t xml:space="preserve"> </w:t>
      </w:r>
      <w:r w:rsidRPr="007476BD">
        <w:t>equipment</w:t>
      </w:r>
      <w:r w:rsidRPr="007476BD">
        <w:rPr>
          <w:spacing w:val="-9"/>
        </w:rPr>
        <w:t xml:space="preserve"> </w:t>
      </w:r>
      <w:r w:rsidRPr="007476BD">
        <w:t>which</w:t>
      </w:r>
      <w:r w:rsidRPr="007476BD">
        <w:rPr>
          <w:spacing w:val="-10"/>
        </w:rPr>
        <w:t xml:space="preserve"> </w:t>
      </w:r>
      <w:r w:rsidRPr="007476BD">
        <w:t>previously</w:t>
      </w:r>
      <w:r w:rsidRPr="007476BD">
        <w:rPr>
          <w:spacing w:val="-9"/>
        </w:rPr>
        <w:t xml:space="preserve"> </w:t>
      </w:r>
      <w:r w:rsidRPr="007476BD">
        <w:t>has</w:t>
      </w:r>
      <w:r w:rsidRPr="007476BD">
        <w:rPr>
          <w:spacing w:val="-10"/>
        </w:rPr>
        <w:t xml:space="preserve"> </w:t>
      </w:r>
      <w:r w:rsidRPr="007476BD">
        <w:t>prove</w:t>
      </w:r>
      <w:r>
        <w:t>n</w:t>
      </w:r>
      <w:r w:rsidRPr="007476BD">
        <w:rPr>
          <w:w w:val="99"/>
        </w:rPr>
        <w:t xml:space="preserve"> </w:t>
      </w:r>
      <w:r w:rsidRPr="007476BD">
        <w:t>unsatisfactory</w:t>
      </w:r>
      <w:r w:rsidRPr="007476BD">
        <w:rPr>
          <w:spacing w:val="-16"/>
        </w:rPr>
        <w:t xml:space="preserve"> </w:t>
      </w:r>
      <w:r w:rsidRPr="007476BD">
        <w:t>in</w:t>
      </w:r>
      <w:r w:rsidRPr="007476BD">
        <w:rPr>
          <w:spacing w:val="-15"/>
        </w:rPr>
        <w:t xml:space="preserve"> </w:t>
      </w:r>
      <w:r w:rsidRPr="007476BD">
        <w:t>service.</w:t>
      </w:r>
    </w:p>
    <w:p w14:paraId="6179B8EF" w14:textId="77777777" w:rsidR="0026006C" w:rsidRPr="007476BD" w:rsidRDefault="0026006C" w:rsidP="0026006C">
      <w:pPr>
        <w:pStyle w:val="Level1"/>
      </w:pPr>
      <w:r>
        <w:t>F.</w:t>
      </w:r>
      <w:r>
        <w:tab/>
        <w:t>Physical samples supplied maybe requested back for use in the project after reviewed and approved.</w:t>
      </w:r>
    </w:p>
    <w:p w14:paraId="15B89B51" w14:textId="77777777" w:rsidR="0026006C" w:rsidRPr="007476BD" w:rsidRDefault="0026006C" w:rsidP="0026006C">
      <w:pPr>
        <w:pStyle w:val="BodyText"/>
        <w:tabs>
          <w:tab w:val="left" w:pos="7025"/>
        </w:tabs>
        <w:spacing w:line="360" w:lineRule="auto"/>
        <w:ind w:left="0" w:right="236"/>
      </w:pPr>
    </w:p>
    <w:p w14:paraId="662B3AE1" w14:textId="77777777" w:rsidR="0026006C" w:rsidRPr="007476BD" w:rsidRDefault="0026006C" w:rsidP="0026006C">
      <w:pPr>
        <w:pStyle w:val="ArticleB"/>
      </w:pPr>
      <w:r>
        <w:t xml:space="preserve">1.8 </w:t>
      </w:r>
      <w:r w:rsidRPr="007476BD">
        <w:t>OPERATION AND MAINTENANCE DATA</w:t>
      </w:r>
    </w:p>
    <w:p w14:paraId="237EBC61" w14:textId="77777777" w:rsidR="0026006C" w:rsidRPr="007476BD" w:rsidRDefault="0026006C" w:rsidP="0026006C">
      <w:pPr>
        <w:pStyle w:val="Level1"/>
      </w:pPr>
      <w:r>
        <w:t>A.</w:t>
      </w:r>
      <w:r>
        <w:tab/>
      </w:r>
      <w:r w:rsidRPr="007476BD">
        <w:t>Submit</w:t>
      </w:r>
      <w:r w:rsidRPr="007476BD">
        <w:rPr>
          <w:spacing w:val="-8"/>
        </w:rPr>
        <w:t xml:space="preserve"> </w:t>
      </w:r>
      <w:r w:rsidRPr="007476BD">
        <w:t>data</w:t>
      </w:r>
      <w:r w:rsidRPr="007476BD">
        <w:rPr>
          <w:spacing w:val="-9"/>
        </w:rPr>
        <w:t xml:space="preserve"> </w:t>
      </w:r>
      <w:r w:rsidRPr="007476BD">
        <w:t>specified</w:t>
      </w:r>
      <w:r w:rsidRPr="007476BD">
        <w:rPr>
          <w:spacing w:val="-8"/>
        </w:rPr>
        <w:t xml:space="preserve"> </w:t>
      </w:r>
      <w:r w:rsidRPr="007476BD">
        <w:t>for</w:t>
      </w:r>
      <w:r w:rsidRPr="007476BD">
        <w:rPr>
          <w:spacing w:val="-8"/>
        </w:rPr>
        <w:t xml:space="preserve"> </w:t>
      </w:r>
      <w:r w:rsidRPr="007476BD">
        <w:t>a</w:t>
      </w:r>
      <w:r w:rsidRPr="007476BD">
        <w:rPr>
          <w:spacing w:val="-9"/>
        </w:rPr>
        <w:t xml:space="preserve"> </w:t>
      </w:r>
      <w:r w:rsidRPr="007476BD">
        <w:t>given</w:t>
      </w:r>
      <w:r w:rsidRPr="007476BD">
        <w:rPr>
          <w:w w:val="99"/>
        </w:rPr>
        <w:t xml:space="preserve"> </w:t>
      </w:r>
      <w:r w:rsidRPr="007476BD">
        <w:t>item</w:t>
      </w:r>
      <w:r w:rsidRPr="007476BD">
        <w:rPr>
          <w:spacing w:val="-7"/>
        </w:rPr>
        <w:t xml:space="preserve"> </w:t>
      </w:r>
      <w:r w:rsidRPr="007476BD">
        <w:t>within</w:t>
      </w:r>
      <w:r w:rsidRPr="007476BD">
        <w:rPr>
          <w:spacing w:val="-7"/>
        </w:rPr>
        <w:t xml:space="preserve"> </w:t>
      </w:r>
      <w:r w:rsidRPr="007476BD">
        <w:t>30</w:t>
      </w:r>
      <w:r w:rsidRPr="007476BD">
        <w:rPr>
          <w:spacing w:val="-7"/>
        </w:rPr>
        <w:t xml:space="preserve"> </w:t>
      </w:r>
      <w:r w:rsidRPr="007476BD">
        <w:t>calendar</w:t>
      </w:r>
      <w:r w:rsidRPr="007476BD">
        <w:rPr>
          <w:spacing w:val="-7"/>
        </w:rPr>
        <w:t xml:space="preserve"> </w:t>
      </w:r>
      <w:r w:rsidRPr="007476BD">
        <w:t>days</w:t>
      </w:r>
      <w:r w:rsidRPr="007476BD">
        <w:rPr>
          <w:spacing w:val="-7"/>
        </w:rPr>
        <w:t xml:space="preserve"> </w:t>
      </w:r>
      <w:r w:rsidRPr="007476BD">
        <w:t>after</w:t>
      </w:r>
      <w:r w:rsidRPr="007476BD">
        <w:rPr>
          <w:spacing w:val="-7"/>
        </w:rPr>
        <w:t xml:space="preserve"> </w:t>
      </w:r>
      <w:r w:rsidRPr="007476BD">
        <w:t>the</w:t>
      </w:r>
      <w:r w:rsidRPr="007476BD">
        <w:rPr>
          <w:spacing w:val="-7"/>
        </w:rPr>
        <w:t xml:space="preserve"> </w:t>
      </w:r>
      <w:r w:rsidRPr="007476BD">
        <w:t>item</w:t>
      </w:r>
      <w:r w:rsidRPr="007476BD">
        <w:rPr>
          <w:spacing w:val="-7"/>
        </w:rPr>
        <w:t xml:space="preserve"> </w:t>
      </w:r>
      <w:r w:rsidRPr="007476BD">
        <w:t>is</w:t>
      </w:r>
      <w:r w:rsidRPr="007476BD">
        <w:rPr>
          <w:spacing w:val="-7"/>
        </w:rPr>
        <w:t xml:space="preserve"> </w:t>
      </w:r>
      <w:r w:rsidRPr="007476BD">
        <w:t>delivered</w:t>
      </w:r>
      <w:r w:rsidRPr="007476BD">
        <w:rPr>
          <w:spacing w:val="-7"/>
        </w:rPr>
        <w:t xml:space="preserve"> </w:t>
      </w:r>
      <w:r w:rsidRPr="007476BD">
        <w:t>to</w:t>
      </w:r>
      <w:r w:rsidRPr="007476BD">
        <w:rPr>
          <w:spacing w:val="-7"/>
        </w:rPr>
        <w:t xml:space="preserve"> </w:t>
      </w:r>
      <w:r w:rsidRPr="007476BD">
        <w:t>the</w:t>
      </w:r>
      <w:r w:rsidRPr="007476BD">
        <w:rPr>
          <w:spacing w:val="-7"/>
        </w:rPr>
        <w:t xml:space="preserve"> </w:t>
      </w:r>
      <w:r w:rsidRPr="007476BD">
        <w:t>contract</w:t>
      </w:r>
      <w:r w:rsidRPr="007476BD">
        <w:rPr>
          <w:w w:val="99"/>
        </w:rPr>
        <w:t xml:space="preserve"> </w:t>
      </w:r>
      <w:r w:rsidRPr="007476BD">
        <w:t>site.</w:t>
      </w:r>
    </w:p>
    <w:p w14:paraId="500DABA1" w14:textId="77777777" w:rsidR="0026006C" w:rsidRPr="007476BD" w:rsidRDefault="0026006C" w:rsidP="0026006C">
      <w:pPr>
        <w:pStyle w:val="Level1"/>
      </w:pPr>
      <w:r>
        <w:lastRenderedPageBreak/>
        <w:t>B.</w:t>
      </w:r>
      <w:r>
        <w:tab/>
      </w:r>
      <w:r w:rsidRPr="007476BD">
        <w:t>In the event the Contractor fails to deliver O&amp;M Data within the time limits specified, the Contracting Officer may withhold from progress payments 50 percent of the price of the item with which such O&amp;M Data are applicable.</w:t>
      </w:r>
    </w:p>
    <w:p w14:paraId="377E29E3" w14:textId="77777777" w:rsidR="0026006C" w:rsidRDefault="0026006C" w:rsidP="0026006C">
      <w:pPr>
        <w:pStyle w:val="ArticleB"/>
      </w:pPr>
      <w:r>
        <w:t>1.9 test reports</w:t>
      </w:r>
    </w:p>
    <w:p w14:paraId="7E19C09A" w14:textId="77777777" w:rsidR="0026006C" w:rsidRPr="00AB61E6" w:rsidRDefault="0026006C" w:rsidP="0026006C">
      <w:pPr>
        <w:pStyle w:val="Level1"/>
      </w:pPr>
      <w:r>
        <w:tab/>
        <w:t>SRE may require specific test after work has been installed or completed which could require contractor to repair test area at no additional cost to contract.</w:t>
      </w:r>
    </w:p>
    <w:p w14:paraId="3CFEDDAA" w14:textId="77777777" w:rsidR="0026006C" w:rsidRPr="007476BD" w:rsidRDefault="0026006C" w:rsidP="0026006C">
      <w:pPr>
        <w:pStyle w:val="BodyText"/>
        <w:tabs>
          <w:tab w:val="left" w:pos="7025"/>
        </w:tabs>
        <w:spacing w:line="360" w:lineRule="auto"/>
        <w:ind w:left="0" w:right="236"/>
      </w:pPr>
    </w:p>
    <w:p w14:paraId="188A9734" w14:textId="77777777" w:rsidR="0026006C" w:rsidRPr="007476BD" w:rsidRDefault="0026006C" w:rsidP="0026006C">
      <w:pPr>
        <w:pStyle w:val="ArticleB"/>
      </w:pPr>
      <w:r>
        <w:t xml:space="preserve">1.10 </w:t>
      </w:r>
      <w:r w:rsidRPr="007476BD">
        <w:t>VA REVIEW OF SUBMITTALS AND RFIs</w:t>
      </w:r>
    </w:p>
    <w:p w14:paraId="17D77491" w14:textId="77777777" w:rsidR="0026006C" w:rsidRPr="007476BD" w:rsidRDefault="0026006C" w:rsidP="0026006C">
      <w:pPr>
        <w:pStyle w:val="Level1"/>
      </w:pPr>
      <w:r>
        <w:t>A.</w:t>
      </w:r>
      <w:r>
        <w:tab/>
      </w:r>
      <w:r w:rsidRPr="007476BD">
        <w:t>The</w:t>
      </w:r>
      <w:r w:rsidRPr="007476BD">
        <w:rPr>
          <w:spacing w:val="-9"/>
        </w:rPr>
        <w:t xml:space="preserve"> VA </w:t>
      </w:r>
      <w:r w:rsidRPr="007476BD">
        <w:t>will</w:t>
      </w:r>
      <w:r w:rsidRPr="007476BD">
        <w:rPr>
          <w:spacing w:val="-9"/>
        </w:rPr>
        <w:t xml:space="preserve"> </w:t>
      </w:r>
      <w:r w:rsidRPr="007476BD">
        <w:t>review</w:t>
      </w:r>
      <w:r w:rsidRPr="007476BD">
        <w:rPr>
          <w:spacing w:val="-9"/>
        </w:rPr>
        <w:t xml:space="preserve"> </w:t>
      </w:r>
      <w:r w:rsidRPr="007476BD">
        <w:t>all</w:t>
      </w:r>
      <w:r w:rsidRPr="007476BD">
        <w:rPr>
          <w:spacing w:val="-8"/>
        </w:rPr>
        <w:t xml:space="preserve"> </w:t>
      </w:r>
      <w:r w:rsidRPr="007476BD">
        <w:t>submittals</w:t>
      </w:r>
      <w:r w:rsidRPr="007476BD">
        <w:rPr>
          <w:spacing w:val="-8"/>
        </w:rPr>
        <w:t xml:space="preserve"> </w:t>
      </w:r>
      <w:r w:rsidRPr="007476BD">
        <w:t>for</w:t>
      </w:r>
      <w:r w:rsidRPr="007476BD">
        <w:rPr>
          <w:w w:val="99"/>
        </w:rPr>
        <w:t xml:space="preserve"> </w:t>
      </w:r>
      <w:r w:rsidRPr="007476BD">
        <w:t>compliance with</w:t>
      </w:r>
      <w:r w:rsidRPr="007476BD">
        <w:rPr>
          <w:spacing w:val="-11"/>
        </w:rPr>
        <w:t xml:space="preserve"> </w:t>
      </w:r>
      <w:r w:rsidRPr="007476BD">
        <w:t>the</w:t>
      </w:r>
      <w:r w:rsidRPr="007476BD">
        <w:rPr>
          <w:spacing w:val="-11"/>
        </w:rPr>
        <w:t xml:space="preserve"> </w:t>
      </w:r>
      <w:r w:rsidRPr="007476BD">
        <w:t>technical</w:t>
      </w:r>
      <w:r w:rsidRPr="007476BD">
        <w:rPr>
          <w:spacing w:val="-11"/>
        </w:rPr>
        <w:t xml:space="preserve"> </w:t>
      </w:r>
      <w:r w:rsidRPr="007476BD">
        <w:t>requirements</w:t>
      </w:r>
      <w:r w:rsidRPr="007476BD">
        <w:rPr>
          <w:spacing w:val="-10"/>
        </w:rPr>
        <w:t xml:space="preserve"> </w:t>
      </w:r>
      <w:r w:rsidRPr="007476BD">
        <w:t>of</w:t>
      </w:r>
      <w:r w:rsidRPr="007476BD">
        <w:rPr>
          <w:spacing w:val="-11"/>
        </w:rPr>
        <w:t xml:space="preserve"> </w:t>
      </w:r>
      <w:r w:rsidRPr="007476BD">
        <w:t>the</w:t>
      </w:r>
      <w:r w:rsidRPr="007476BD">
        <w:rPr>
          <w:spacing w:val="-11"/>
        </w:rPr>
        <w:t xml:space="preserve"> </w:t>
      </w:r>
      <w:r>
        <w:rPr>
          <w:spacing w:val="-11"/>
        </w:rPr>
        <w:t>contract documents</w:t>
      </w:r>
      <w:r w:rsidRPr="007476BD">
        <w:t>. The</w:t>
      </w:r>
      <w:r w:rsidRPr="007476BD">
        <w:rPr>
          <w:spacing w:val="-10"/>
        </w:rPr>
        <w:t xml:space="preserve"> </w:t>
      </w:r>
      <w:r w:rsidRPr="007476BD">
        <w:t>Architect-Engineer</w:t>
      </w:r>
      <w:r w:rsidRPr="007476BD">
        <w:rPr>
          <w:spacing w:val="-10"/>
        </w:rPr>
        <w:t xml:space="preserve"> </w:t>
      </w:r>
      <w:r w:rsidRPr="007476BD">
        <w:t>for</w:t>
      </w:r>
      <w:r w:rsidRPr="007476BD">
        <w:rPr>
          <w:spacing w:val="-10"/>
        </w:rPr>
        <w:t xml:space="preserve"> </w:t>
      </w:r>
      <w:r w:rsidRPr="007476BD">
        <w:t>this</w:t>
      </w:r>
      <w:r w:rsidRPr="007476BD">
        <w:rPr>
          <w:spacing w:val="-10"/>
        </w:rPr>
        <w:t xml:space="preserve"> </w:t>
      </w:r>
      <w:r w:rsidRPr="007476BD">
        <w:t>project</w:t>
      </w:r>
      <w:r w:rsidRPr="007476BD">
        <w:rPr>
          <w:spacing w:val="-7"/>
        </w:rPr>
        <w:t xml:space="preserve"> </w:t>
      </w:r>
      <w:r w:rsidRPr="007476BD">
        <w:t>will</w:t>
      </w:r>
      <w:r w:rsidRPr="007476BD">
        <w:rPr>
          <w:spacing w:val="-7"/>
        </w:rPr>
        <w:t xml:space="preserve"> </w:t>
      </w:r>
      <w:r>
        <w:rPr>
          <w:spacing w:val="-7"/>
        </w:rPr>
        <w:t>assist the VA in reviewing all submittals and determining contractual compliance.</w:t>
      </w:r>
      <w:r>
        <w:t xml:space="preserve">  </w:t>
      </w:r>
      <w:r w:rsidRPr="007476BD">
        <w:t>Review</w:t>
      </w:r>
      <w:r w:rsidRPr="007476BD">
        <w:rPr>
          <w:spacing w:val="-8"/>
        </w:rPr>
        <w:t xml:space="preserve"> </w:t>
      </w:r>
      <w:r w:rsidRPr="007476BD">
        <w:t>will</w:t>
      </w:r>
      <w:r w:rsidRPr="007476BD">
        <w:rPr>
          <w:spacing w:val="-7"/>
        </w:rPr>
        <w:t xml:space="preserve"> </w:t>
      </w:r>
      <w:r w:rsidRPr="007476BD">
        <w:t>be</w:t>
      </w:r>
      <w:r w:rsidRPr="007476BD">
        <w:rPr>
          <w:spacing w:val="-8"/>
        </w:rPr>
        <w:t xml:space="preserve"> </w:t>
      </w:r>
      <w:r w:rsidRPr="007476BD">
        <w:t>only</w:t>
      </w:r>
      <w:r w:rsidRPr="007476BD">
        <w:rPr>
          <w:spacing w:val="-7"/>
        </w:rPr>
        <w:t xml:space="preserve"> </w:t>
      </w:r>
      <w:r w:rsidRPr="007476BD">
        <w:t>for</w:t>
      </w:r>
      <w:r w:rsidRPr="007476BD">
        <w:rPr>
          <w:spacing w:val="-7"/>
        </w:rPr>
        <w:t xml:space="preserve"> </w:t>
      </w:r>
      <w:r w:rsidRPr="007476BD">
        <w:t>conformance</w:t>
      </w:r>
      <w:r w:rsidRPr="007476BD">
        <w:rPr>
          <w:spacing w:val="-8"/>
        </w:rPr>
        <w:t xml:space="preserve"> </w:t>
      </w:r>
      <w:r w:rsidRPr="007476BD">
        <w:t>with</w:t>
      </w:r>
      <w:r w:rsidRPr="007476BD">
        <w:rPr>
          <w:spacing w:val="-7"/>
        </w:rPr>
        <w:t xml:space="preserve"> </w:t>
      </w:r>
      <w:r w:rsidRPr="007476BD">
        <w:t>the</w:t>
      </w:r>
      <w:r w:rsidRPr="007476BD">
        <w:rPr>
          <w:w w:val="99"/>
        </w:rPr>
        <w:t xml:space="preserve"> </w:t>
      </w:r>
      <w:r w:rsidRPr="007476BD">
        <w:t>applicable</w:t>
      </w:r>
      <w:r w:rsidRPr="007476BD">
        <w:rPr>
          <w:spacing w:val="-13"/>
        </w:rPr>
        <w:t xml:space="preserve"> </w:t>
      </w:r>
      <w:r w:rsidRPr="007476BD">
        <w:t>codes,</w:t>
      </w:r>
      <w:r w:rsidRPr="007476BD">
        <w:rPr>
          <w:spacing w:val="-13"/>
        </w:rPr>
        <w:t xml:space="preserve"> </w:t>
      </w:r>
      <w:proofErr w:type="gramStart"/>
      <w:r w:rsidRPr="007476BD">
        <w:t>standards</w:t>
      </w:r>
      <w:proofErr w:type="gramEnd"/>
      <w:r w:rsidRPr="007476BD">
        <w:rPr>
          <w:spacing w:val="-13"/>
        </w:rPr>
        <w:t xml:space="preserve"> </w:t>
      </w:r>
      <w:r w:rsidRPr="007476BD">
        <w:t>and</w:t>
      </w:r>
      <w:r w:rsidRPr="007476BD">
        <w:rPr>
          <w:spacing w:val="-13"/>
        </w:rPr>
        <w:t xml:space="preserve"> </w:t>
      </w:r>
      <w:r w:rsidRPr="007476BD">
        <w:t>contract</w:t>
      </w:r>
      <w:r w:rsidRPr="007476BD">
        <w:rPr>
          <w:spacing w:val="-12"/>
        </w:rPr>
        <w:t xml:space="preserve"> </w:t>
      </w:r>
      <w:r w:rsidRPr="007476BD">
        <w:t>requirements.</w:t>
      </w:r>
    </w:p>
    <w:p w14:paraId="3F9FADE0" w14:textId="77777777" w:rsidR="0026006C" w:rsidRPr="007476BD" w:rsidRDefault="0026006C" w:rsidP="0026006C">
      <w:pPr>
        <w:pStyle w:val="Level1"/>
      </w:pPr>
      <w:r>
        <w:t>B.</w:t>
      </w:r>
      <w:r>
        <w:tab/>
      </w:r>
      <w:r w:rsidRPr="007476BD">
        <w:t>Period</w:t>
      </w:r>
      <w:r w:rsidRPr="007476BD">
        <w:rPr>
          <w:w w:val="99"/>
        </w:rPr>
        <w:t xml:space="preserve"> </w:t>
      </w:r>
      <w:r w:rsidRPr="007476BD">
        <w:t>of</w:t>
      </w:r>
      <w:r w:rsidRPr="007476BD">
        <w:rPr>
          <w:spacing w:val="-10"/>
        </w:rPr>
        <w:t xml:space="preserve"> </w:t>
      </w:r>
      <w:r w:rsidRPr="007476BD">
        <w:t>review</w:t>
      </w:r>
      <w:r w:rsidRPr="007476BD">
        <w:rPr>
          <w:spacing w:val="-9"/>
        </w:rPr>
        <w:t xml:space="preserve"> </w:t>
      </w:r>
      <w:r w:rsidRPr="007476BD">
        <w:t>for</w:t>
      </w:r>
      <w:r w:rsidRPr="007476BD">
        <w:rPr>
          <w:spacing w:val="-9"/>
        </w:rPr>
        <w:t xml:space="preserve"> </w:t>
      </w:r>
      <w:r w:rsidRPr="007476BD">
        <w:t>submittals</w:t>
      </w:r>
      <w:r w:rsidRPr="007476BD">
        <w:rPr>
          <w:spacing w:val="-9"/>
        </w:rPr>
        <w:t xml:space="preserve"> </w:t>
      </w:r>
      <w:r w:rsidRPr="007476BD">
        <w:t>begins</w:t>
      </w:r>
      <w:r w:rsidRPr="007476BD">
        <w:rPr>
          <w:spacing w:val="-9"/>
        </w:rPr>
        <w:t xml:space="preserve"> </w:t>
      </w:r>
      <w:r w:rsidRPr="007476BD">
        <w:t>when</w:t>
      </w:r>
      <w:r w:rsidRPr="007476BD">
        <w:rPr>
          <w:w w:val="99"/>
        </w:rPr>
        <w:t xml:space="preserve"> the VA COR </w:t>
      </w:r>
      <w:r w:rsidRPr="007476BD">
        <w:t>receives</w:t>
      </w:r>
      <w:r w:rsidRPr="007476BD">
        <w:rPr>
          <w:spacing w:val="-12"/>
        </w:rPr>
        <w:t xml:space="preserve"> </w:t>
      </w:r>
      <w:r w:rsidRPr="007476BD">
        <w:t>submittal</w:t>
      </w:r>
      <w:r w:rsidRPr="007476BD">
        <w:rPr>
          <w:spacing w:val="-12"/>
        </w:rPr>
        <w:t xml:space="preserve"> </w:t>
      </w:r>
      <w:r w:rsidRPr="007476BD">
        <w:t>from</w:t>
      </w:r>
      <w:r w:rsidRPr="007476BD">
        <w:rPr>
          <w:spacing w:val="-12"/>
        </w:rPr>
        <w:t xml:space="preserve"> the Contractor</w:t>
      </w:r>
      <w:r w:rsidRPr="007476BD">
        <w:t>.</w:t>
      </w:r>
    </w:p>
    <w:p w14:paraId="6BDE43FD" w14:textId="77777777" w:rsidR="0026006C" w:rsidRPr="007476BD" w:rsidRDefault="0026006C" w:rsidP="0026006C">
      <w:pPr>
        <w:pStyle w:val="Level1"/>
      </w:pPr>
      <w:r>
        <w:t>C.</w:t>
      </w:r>
      <w:r>
        <w:tab/>
      </w:r>
      <w:r w:rsidRPr="007476BD">
        <w:t>Period</w:t>
      </w:r>
      <w:r w:rsidRPr="007476BD">
        <w:rPr>
          <w:spacing w:val="-7"/>
        </w:rPr>
        <w:t xml:space="preserve"> </w:t>
      </w:r>
      <w:r w:rsidRPr="007476BD">
        <w:t>of</w:t>
      </w:r>
      <w:r w:rsidRPr="007476BD">
        <w:rPr>
          <w:spacing w:val="-7"/>
        </w:rPr>
        <w:t xml:space="preserve"> </w:t>
      </w:r>
      <w:r w:rsidRPr="007476BD">
        <w:t>review</w:t>
      </w:r>
      <w:r w:rsidRPr="007476BD">
        <w:rPr>
          <w:spacing w:val="-7"/>
        </w:rPr>
        <w:t xml:space="preserve"> </w:t>
      </w:r>
      <w:r w:rsidRPr="007476BD">
        <w:t>for</w:t>
      </w:r>
      <w:r w:rsidRPr="007476BD">
        <w:rPr>
          <w:spacing w:val="-7"/>
        </w:rPr>
        <w:t xml:space="preserve"> </w:t>
      </w:r>
      <w:r w:rsidRPr="007476BD">
        <w:t>each</w:t>
      </w:r>
      <w:r w:rsidRPr="007476BD">
        <w:rPr>
          <w:spacing w:val="-6"/>
        </w:rPr>
        <w:t xml:space="preserve"> </w:t>
      </w:r>
      <w:r w:rsidRPr="007476BD">
        <w:t>resubmittal</w:t>
      </w:r>
      <w:r w:rsidRPr="007476BD">
        <w:rPr>
          <w:spacing w:val="-7"/>
        </w:rPr>
        <w:t xml:space="preserve"> </w:t>
      </w:r>
      <w:r w:rsidRPr="007476BD">
        <w:t>is</w:t>
      </w:r>
      <w:r w:rsidRPr="007476BD">
        <w:rPr>
          <w:spacing w:val="-7"/>
        </w:rPr>
        <w:t xml:space="preserve"> </w:t>
      </w:r>
      <w:r w:rsidRPr="007476BD">
        <w:t>the</w:t>
      </w:r>
      <w:r w:rsidRPr="007476BD">
        <w:rPr>
          <w:spacing w:val="-7"/>
        </w:rPr>
        <w:t xml:space="preserve"> </w:t>
      </w:r>
      <w:r w:rsidRPr="007476BD">
        <w:t>same</w:t>
      </w:r>
      <w:r w:rsidRPr="007476BD">
        <w:rPr>
          <w:spacing w:val="-7"/>
        </w:rPr>
        <w:t xml:space="preserve"> </w:t>
      </w:r>
      <w:r w:rsidRPr="007476BD">
        <w:t>as</w:t>
      </w:r>
      <w:r w:rsidRPr="007476BD">
        <w:rPr>
          <w:spacing w:val="-6"/>
        </w:rPr>
        <w:t xml:space="preserve"> </w:t>
      </w:r>
      <w:r w:rsidRPr="007476BD">
        <w:t>for</w:t>
      </w:r>
      <w:r w:rsidRPr="007476BD">
        <w:rPr>
          <w:spacing w:val="-7"/>
        </w:rPr>
        <w:t xml:space="preserve"> </w:t>
      </w:r>
      <w:r w:rsidRPr="007476BD">
        <w:t>initial</w:t>
      </w:r>
      <w:r w:rsidRPr="007476BD">
        <w:rPr>
          <w:w w:val="99"/>
        </w:rPr>
        <w:t xml:space="preserve"> </w:t>
      </w:r>
      <w:r w:rsidRPr="007476BD">
        <w:t>submittal.</w:t>
      </w:r>
    </w:p>
    <w:p w14:paraId="48E3240A" w14:textId="77777777" w:rsidR="0026006C" w:rsidRPr="007476BD" w:rsidRDefault="0026006C" w:rsidP="0026006C">
      <w:pPr>
        <w:pStyle w:val="Level1"/>
      </w:pPr>
      <w:r>
        <w:t>D.</w:t>
      </w:r>
      <w:r>
        <w:tab/>
      </w:r>
      <w:r w:rsidRPr="007476BD">
        <w:t>VA review period is 15 working days for submittals.</w:t>
      </w:r>
    </w:p>
    <w:p w14:paraId="4CEA7976" w14:textId="77777777" w:rsidR="0026006C" w:rsidRPr="007476BD" w:rsidRDefault="0026006C" w:rsidP="0026006C">
      <w:pPr>
        <w:pStyle w:val="Level1"/>
      </w:pPr>
      <w:r>
        <w:t>E.</w:t>
      </w:r>
      <w:r>
        <w:tab/>
      </w:r>
      <w:r w:rsidRPr="007476BD">
        <w:t>VA review period is 10 working days for RFIs.</w:t>
      </w:r>
    </w:p>
    <w:p w14:paraId="5A4277EF" w14:textId="77777777" w:rsidR="0026006C" w:rsidRPr="007476BD" w:rsidRDefault="0026006C" w:rsidP="0026006C">
      <w:pPr>
        <w:pStyle w:val="Level1"/>
      </w:pPr>
      <w:r>
        <w:t>F.</w:t>
      </w:r>
      <w:r>
        <w:tab/>
        <w:t>The VA will return s</w:t>
      </w:r>
      <w:r w:rsidRPr="007476BD">
        <w:t>ubmittals</w:t>
      </w:r>
      <w:r w:rsidRPr="007476BD">
        <w:rPr>
          <w:spacing w:val="-9"/>
        </w:rPr>
        <w:t xml:space="preserve"> </w:t>
      </w:r>
      <w:r w:rsidRPr="007476BD">
        <w:t>to</w:t>
      </w:r>
      <w:r w:rsidRPr="007476BD">
        <w:rPr>
          <w:spacing w:val="-9"/>
        </w:rPr>
        <w:t xml:space="preserve"> </w:t>
      </w:r>
      <w:r w:rsidRPr="007476BD">
        <w:t>the</w:t>
      </w:r>
      <w:r w:rsidRPr="007476BD">
        <w:rPr>
          <w:spacing w:val="-9"/>
        </w:rPr>
        <w:t xml:space="preserve"> </w:t>
      </w:r>
      <w:r w:rsidRPr="007476BD">
        <w:t>Contractor</w:t>
      </w:r>
      <w:r w:rsidRPr="007476BD">
        <w:rPr>
          <w:w w:val="99"/>
        </w:rPr>
        <w:t xml:space="preserve"> </w:t>
      </w:r>
      <w:r w:rsidRPr="007476BD">
        <w:t>with</w:t>
      </w:r>
      <w:r w:rsidRPr="007476BD">
        <w:rPr>
          <w:spacing w:val="-12"/>
        </w:rPr>
        <w:t xml:space="preserve"> </w:t>
      </w:r>
      <w:r w:rsidRPr="007476BD">
        <w:t>the</w:t>
      </w:r>
      <w:r w:rsidRPr="007476BD">
        <w:rPr>
          <w:spacing w:val="-11"/>
        </w:rPr>
        <w:t xml:space="preserve"> </w:t>
      </w:r>
      <w:r w:rsidRPr="007476BD">
        <w:t>following</w:t>
      </w:r>
      <w:r w:rsidRPr="007476BD">
        <w:rPr>
          <w:spacing w:val="-12"/>
        </w:rPr>
        <w:t xml:space="preserve"> </w:t>
      </w:r>
      <w:r w:rsidRPr="007476BD">
        <w:t>notations:</w:t>
      </w:r>
    </w:p>
    <w:p w14:paraId="43000462" w14:textId="77777777" w:rsidR="0026006C" w:rsidRPr="007476BD" w:rsidRDefault="0026006C" w:rsidP="0026006C">
      <w:pPr>
        <w:pStyle w:val="Level2"/>
        <w:numPr>
          <w:ilvl w:val="0"/>
          <w:numId w:val="4"/>
        </w:numPr>
        <w:overflowPunct w:val="0"/>
        <w:autoSpaceDE w:val="0"/>
        <w:autoSpaceDN w:val="0"/>
        <w:adjustRightInd w:val="0"/>
        <w:spacing w:after="0"/>
        <w:textAlignment w:val="baseline"/>
      </w:pPr>
      <w:r w:rsidRPr="007476BD">
        <w:t>"</w:t>
      </w:r>
      <w:r>
        <w:t>A</w:t>
      </w:r>
      <w:r w:rsidRPr="007476BD">
        <w:t>pproved"</w:t>
      </w:r>
      <w:r>
        <w:t xml:space="preserve">: </w:t>
      </w:r>
      <w:r w:rsidRPr="007476BD">
        <w:t>authorize</w:t>
      </w:r>
      <w:r>
        <w:t>s</w:t>
      </w:r>
      <w:r w:rsidRPr="00B91713">
        <w:t xml:space="preserve"> </w:t>
      </w:r>
      <w:r w:rsidRPr="007476BD">
        <w:t>the</w:t>
      </w:r>
      <w:r w:rsidRPr="00B91713">
        <w:t xml:space="preserve"> </w:t>
      </w:r>
      <w:r w:rsidRPr="007476BD">
        <w:t>Contractor</w:t>
      </w:r>
      <w:r w:rsidRPr="00B91713">
        <w:t xml:space="preserve"> </w:t>
      </w:r>
      <w:r w:rsidRPr="007476BD">
        <w:t>to</w:t>
      </w:r>
      <w:r w:rsidRPr="00B91713">
        <w:t xml:space="preserve"> </w:t>
      </w:r>
      <w:r w:rsidRPr="007476BD">
        <w:t>proceed</w:t>
      </w:r>
      <w:r w:rsidRPr="00B91713">
        <w:t xml:space="preserve"> </w:t>
      </w:r>
      <w:r w:rsidRPr="007476BD">
        <w:t>with</w:t>
      </w:r>
      <w:r w:rsidRPr="00B91713">
        <w:t xml:space="preserve"> </w:t>
      </w:r>
      <w:r w:rsidRPr="007476BD">
        <w:t>the</w:t>
      </w:r>
      <w:r w:rsidRPr="00B91713">
        <w:t xml:space="preserve"> </w:t>
      </w:r>
      <w:r w:rsidRPr="007476BD">
        <w:t>work</w:t>
      </w:r>
      <w:r w:rsidRPr="00B91713">
        <w:t xml:space="preserve"> </w:t>
      </w:r>
      <w:r w:rsidRPr="007476BD">
        <w:t>covered.</w:t>
      </w:r>
    </w:p>
    <w:p w14:paraId="72B50767" w14:textId="77777777" w:rsidR="0026006C" w:rsidRPr="007476BD" w:rsidRDefault="0026006C" w:rsidP="0026006C">
      <w:pPr>
        <w:pStyle w:val="Level2"/>
        <w:numPr>
          <w:ilvl w:val="0"/>
          <w:numId w:val="4"/>
        </w:numPr>
        <w:overflowPunct w:val="0"/>
        <w:autoSpaceDE w:val="0"/>
        <w:autoSpaceDN w:val="0"/>
        <w:adjustRightInd w:val="0"/>
        <w:spacing w:after="0"/>
        <w:textAlignment w:val="baseline"/>
      </w:pPr>
      <w:r w:rsidRPr="007476BD">
        <w:t>"</w:t>
      </w:r>
      <w:r>
        <w:t>A</w:t>
      </w:r>
      <w:r w:rsidRPr="007476BD">
        <w:t>pproved</w:t>
      </w:r>
      <w:r w:rsidRPr="00B91713">
        <w:t xml:space="preserve"> </w:t>
      </w:r>
      <w:r w:rsidRPr="007476BD">
        <w:t>as</w:t>
      </w:r>
      <w:r w:rsidRPr="00B91713">
        <w:t xml:space="preserve"> </w:t>
      </w:r>
      <w:r w:rsidRPr="007476BD">
        <w:t>noted"</w:t>
      </w:r>
      <w:r>
        <w:t xml:space="preserve">: </w:t>
      </w:r>
      <w:r w:rsidRPr="007476BD">
        <w:t>authorize</w:t>
      </w:r>
      <w:r>
        <w:t>s</w:t>
      </w:r>
      <w:r w:rsidRPr="00B91713">
        <w:t xml:space="preserve"> </w:t>
      </w:r>
      <w:r w:rsidRPr="007476BD">
        <w:t>the</w:t>
      </w:r>
      <w:r w:rsidRPr="00B91713">
        <w:t xml:space="preserve"> </w:t>
      </w:r>
      <w:r w:rsidRPr="007476BD">
        <w:t>Contractor</w:t>
      </w:r>
      <w:r w:rsidRPr="00B91713">
        <w:t xml:space="preserve"> </w:t>
      </w:r>
      <w:r w:rsidRPr="007476BD">
        <w:t>to</w:t>
      </w:r>
      <w:r w:rsidRPr="00B91713">
        <w:t xml:space="preserve"> </w:t>
      </w:r>
      <w:r w:rsidRPr="007476BD">
        <w:t>proceed</w:t>
      </w:r>
      <w:r w:rsidRPr="00B91713">
        <w:t xml:space="preserve"> </w:t>
      </w:r>
      <w:r w:rsidRPr="007476BD">
        <w:t>with</w:t>
      </w:r>
      <w:r w:rsidRPr="00B91713">
        <w:t xml:space="preserve"> </w:t>
      </w:r>
      <w:r w:rsidRPr="007476BD">
        <w:t>the</w:t>
      </w:r>
      <w:r w:rsidRPr="00B91713">
        <w:t xml:space="preserve"> </w:t>
      </w:r>
      <w:r w:rsidRPr="007476BD">
        <w:t>work</w:t>
      </w:r>
      <w:r w:rsidRPr="00B91713">
        <w:t xml:space="preserve"> </w:t>
      </w:r>
      <w:r w:rsidRPr="007476BD">
        <w:t>covered</w:t>
      </w:r>
      <w:r w:rsidRPr="00B91713">
        <w:t xml:space="preserve"> </w:t>
      </w:r>
      <w:r w:rsidRPr="007476BD">
        <w:t>provided</w:t>
      </w:r>
      <w:r w:rsidRPr="00B91713">
        <w:t xml:space="preserve"> </w:t>
      </w:r>
      <w:r>
        <w:t>the Contractor incorporates the noted comments and makes the noted corrections</w:t>
      </w:r>
      <w:r w:rsidRPr="007476BD">
        <w:t>.</w:t>
      </w:r>
    </w:p>
    <w:p w14:paraId="25E9F886" w14:textId="77777777" w:rsidR="0026006C" w:rsidRPr="007476BD" w:rsidRDefault="0026006C" w:rsidP="0026006C">
      <w:pPr>
        <w:pStyle w:val="Level2"/>
        <w:numPr>
          <w:ilvl w:val="0"/>
          <w:numId w:val="4"/>
        </w:numPr>
        <w:overflowPunct w:val="0"/>
        <w:autoSpaceDE w:val="0"/>
        <w:autoSpaceDN w:val="0"/>
        <w:adjustRightInd w:val="0"/>
        <w:spacing w:after="0"/>
        <w:textAlignment w:val="baseline"/>
      </w:pPr>
      <w:r w:rsidRPr="007476BD">
        <w:t>"</w:t>
      </w:r>
      <w:r>
        <w:t>D</w:t>
      </w:r>
      <w:r w:rsidRPr="007476BD">
        <w:t>isapproved</w:t>
      </w:r>
      <w:r>
        <w:t xml:space="preserve">, </w:t>
      </w:r>
      <w:r w:rsidRPr="007476BD">
        <w:t>revise</w:t>
      </w:r>
      <w:r w:rsidRPr="00B91713">
        <w:t xml:space="preserve"> </w:t>
      </w:r>
      <w:r w:rsidRPr="007476BD">
        <w:t>and</w:t>
      </w:r>
      <w:r w:rsidRPr="00B91713">
        <w:t xml:space="preserve"> </w:t>
      </w:r>
      <w:r w:rsidRPr="007476BD">
        <w:t>resubmit"</w:t>
      </w:r>
      <w:r>
        <w:t xml:space="preserve">: </w:t>
      </w:r>
      <w:r w:rsidRPr="007476BD">
        <w:t>indicate</w:t>
      </w:r>
      <w:r>
        <w:t>s</w:t>
      </w:r>
      <w:r w:rsidRPr="00B91713">
        <w:t xml:space="preserve"> </w:t>
      </w:r>
      <w:r w:rsidRPr="007476BD">
        <w:t>noncompliance</w:t>
      </w:r>
      <w:r w:rsidRPr="00B91713">
        <w:t xml:space="preserve"> </w:t>
      </w:r>
      <w:r w:rsidRPr="007476BD">
        <w:t>with</w:t>
      </w:r>
      <w:r w:rsidRPr="00B91713">
        <w:t xml:space="preserve"> </w:t>
      </w:r>
      <w:r w:rsidRPr="007476BD">
        <w:t>the</w:t>
      </w:r>
      <w:r w:rsidRPr="00B91713">
        <w:t xml:space="preserve"> </w:t>
      </w:r>
      <w:r w:rsidRPr="007476BD">
        <w:t>contract</w:t>
      </w:r>
      <w:r w:rsidRPr="00B91713">
        <w:t xml:space="preserve"> </w:t>
      </w:r>
      <w:r w:rsidRPr="007476BD">
        <w:t>requirements</w:t>
      </w:r>
      <w:r w:rsidRPr="00B91713">
        <w:t xml:space="preserve"> </w:t>
      </w:r>
      <w:r w:rsidRPr="007476BD">
        <w:t>or</w:t>
      </w:r>
      <w:r w:rsidRPr="00B91713">
        <w:t xml:space="preserve"> </w:t>
      </w:r>
      <w:r w:rsidRPr="007476BD">
        <w:t>that</w:t>
      </w:r>
      <w:r w:rsidRPr="00B91713">
        <w:t xml:space="preserve"> </w:t>
      </w:r>
      <w:r w:rsidRPr="007476BD">
        <w:t>submittal</w:t>
      </w:r>
      <w:r w:rsidRPr="00B91713">
        <w:t xml:space="preserve"> </w:t>
      </w:r>
      <w:r w:rsidRPr="007476BD">
        <w:t>is</w:t>
      </w:r>
      <w:r w:rsidRPr="00B91713">
        <w:t xml:space="preserve"> </w:t>
      </w:r>
      <w:r>
        <w:t xml:space="preserve">incomplete.  </w:t>
      </w:r>
      <w:r w:rsidRPr="007476BD">
        <w:t>Resubmit</w:t>
      </w:r>
      <w:r w:rsidRPr="00B91713">
        <w:t xml:space="preserve"> </w:t>
      </w:r>
      <w:r w:rsidRPr="007476BD">
        <w:t>with</w:t>
      </w:r>
      <w:r w:rsidRPr="00B91713">
        <w:t xml:space="preserve"> </w:t>
      </w:r>
      <w:r w:rsidRPr="007476BD">
        <w:t>appropriate</w:t>
      </w:r>
      <w:r w:rsidRPr="00B91713">
        <w:t xml:space="preserve"> </w:t>
      </w:r>
      <w:r w:rsidRPr="007476BD">
        <w:t>changes</w:t>
      </w:r>
      <w:r>
        <w:t xml:space="preserve"> and corrections</w:t>
      </w:r>
      <w:r w:rsidRPr="007476BD">
        <w:t>.</w:t>
      </w:r>
      <w:r>
        <w:t xml:space="preserve">  </w:t>
      </w:r>
      <w:r w:rsidRPr="007476BD">
        <w:t>No</w:t>
      </w:r>
      <w:r w:rsidRPr="00B91713">
        <w:t xml:space="preserve"> </w:t>
      </w:r>
      <w:r w:rsidRPr="007476BD">
        <w:t>work</w:t>
      </w:r>
      <w:r w:rsidRPr="00B91713">
        <w:t xml:space="preserve"> </w:t>
      </w:r>
      <w:r w:rsidRPr="007476BD">
        <w:t>shall</w:t>
      </w:r>
      <w:r w:rsidRPr="00B91713">
        <w:t xml:space="preserve"> </w:t>
      </w:r>
      <w:r w:rsidRPr="007476BD">
        <w:t>proceed</w:t>
      </w:r>
      <w:r w:rsidRPr="00B91713">
        <w:t xml:space="preserve"> </w:t>
      </w:r>
      <w:r w:rsidRPr="007476BD">
        <w:t>for</w:t>
      </w:r>
      <w:r w:rsidRPr="00B91713">
        <w:t xml:space="preserve"> </w:t>
      </w:r>
      <w:r w:rsidRPr="007476BD">
        <w:t>this</w:t>
      </w:r>
      <w:r w:rsidRPr="00B91713">
        <w:t xml:space="preserve"> </w:t>
      </w:r>
      <w:r w:rsidRPr="007476BD">
        <w:t>item</w:t>
      </w:r>
      <w:r w:rsidRPr="00B91713">
        <w:t xml:space="preserve"> </w:t>
      </w:r>
      <w:r w:rsidRPr="007476BD">
        <w:t>until</w:t>
      </w:r>
      <w:r w:rsidRPr="00B91713">
        <w:t xml:space="preserve"> </w:t>
      </w:r>
      <w:r w:rsidRPr="007476BD">
        <w:t>resubmittal</w:t>
      </w:r>
      <w:r w:rsidRPr="00B91713">
        <w:t xml:space="preserve"> </w:t>
      </w:r>
      <w:r w:rsidRPr="007476BD">
        <w:t>is</w:t>
      </w:r>
      <w:r w:rsidRPr="00B91713">
        <w:t xml:space="preserve"> </w:t>
      </w:r>
      <w:r w:rsidRPr="007476BD">
        <w:t>approved.</w:t>
      </w:r>
    </w:p>
    <w:p w14:paraId="1BEFFB22" w14:textId="77777777" w:rsidR="0026006C" w:rsidRPr="007476BD" w:rsidRDefault="0026006C" w:rsidP="0026006C">
      <w:pPr>
        <w:pStyle w:val="Level2"/>
        <w:numPr>
          <w:ilvl w:val="0"/>
          <w:numId w:val="4"/>
        </w:numPr>
        <w:overflowPunct w:val="0"/>
        <w:autoSpaceDE w:val="0"/>
        <w:autoSpaceDN w:val="0"/>
        <w:adjustRightInd w:val="0"/>
        <w:spacing w:after="0"/>
        <w:textAlignment w:val="baseline"/>
      </w:pPr>
      <w:r w:rsidRPr="007476BD">
        <w:t>"</w:t>
      </w:r>
      <w:r>
        <w:t>N</w:t>
      </w:r>
      <w:r w:rsidRPr="007476BD">
        <w:t>ot</w:t>
      </w:r>
      <w:r w:rsidRPr="00B91713">
        <w:t xml:space="preserve"> </w:t>
      </w:r>
      <w:r w:rsidRPr="007476BD">
        <w:t>reviewed"</w:t>
      </w:r>
      <w:r>
        <w:t xml:space="preserve">: </w:t>
      </w:r>
      <w:r w:rsidRPr="007476BD">
        <w:t>indicate</w:t>
      </w:r>
      <w:r>
        <w:t>s</w:t>
      </w:r>
      <w:r w:rsidRPr="00B91713">
        <w:t xml:space="preserve"> </w:t>
      </w:r>
      <w:r w:rsidRPr="007476BD">
        <w:t>submittal</w:t>
      </w:r>
      <w:r w:rsidRPr="00B91713">
        <w:t xml:space="preserve"> </w:t>
      </w:r>
      <w:r w:rsidRPr="007476BD">
        <w:t>does</w:t>
      </w:r>
      <w:r w:rsidRPr="00B91713">
        <w:t xml:space="preserve"> </w:t>
      </w:r>
      <w:r w:rsidRPr="007476BD">
        <w:t>not</w:t>
      </w:r>
      <w:r w:rsidRPr="00B91713">
        <w:t xml:space="preserve"> </w:t>
      </w:r>
      <w:r w:rsidRPr="007476BD">
        <w:t>have</w:t>
      </w:r>
      <w:r w:rsidRPr="00B91713">
        <w:t xml:space="preserve"> </w:t>
      </w:r>
      <w:r w:rsidRPr="007476BD">
        <w:t>evidence</w:t>
      </w:r>
      <w:r w:rsidRPr="00B91713">
        <w:t xml:space="preserve"> </w:t>
      </w:r>
      <w:r w:rsidRPr="007476BD">
        <w:t>of</w:t>
      </w:r>
      <w:r w:rsidRPr="00B91713">
        <w:t xml:space="preserve"> </w:t>
      </w:r>
      <w:r w:rsidRPr="007476BD">
        <w:t>being</w:t>
      </w:r>
      <w:r w:rsidRPr="00B91713">
        <w:t xml:space="preserve"> </w:t>
      </w:r>
      <w:r w:rsidRPr="007476BD">
        <w:t>reviewed</w:t>
      </w:r>
      <w:r w:rsidRPr="00B91713">
        <w:t xml:space="preserve"> </w:t>
      </w:r>
      <w:r w:rsidRPr="007476BD">
        <w:t>and</w:t>
      </w:r>
      <w:r w:rsidRPr="00B91713">
        <w:t xml:space="preserve"> </w:t>
      </w:r>
      <w:r w:rsidRPr="007476BD">
        <w:t>approved</w:t>
      </w:r>
      <w:r w:rsidRPr="00B91713">
        <w:t xml:space="preserve"> </w:t>
      </w:r>
      <w:r w:rsidRPr="007476BD">
        <w:t>by</w:t>
      </w:r>
      <w:r w:rsidRPr="00B91713">
        <w:t xml:space="preserve"> </w:t>
      </w:r>
      <w:r w:rsidRPr="007476BD">
        <w:t>Contractor</w:t>
      </w:r>
      <w:r w:rsidRPr="00B91713">
        <w:t xml:space="preserve"> </w:t>
      </w:r>
      <w:r w:rsidRPr="007476BD">
        <w:t>or</w:t>
      </w:r>
      <w:r w:rsidRPr="00B91713">
        <w:t xml:space="preserve"> </w:t>
      </w:r>
      <w:r w:rsidRPr="007476BD">
        <w:t>is</w:t>
      </w:r>
      <w:r w:rsidRPr="00B91713">
        <w:t xml:space="preserve"> </w:t>
      </w:r>
      <w:r w:rsidRPr="007476BD">
        <w:t>not</w:t>
      </w:r>
      <w:r w:rsidRPr="00B91713">
        <w:t xml:space="preserve"> complete.</w:t>
      </w:r>
      <w:r>
        <w:t xml:space="preserve">  </w:t>
      </w:r>
      <w:r w:rsidRPr="007476BD">
        <w:t>A</w:t>
      </w:r>
      <w:r w:rsidRPr="00B91713">
        <w:t xml:space="preserve"> </w:t>
      </w:r>
      <w:r w:rsidRPr="007476BD">
        <w:t>submittal</w:t>
      </w:r>
      <w:r w:rsidRPr="00B91713">
        <w:t xml:space="preserve"> </w:t>
      </w:r>
      <w:r w:rsidRPr="007476BD">
        <w:t>marked</w:t>
      </w:r>
      <w:r w:rsidRPr="00B91713">
        <w:t xml:space="preserve"> </w:t>
      </w:r>
      <w:r w:rsidRPr="007476BD">
        <w:t>"not</w:t>
      </w:r>
      <w:r w:rsidRPr="00B91713">
        <w:t xml:space="preserve"> </w:t>
      </w:r>
      <w:r w:rsidRPr="007476BD">
        <w:t>reviewed"</w:t>
      </w:r>
      <w:r w:rsidRPr="00B91713">
        <w:t xml:space="preserve"> </w:t>
      </w:r>
      <w:r w:rsidRPr="007476BD">
        <w:t>will</w:t>
      </w:r>
      <w:r w:rsidRPr="00B91713">
        <w:t xml:space="preserve"> </w:t>
      </w:r>
      <w:r w:rsidRPr="007476BD">
        <w:t>be</w:t>
      </w:r>
      <w:r w:rsidRPr="00B91713">
        <w:t xml:space="preserve"> </w:t>
      </w:r>
      <w:r w:rsidRPr="007476BD">
        <w:t>returned</w:t>
      </w:r>
      <w:r w:rsidRPr="00B91713">
        <w:t xml:space="preserve"> </w:t>
      </w:r>
      <w:r w:rsidRPr="007476BD">
        <w:t>with</w:t>
      </w:r>
      <w:r w:rsidRPr="00B91713">
        <w:t xml:space="preserve"> </w:t>
      </w:r>
      <w:r w:rsidRPr="007476BD">
        <w:t>an</w:t>
      </w:r>
      <w:r w:rsidRPr="00B91713">
        <w:t xml:space="preserve"> </w:t>
      </w:r>
      <w:r w:rsidRPr="007476BD">
        <w:t>explanation</w:t>
      </w:r>
      <w:r w:rsidRPr="00B91713">
        <w:t xml:space="preserve"> </w:t>
      </w:r>
      <w:r w:rsidRPr="007476BD">
        <w:t>of</w:t>
      </w:r>
      <w:r w:rsidRPr="00B91713">
        <w:t xml:space="preserve"> </w:t>
      </w:r>
      <w:r w:rsidRPr="007476BD">
        <w:t>the</w:t>
      </w:r>
      <w:r w:rsidRPr="00B91713">
        <w:t xml:space="preserve"> </w:t>
      </w:r>
      <w:r w:rsidRPr="007476BD">
        <w:t>reason</w:t>
      </w:r>
      <w:r w:rsidRPr="00B91713">
        <w:t xml:space="preserve"> </w:t>
      </w:r>
      <w:r w:rsidRPr="007476BD">
        <w:t>it</w:t>
      </w:r>
      <w:r w:rsidRPr="00B91713">
        <w:t xml:space="preserve"> </w:t>
      </w:r>
      <w:r w:rsidRPr="007476BD">
        <w:t>is</w:t>
      </w:r>
      <w:r w:rsidRPr="00B91713">
        <w:t xml:space="preserve"> </w:t>
      </w:r>
      <w:r w:rsidRPr="007476BD">
        <w:t>not</w:t>
      </w:r>
      <w:r w:rsidRPr="00B91713">
        <w:t xml:space="preserve"> </w:t>
      </w:r>
      <w:r w:rsidRPr="007476BD">
        <w:t>reviewed.</w:t>
      </w:r>
      <w:r>
        <w:t xml:space="preserve">  </w:t>
      </w:r>
      <w:r w:rsidRPr="007476BD">
        <w:t>Resubmit</w:t>
      </w:r>
      <w:r w:rsidRPr="00B91713">
        <w:t xml:space="preserve"> </w:t>
      </w:r>
      <w:r w:rsidRPr="007476BD">
        <w:t>submittals</w:t>
      </w:r>
      <w:r w:rsidRPr="00B91713">
        <w:t xml:space="preserve"> </w:t>
      </w:r>
      <w:r>
        <w:t xml:space="preserve">after taking </w:t>
      </w:r>
      <w:r w:rsidRPr="007476BD">
        <w:t>appropriate</w:t>
      </w:r>
      <w:r w:rsidRPr="00B91713">
        <w:t xml:space="preserve"> </w:t>
      </w:r>
      <w:r w:rsidRPr="007476BD">
        <w:t>action.</w:t>
      </w:r>
    </w:p>
    <w:p w14:paraId="608201A5" w14:textId="77777777" w:rsidR="0026006C" w:rsidRDefault="0026006C" w:rsidP="0026006C">
      <w:pPr>
        <w:pStyle w:val="BodyText"/>
        <w:tabs>
          <w:tab w:val="left" w:pos="7025"/>
        </w:tabs>
        <w:spacing w:line="360" w:lineRule="auto"/>
        <w:ind w:left="0" w:right="236"/>
      </w:pPr>
    </w:p>
    <w:p w14:paraId="7685FCEA" w14:textId="77777777" w:rsidR="0026006C" w:rsidRPr="007476BD" w:rsidRDefault="0026006C" w:rsidP="0026006C">
      <w:pPr>
        <w:pStyle w:val="ArticleB"/>
      </w:pPr>
      <w:r>
        <w:lastRenderedPageBreak/>
        <w:t xml:space="preserve">1.11 </w:t>
      </w:r>
      <w:r w:rsidRPr="007476BD">
        <w:t>APPROVED</w:t>
      </w:r>
      <w:r w:rsidRPr="00043F49">
        <w:t xml:space="preserve"> </w:t>
      </w:r>
      <w:r w:rsidRPr="007476BD">
        <w:t>SUBMITTALS</w:t>
      </w:r>
    </w:p>
    <w:p w14:paraId="0D44A561" w14:textId="77777777" w:rsidR="0026006C" w:rsidRDefault="0026006C" w:rsidP="0026006C">
      <w:pPr>
        <w:pStyle w:val="Level1"/>
      </w:pPr>
      <w:r>
        <w:t>A.</w:t>
      </w:r>
      <w:r>
        <w:tab/>
      </w:r>
      <w:r w:rsidRPr="007476BD">
        <w:t>The</w:t>
      </w:r>
      <w:r w:rsidRPr="007476BD">
        <w:rPr>
          <w:spacing w:val="-8"/>
        </w:rPr>
        <w:t xml:space="preserve"> </w:t>
      </w:r>
      <w:r>
        <w:rPr>
          <w:spacing w:val="-8"/>
        </w:rPr>
        <w:t>VA</w:t>
      </w:r>
      <w:r w:rsidRPr="007476BD">
        <w:rPr>
          <w:spacing w:val="-8"/>
        </w:rPr>
        <w:t xml:space="preserve"> </w:t>
      </w:r>
      <w:r w:rsidRPr="007476BD">
        <w:t>approval</w:t>
      </w:r>
      <w:r w:rsidRPr="007476BD">
        <w:rPr>
          <w:spacing w:val="-8"/>
        </w:rPr>
        <w:t xml:space="preserve"> </w:t>
      </w:r>
      <w:r w:rsidRPr="007476BD">
        <w:t>of</w:t>
      </w:r>
      <w:r w:rsidRPr="007476BD">
        <w:rPr>
          <w:spacing w:val="-8"/>
        </w:rPr>
        <w:t xml:space="preserve"> </w:t>
      </w:r>
      <w:r w:rsidRPr="007476BD">
        <w:t>submittals</w:t>
      </w:r>
      <w:r w:rsidRPr="007476BD">
        <w:rPr>
          <w:spacing w:val="-8"/>
        </w:rPr>
        <w:t xml:space="preserve"> </w:t>
      </w:r>
      <w:r w:rsidRPr="007476BD">
        <w:t>is</w:t>
      </w:r>
      <w:r w:rsidRPr="007476BD">
        <w:rPr>
          <w:spacing w:val="-8"/>
        </w:rPr>
        <w:t xml:space="preserve"> </w:t>
      </w:r>
      <w:r w:rsidRPr="007476BD">
        <w:t>not</w:t>
      </w:r>
      <w:r w:rsidRPr="007476BD">
        <w:rPr>
          <w:spacing w:val="-8"/>
        </w:rPr>
        <w:t xml:space="preserve"> </w:t>
      </w:r>
      <w:r w:rsidRPr="007476BD">
        <w:t>to</w:t>
      </w:r>
      <w:r w:rsidRPr="007476BD">
        <w:rPr>
          <w:spacing w:val="-8"/>
        </w:rPr>
        <w:t xml:space="preserve"> </w:t>
      </w:r>
      <w:r w:rsidRPr="007476BD">
        <w:t>be</w:t>
      </w:r>
      <w:r w:rsidRPr="007476BD">
        <w:rPr>
          <w:w w:val="99"/>
        </w:rPr>
        <w:t xml:space="preserve"> </w:t>
      </w:r>
      <w:r w:rsidRPr="007476BD">
        <w:t>construed</w:t>
      </w:r>
      <w:r w:rsidRPr="007476BD">
        <w:rPr>
          <w:spacing w:val="-8"/>
        </w:rPr>
        <w:t xml:space="preserve"> </w:t>
      </w:r>
      <w:r w:rsidRPr="007476BD">
        <w:t>as</w:t>
      </w:r>
      <w:r w:rsidRPr="007476BD">
        <w:rPr>
          <w:spacing w:val="-7"/>
        </w:rPr>
        <w:t xml:space="preserve"> </w:t>
      </w:r>
      <w:r w:rsidRPr="007476BD">
        <w:t>a</w:t>
      </w:r>
      <w:r w:rsidRPr="007476BD">
        <w:rPr>
          <w:spacing w:val="-8"/>
        </w:rPr>
        <w:t xml:space="preserve"> </w:t>
      </w:r>
      <w:r w:rsidRPr="007476BD">
        <w:t>complete</w:t>
      </w:r>
      <w:r w:rsidRPr="007476BD">
        <w:rPr>
          <w:spacing w:val="-7"/>
        </w:rPr>
        <w:t xml:space="preserve"> </w:t>
      </w:r>
      <w:r w:rsidRPr="007476BD">
        <w:t>check,</w:t>
      </w:r>
      <w:r w:rsidRPr="007476BD">
        <w:rPr>
          <w:spacing w:val="-7"/>
        </w:rPr>
        <w:t xml:space="preserve"> </w:t>
      </w:r>
      <w:r w:rsidRPr="007476BD">
        <w:t>and</w:t>
      </w:r>
      <w:r w:rsidRPr="007476BD">
        <w:rPr>
          <w:spacing w:val="-8"/>
        </w:rPr>
        <w:t xml:space="preserve"> </w:t>
      </w:r>
      <w:r w:rsidRPr="007476BD">
        <w:t>indicates</w:t>
      </w:r>
      <w:r w:rsidRPr="007476BD">
        <w:rPr>
          <w:spacing w:val="-7"/>
        </w:rPr>
        <w:t xml:space="preserve"> </w:t>
      </w:r>
      <w:r w:rsidRPr="007476BD">
        <w:t>only</w:t>
      </w:r>
      <w:r w:rsidRPr="007476BD">
        <w:rPr>
          <w:spacing w:val="-7"/>
        </w:rPr>
        <w:t xml:space="preserve"> </w:t>
      </w:r>
      <w:r w:rsidRPr="007476BD">
        <w:t>that</w:t>
      </w:r>
      <w:r w:rsidRPr="007476BD">
        <w:rPr>
          <w:spacing w:val="5"/>
        </w:rPr>
        <w:t xml:space="preserve"> </w:t>
      </w:r>
      <w:r w:rsidRPr="007476BD">
        <w:t>the</w:t>
      </w:r>
      <w:r w:rsidRPr="007476BD">
        <w:rPr>
          <w:spacing w:val="-8"/>
        </w:rPr>
        <w:t xml:space="preserve"> </w:t>
      </w:r>
      <w:r w:rsidRPr="007476BD">
        <w:t>general</w:t>
      </w:r>
      <w:r w:rsidRPr="007476BD">
        <w:rPr>
          <w:spacing w:val="-7"/>
        </w:rPr>
        <w:t xml:space="preserve"> </w:t>
      </w:r>
      <w:r w:rsidRPr="007476BD">
        <w:t>method</w:t>
      </w:r>
      <w:r w:rsidRPr="007476BD">
        <w:rPr>
          <w:spacing w:val="-7"/>
        </w:rPr>
        <w:t xml:space="preserve"> </w:t>
      </w:r>
      <w:r w:rsidRPr="007476BD">
        <w:t>of</w:t>
      </w:r>
      <w:r w:rsidRPr="007476BD">
        <w:rPr>
          <w:spacing w:val="-1"/>
        </w:rPr>
        <w:t xml:space="preserve"> </w:t>
      </w:r>
      <w:r w:rsidRPr="007476BD">
        <w:t>construction,</w:t>
      </w:r>
      <w:r w:rsidRPr="007476BD">
        <w:rPr>
          <w:spacing w:val="-13"/>
        </w:rPr>
        <w:t xml:space="preserve"> </w:t>
      </w:r>
      <w:r w:rsidRPr="007476BD">
        <w:t>materials,</w:t>
      </w:r>
      <w:r w:rsidRPr="007476BD">
        <w:rPr>
          <w:spacing w:val="-12"/>
        </w:rPr>
        <w:t xml:space="preserve"> </w:t>
      </w:r>
      <w:r w:rsidRPr="007476BD">
        <w:t>detailing</w:t>
      </w:r>
      <w:r>
        <w:t>,</w:t>
      </w:r>
      <w:r w:rsidRPr="007476BD">
        <w:rPr>
          <w:spacing w:val="-13"/>
        </w:rPr>
        <w:t xml:space="preserve"> </w:t>
      </w:r>
      <w:r w:rsidRPr="007476BD">
        <w:t>and</w:t>
      </w:r>
      <w:r w:rsidRPr="007476BD">
        <w:rPr>
          <w:spacing w:val="-12"/>
        </w:rPr>
        <w:t xml:space="preserve"> </w:t>
      </w:r>
      <w:r w:rsidRPr="007476BD">
        <w:t>other</w:t>
      </w:r>
      <w:r w:rsidRPr="007476BD">
        <w:rPr>
          <w:spacing w:val="-13"/>
        </w:rPr>
        <w:t xml:space="preserve"> </w:t>
      </w:r>
      <w:r w:rsidRPr="007476BD">
        <w:t>information</w:t>
      </w:r>
      <w:r w:rsidRPr="007476BD">
        <w:rPr>
          <w:spacing w:val="-12"/>
        </w:rPr>
        <w:t xml:space="preserve"> </w:t>
      </w:r>
      <w:r w:rsidRPr="007476BD">
        <w:t>are</w:t>
      </w:r>
      <w:r w:rsidRPr="007476BD">
        <w:rPr>
          <w:spacing w:val="-13"/>
        </w:rPr>
        <w:t xml:space="preserve"> </w:t>
      </w:r>
      <w:r w:rsidRPr="007476BD">
        <w:t>satisfactory.</w:t>
      </w:r>
    </w:p>
    <w:p w14:paraId="1D894432" w14:textId="77777777" w:rsidR="0026006C" w:rsidRPr="007476BD" w:rsidRDefault="0026006C" w:rsidP="0026006C">
      <w:pPr>
        <w:pStyle w:val="Level1"/>
      </w:pPr>
      <w:r>
        <w:t>B.</w:t>
      </w:r>
      <w:r>
        <w:tab/>
        <w:t>VA a</w:t>
      </w:r>
      <w:r w:rsidRPr="007476BD">
        <w:t>pproval</w:t>
      </w:r>
      <w:r w:rsidRPr="007476BD">
        <w:rPr>
          <w:spacing w:val="-8"/>
        </w:rPr>
        <w:t xml:space="preserve"> </w:t>
      </w:r>
      <w:r>
        <w:rPr>
          <w:spacing w:val="-8"/>
        </w:rPr>
        <w:t>of a submittal does</w:t>
      </w:r>
      <w:r w:rsidRPr="007476BD">
        <w:rPr>
          <w:spacing w:val="-8"/>
        </w:rPr>
        <w:t xml:space="preserve"> </w:t>
      </w:r>
      <w:r w:rsidRPr="007476BD">
        <w:t>not</w:t>
      </w:r>
      <w:r w:rsidRPr="007476BD">
        <w:rPr>
          <w:spacing w:val="-8"/>
        </w:rPr>
        <w:t xml:space="preserve"> </w:t>
      </w:r>
      <w:r w:rsidRPr="007476BD">
        <w:t>relieve</w:t>
      </w:r>
      <w:r w:rsidRPr="007476BD">
        <w:rPr>
          <w:spacing w:val="-8"/>
        </w:rPr>
        <w:t xml:space="preserve"> </w:t>
      </w:r>
      <w:r w:rsidRPr="007476BD">
        <w:t>the</w:t>
      </w:r>
      <w:r w:rsidRPr="007476BD">
        <w:rPr>
          <w:spacing w:val="-8"/>
        </w:rPr>
        <w:t xml:space="preserve"> </w:t>
      </w:r>
      <w:r w:rsidRPr="007476BD">
        <w:t>Contractor</w:t>
      </w:r>
      <w:r w:rsidRPr="007476BD">
        <w:rPr>
          <w:spacing w:val="-8"/>
        </w:rPr>
        <w:t xml:space="preserve"> </w:t>
      </w:r>
      <w:r w:rsidRPr="007476BD">
        <w:t>of</w:t>
      </w:r>
      <w:r w:rsidRPr="007476BD">
        <w:rPr>
          <w:spacing w:val="-8"/>
        </w:rPr>
        <w:t xml:space="preserve"> </w:t>
      </w:r>
      <w:r w:rsidRPr="007476BD">
        <w:t>the</w:t>
      </w:r>
      <w:r w:rsidRPr="007476BD">
        <w:rPr>
          <w:w w:val="99"/>
        </w:rPr>
        <w:t xml:space="preserve"> </w:t>
      </w:r>
      <w:r w:rsidRPr="007476BD">
        <w:t>responsibility</w:t>
      </w:r>
      <w:r w:rsidRPr="007476BD">
        <w:rPr>
          <w:spacing w:val="-8"/>
        </w:rPr>
        <w:t xml:space="preserve"> </w:t>
      </w:r>
      <w:r w:rsidRPr="007476BD">
        <w:t>for</w:t>
      </w:r>
      <w:r w:rsidRPr="007476BD">
        <w:rPr>
          <w:spacing w:val="-8"/>
        </w:rPr>
        <w:t xml:space="preserve"> </w:t>
      </w:r>
      <w:r w:rsidRPr="007476BD">
        <w:t>any</w:t>
      </w:r>
      <w:r w:rsidRPr="007476BD">
        <w:rPr>
          <w:spacing w:val="-8"/>
        </w:rPr>
        <w:t xml:space="preserve"> </w:t>
      </w:r>
      <w:r w:rsidRPr="007476BD">
        <w:t>error</w:t>
      </w:r>
      <w:r w:rsidRPr="007476BD">
        <w:rPr>
          <w:spacing w:val="-8"/>
        </w:rPr>
        <w:t xml:space="preserve"> </w:t>
      </w:r>
      <w:r w:rsidRPr="007476BD">
        <w:t>which</w:t>
      </w:r>
      <w:r w:rsidRPr="007476BD">
        <w:rPr>
          <w:spacing w:val="-7"/>
        </w:rPr>
        <w:t xml:space="preserve"> </w:t>
      </w:r>
      <w:r w:rsidRPr="007476BD">
        <w:t>may</w:t>
      </w:r>
      <w:r w:rsidRPr="007476BD">
        <w:rPr>
          <w:spacing w:val="-8"/>
        </w:rPr>
        <w:t xml:space="preserve"> </w:t>
      </w:r>
      <w:r w:rsidRPr="007476BD">
        <w:t>exist</w:t>
      </w:r>
      <w:r>
        <w:t>.  T</w:t>
      </w:r>
      <w:r w:rsidRPr="007476BD">
        <w:t>he</w:t>
      </w:r>
      <w:r w:rsidRPr="007476BD">
        <w:rPr>
          <w:spacing w:val="-7"/>
        </w:rPr>
        <w:t xml:space="preserve"> </w:t>
      </w:r>
      <w:r w:rsidRPr="007476BD">
        <w:t>Contractor</w:t>
      </w:r>
      <w:r w:rsidRPr="007476BD">
        <w:rPr>
          <w:spacing w:val="-8"/>
        </w:rPr>
        <w:t xml:space="preserve"> </w:t>
      </w:r>
      <w:r w:rsidRPr="007476BD">
        <w:t>is</w:t>
      </w:r>
      <w:r w:rsidRPr="007476BD">
        <w:rPr>
          <w:w w:val="99"/>
        </w:rPr>
        <w:t xml:space="preserve"> </w:t>
      </w:r>
      <w:r w:rsidRPr="007476BD">
        <w:t>responsible</w:t>
      </w:r>
      <w:r w:rsidRPr="007476BD">
        <w:rPr>
          <w:spacing w:val="-10"/>
        </w:rPr>
        <w:t xml:space="preserve"> </w:t>
      </w:r>
      <w:r w:rsidRPr="007476BD">
        <w:t>for</w:t>
      </w:r>
      <w:r w:rsidRPr="007476BD">
        <w:rPr>
          <w:spacing w:val="-6"/>
        </w:rPr>
        <w:t xml:space="preserve"> </w:t>
      </w:r>
      <w:r>
        <w:rPr>
          <w:spacing w:val="-6"/>
        </w:rPr>
        <w:t xml:space="preserve">fully complying with all contract requirements and </w:t>
      </w:r>
      <w:r w:rsidRPr="007476BD">
        <w:t>the</w:t>
      </w:r>
      <w:r w:rsidRPr="007476BD">
        <w:rPr>
          <w:spacing w:val="-9"/>
        </w:rPr>
        <w:t xml:space="preserve"> </w:t>
      </w:r>
      <w:r w:rsidRPr="007476BD">
        <w:t>satisfactory</w:t>
      </w:r>
      <w:r w:rsidRPr="007476BD">
        <w:rPr>
          <w:spacing w:val="-9"/>
        </w:rPr>
        <w:t xml:space="preserve"> </w:t>
      </w:r>
      <w:r w:rsidRPr="007476BD">
        <w:t>construction</w:t>
      </w:r>
      <w:r w:rsidRPr="007476BD">
        <w:rPr>
          <w:spacing w:val="-9"/>
        </w:rPr>
        <w:t xml:space="preserve"> </w:t>
      </w:r>
      <w:r w:rsidRPr="007476BD">
        <w:t>of</w:t>
      </w:r>
      <w:r w:rsidRPr="007476BD">
        <w:rPr>
          <w:spacing w:val="-9"/>
        </w:rPr>
        <w:t xml:space="preserve"> </w:t>
      </w:r>
      <w:r w:rsidRPr="007476BD">
        <w:t>all</w:t>
      </w:r>
      <w:r w:rsidRPr="007476BD">
        <w:rPr>
          <w:spacing w:val="-9"/>
        </w:rPr>
        <w:t xml:space="preserve"> </w:t>
      </w:r>
      <w:r w:rsidRPr="007476BD">
        <w:t>work</w:t>
      </w:r>
      <w:r>
        <w:t xml:space="preserve">, </w:t>
      </w:r>
      <w:r w:rsidRPr="007476BD">
        <w:t>including</w:t>
      </w:r>
      <w:r w:rsidRPr="007476BD">
        <w:rPr>
          <w:spacing w:val="-9"/>
        </w:rPr>
        <w:t xml:space="preserve"> </w:t>
      </w:r>
      <w:r w:rsidRPr="007476BD">
        <w:t>the</w:t>
      </w:r>
      <w:r w:rsidRPr="007476BD">
        <w:rPr>
          <w:spacing w:val="-9"/>
        </w:rPr>
        <w:t xml:space="preserve"> </w:t>
      </w:r>
      <w:r w:rsidRPr="007476BD">
        <w:t>need</w:t>
      </w:r>
      <w:r w:rsidRPr="007476BD">
        <w:rPr>
          <w:spacing w:val="-9"/>
        </w:rPr>
        <w:t xml:space="preserve"> </w:t>
      </w:r>
      <w:r w:rsidRPr="007476BD">
        <w:t>to</w:t>
      </w:r>
      <w:r w:rsidRPr="007476BD">
        <w:rPr>
          <w:w w:val="99"/>
        </w:rPr>
        <w:t xml:space="preserve"> </w:t>
      </w:r>
      <w:r w:rsidRPr="007476BD">
        <w:t>check,</w:t>
      </w:r>
      <w:r w:rsidRPr="007476BD">
        <w:rPr>
          <w:spacing w:val="-8"/>
        </w:rPr>
        <w:t xml:space="preserve"> </w:t>
      </w:r>
      <w:r w:rsidRPr="007476BD">
        <w:t>confirm</w:t>
      </w:r>
      <w:r>
        <w:t>,</w:t>
      </w:r>
      <w:r w:rsidRPr="007476BD">
        <w:rPr>
          <w:spacing w:val="-8"/>
        </w:rPr>
        <w:t xml:space="preserve"> </w:t>
      </w:r>
      <w:r w:rsidRPr="007476BD">
        <w:t>and</w:t>
      </w:r>
      <w:r w:rsidRPr="007476BD">
        <w:rPr>
          <w:spacing w:val="-8"/>
        </w:rPr>
        <w:t xml:space="preserve"> </w:t>
      </w:r>
      <w:r w:rsidRPr="007476BD">
        <w:t>coordinate</w:t>
      </w:r>
      <w:r w:rsidRPr="007476BD">
        <w:rPr>
          <w:spacing w:val="-8"/>
        </w:rPr>
        <w:t xml:space="preserve"> </w:t>
      </w:r>
      <w:r w:rsidRPr="007476BD">
        <w:t>the</w:t>
      </w:r>
      <w:r w:rsidRPr="007476BD">
        <w:rPr>
          <w:spacing w:val="-8"/>
        </w:rPr>
        <w:t xml:space="preserve"> </w:t>
      </w:r>
      <w:r w:rsidRPr="007476BD">
        <w:t>work</w:t>
      </w:r>
      <w:r w:rsidRPr="007476BD">
        <w:rPr>
          <w:spacing w:val="-8"/>
        </w:rPr>
        <w:t xml:space="preserve"> </w:t>
      </w:r>
      <w:r w:rsidRPr="007476BD">
        <w:t>of</w:t>
      </w:r>
      <w:r w:rsidRPr="007476BD">
        <w:rPr>
          <w:spacing w:val="-8"/>
        </w:rPr>
        <w:t xml:space="preserve"> </w:t>
      </w:r>
      <w:r w:rsidRPr="007476BD">
        <w:t>all</w:t>
      </w:r>
      <w:r w:rsidRPr="007476BD">
        <w:rPr>
          <w:spacing w:val="-7"/>
        </w:rPr>
        <w:t xml:space="preserve"> </w:t>
      </w:r>
      <w:r>
        <w:rPr>
          <w:spacing w:val="-7"/>
        </w:rPr>
        <w:t>sub</w:t>
      </w:r>
      <w:r w:rsidRPr="007476BD">
        <w:t>contractors</w:t>
      </w:r>
      <w:r w:rsidRPr="007476BD">
        <w:rPr>
          <w:spacing w:val="-8"/>
        </w:rPr>
        <w:t xml:space="preserve"> </w:t>
      </w:r>
      <w:r w:rsidRPr="007476BD">
        <w:t>for</w:t>
      </w:r>
      <w:r w:rsidRPr="007476BD">
        <w:rPr>
          <w:spacing w:val="-8"/>
        </w:rPr>
        <w:t xml:space="preserve"> </w:t>
      </w:r>
      <w:r w:rsidRPr="007476BD">
        <w:t>the</w:t>
      </w:r>
      <w:r w:rsidRPr="007476BD">
        <w:rPr>
          <w:spacing w:val="-8"/>
        </w:rPr>
        <w:t xml:space="preserve"> </w:t>
      </w:r>
      <w:r w:rsidRPr="007476BD">
        <w:t>project.</w:t>
      </w:r>
      <w:r>
        <w:t xml:space="preserve">  Non-compliant </w:t>
      </w:r>
      <w:r w:rsidRPr="007476BD">
        <w:t>material</w:t>
      </w:r>
      <w:r w:rsidRPr="007476BD">
        <w:rPr>
          <w:spacing w:val="-10"/>
        </w:rPr>
        <w:t xml:space="preserve"> </w:t>
      </w:r>
      <w:r w:rsidRPr="007476BD">
        <w:t>incorporated</w:t>
      </w:r>
      <w:r w:rsidRPr="007476BD">
        <w:rPr>
          <w:spacing w:val="-10"/>
        </w:rPr>
        <w:t xml:space="preserve"> </w:t>
      </w:r>
      <w:r w:rsidRPr="007476BD">
        <w:t>in</w:t>
      </w:r>
      <w:r w:rsidRPr="007476BD">
        <w:rPr>
          <w:spacing w:val="-10"/>
        </w:rPr>
        <w:t xml:space="preserve"> </w:t>
      </w:r>
      <w:r w:rsidRPr="007476BD">
        <w:t>the</w:t>
      </w:r>
      <w:r w:rsidRPr="007476BD">
        <w:rPr>
          <w:spacing w:val="-10"/>
        </w:rPr>
        <w:t xml:space="preserve"> </w:t>
      </w:r>
      <w:r w:rsidRPr="007476BD">
        <w:t>work</w:t>
      </w:r>
      <w:r>
        <w:t xml:space="preserve"> </w:t>
      </w:r>
      <w:r w:rsidRPr="007476BD">
        <w:t>will</w:t>
      </w:r>
      <w:r w:rsidRPr="007476BD">
        <w:rPr>
          <w:spacing w:val="-10"/>
        </w:rPr>
        <w:t xml:space="preserve"> </w:t>
      </w:r>
      <w:r>
        <w:rPr>
          <w:spacing w:val="-10"/>
        </w:rPr>
        <w:t>be removed and replaced at the Contractor’s expense.</w:t>
      </w:r>
    </w:p>
    <w:p w14:paraId="3609F05B" w14:textId="77777777" w:rsidR="0026006C" w:rsidRPr="007476BD" w:rsidRDefault="0026006C" w:rsidP="0026006C">
      <w:pPr>
        <w:pStyle w:val="Level1"/>
      </w:pPr>
      <w:r>
        <w:t>C.</w:t>
      </w:r>
      <w:r>
        <w:tab/>
      </w:r>
      <w:r w:rsidRPr="007476BD">
        <w:t>After</w:t>
      </w:r>
      <w:r w:rsidRPr="007476BD">
        <w:rPr>
          <w:spacing w:val="-9"/>
        </w:rPr>
        <w:t xml:space="preserve"> </w:t>
      </w:r>
      <w:r w:rsidRPr="007476BD">
        <w:t>submittals</w:t>
      </w:r>
      <w:r w:rsidRPr="007476BD">
        <w:rPr>
          <w:spacing w:val="-9"/>
        </w:rPr>
        <w:t xml:space="preserve"> </w:t>
      </w:r>
      <w:r w:rsidRPr="007476BD">
        <w:t>have</w:t>
      </w:r>
      <w:r w:rsidRPr="007476BD">
        <w:rPr>
          <w:spacing w:val="-9"/>
        </w:rPr>
        <w:t xml:space="preserve"> </w:t>
      </w:r>
      <w:r w:rsidRPr="007476BD">
        <w:t>been</w:t>
      </w:r>
      <w:r w:rsidRPr="007476BD">
        <w:rPr>
          <w:spacing w:val="-9"/>
        </w:rPr>
        <w:t xml:space="preserve"> </w:t>
      </w:r>
      <w:r w:rsidRPr="007476BD">
        <w:t>approved,</w:t>
      </w:r>
      <w:r w:rsidRPr="007476BD">
        <w:rPr>
          <w:w w:val="99"/>
        </w:rPr>
        <w:t xml:space="preserve"> </w:t>
      </w:r>
      <w:r w:rsidRPr="007476BD">
        <w:t>no</w:t>
      </w:r>
      <w:r w:rsidRPr="007476BD">
        <w:rPr>
          <w:spacing w:val="-9"/>
        </w:rPr>
        <w:t xml:space="preserve"> </w:t>
      </w:r>
      <w:r w:rsidRPr="007476BD">
        <w:t>resubmittal</w:t>
      </w:r>
      <w:r w:rsidRPr="007476BD">
        <w:rPr>
          <w:spacing w:val="-9"/>
        </w:rPr>
        <w:t xml:space="preserve"> </w:t>
      </w:r>
      <w:r w:rsidRPr="007476BD">
        <w:t>for</w:t>
      </w:r>
      <w:r w:rsidRPr="007476BD">
        <w:rPr>
          <w:spacing w:val="-9"/>
        </w:rPr>
        <w:t xml:space="preserve"> </w:t>
      </w:r>
      <w:r w:rsidRPr="007476BD">
        <w:t>the</w:t>
      </w:r>
      <w:r w:rsidRPr="007476BD">
        <w:rPr>
          <w:spacing w:val="-8"/>
        </w:rPr>
        <w:t xml:space="preserve"> </w:t>
      </w:r>
      <w:r w:rsidRPr="007476BD">
        <w:t>purpose</w:t>
      </w:r>
      <w:r w:rsidRPr="007476BD">
        <w:rPr>
          <w:spacing w:val="-9"/>
        </w:rPr>
        <w:t xml:space="preserve"> </w:t>
      </w:r>
      <w:r w:rsidRPr="007476BD">
        <w:t>of</w:t>
      </w:r>
      <w:r w:rsidRPr="007476BD">
        <w:rPr>
          <w:spacing w:val="-9"/>
        </w:rPr>
        <w:t xml:space="preserve"> </w:t>
      </w:r>
      <w:r w:rsidRPr="007476BD">
        <w:t>substituting</w:t>
      </w:r>
      <w:r w:rsidRPr="007476BD">
        <w:rPr>
          <w:spacing w:val="-8"/>
        </w:rPr>
        <w:t xml:space="preserve"> </w:t>
      </w:r>
      <w:r w:rsidRPr="007476BD">
        <w:t>materials</w:t>
      </w:r>
      <w:r w:rsidRPr="007476BD">
        <w:rPr>
          <w:spacing w:val="-9"/>
        </w:rPr>
        <w:t xml:space="preserve"> </w:t>
      </w:r>
      <w:r w:rsidRPr="007476BD">
        <w:t>or</w:t>
      </w:r>
      <w:r w:rsidRPr="007476BD">
        <w:rPr>
          <w:spacing w:val="-9"/>
        </w:rPr>
        <w:t xml:space="preserve"> </w:t>
      </w:r>
      <w:r w:rsidRPr="007476BD">
        <w:t>equipment</w:t>
      </w:r>
      <w:r w:rsidRPr="007476BD">
        <w:rPr>
          <w:spacing w:val="-8"/>
        </w:rPr>
        <w:t xml:space="preserve"> </w:t>
      </w:r>
      <w:r w:rsidRPr="007476BD">
        <w:t>will</w:t>
      </w:r>
      <w:r w:rsidRPr="007476BD">
        <w:rPr>
          <w:w w:val="99"/>
        </w:rPr>
        <w:t xml:space="preserve"> </w:t>
      </w:r>
      <w:r w:rsidRPr="007476BD">
        <w:t>be</w:t>
      </w:r>
      <w:r w:rsidRPr="007476BD">
        <w:rPr>
          <w:spacing w:val="-8"/>
        </w:rPr>
        <w:t xml:space="preserve"> </w:t>
      </w:r>
      <w:r w:rsidRPr="007476BD">
        <w:t>considered</w:t>
      </w:r>
      <w:r w:rsidRPr="007476BD">
        <w:rPr>
          <w:spacing w:val="-8"/>
        </w:rPr>
        <w:t xml:space="preserve"> </w:t>
      </w:r>
      <w:r w:rsidRPr="007476BD">
        <w:t>unless</w:t>
      </w:r>
      <w:r w:rsidRPr="007476BD">
        <w:rPr>
          <w:spacing w:val="-8"/>
        </w:rPr>
        <w:t xml:space="preserve"> </w:t>
      </w:r>
      <w:r w:rsidRPr="007476BD">
        <w:t>accompanied</w:t>
      </w:r>
      <w:r w:rsidRPr="007476BD">
        <w:rPr>
          <w:spacing w:val="-8"/>
        </w:rPr>
        <w:t xml:space="preserve"> </w:t>
      </w:r>
      <w:r w:rsidRPr="007476BD">
        <w:t>by</w:t>
      </w:r>
      <w:r w:rsidRPr="007476BD">
        <w:rPr>
          <w:spacing w:val="-8"/>
        </w:rPr>
        <w:t xml:space="preserve"> </w:t>
      </w:r>
      <w:r w:rsidRPr="007476BD">
        <w:t>an</w:t>
      </w:r>
      <w:r w:rsidRPr="007476BD">
        <w:rPr>
          <w:spacing w:val="-8"/>
        </w:rPr>
        <w:t xml:space="preserve"> </w:t>
      </w:r>
      <w:r w:rsidRPr="007476BD">
        <w:t>explanation</w:t>
      </w:r>
      <w:r w:rsidRPr="007476BD">
        <w:rPr>
          <w:spacing w:val="-8"/>
        </w:rPr>
        <w:t xml:space="preserve"> </w:t>
      </w:r>
      <w:r w:rsidRPr="007476BD">
        <w:t>of</w:t>
      </w:r>
      <w:r w:rsidRPr="007476BD">
        <w:rPr>
          <w:spacing w:val="-8"/>
        </w:rPr>
        <w:t xml:space="preserve"> </w:t>
      </w:r>
      <w:r w:rsidRPr="007476BD">
        <w:t>why</w:t>
      </w:r>
      <w:r w:rsidRPr="007476BD">
        <w:rPr>
          <w:spacing w:val="-8"/>
        </w:rPr>
        <w:t xml:space="preserve"> </w:t>
      </w:r>
      <w:r w:rsidRPr="007476BD">
        <w:t>a</w:t>
      </w:r>
      <w:r w:rsidRPr="007476BD">
        <w:rPr>
          <w:spacing w:val="-8"/>
        </w:rPr>
        <w:t xml:space="preserve"> </w:t>
      </w:r>
      <w:r w:rsidRPr="007476BD">
        <w:t>substitution</w:t>
      </w:r>
      <w:r w:rsidRPr="007476BD">
        <w:rPr>
          <w:spacing w:val="-8"/>
        </w:rPr>
        <w:t xml:space="preserve"> </w:t>
      </w:r>
      <w:r w:rsidRPr="007476BD">
        <w:t>is</w:t>
      </w:r>
      <w:r w:rsidRPr="007476BD">
        <w:rPr>
          <w:w w:val="99"/>
        </w:rPr>
        <w:t xml:space="preserve"> </w:t>
      </w:r>
      <w:r w:rsidRPr="007476BD">
        <w:t>necessary.</w:t>
      </w:r>
    </w:p>
    <w:p w14:paraId="3656A3C2" w14:textId="77777777" w:rsidR="0026006C" w:rsidRPr="007476BD" w:rsidRDefault="0026006C" w:rsidP="0026006C">
      <w:pPr>
        <w:pStyle w:val="Level1"/>
      </w:pPr>
      <w:r>
        <w:t>D.</w:t>
      </w:r>
      <w:r>
        <w:tab/>
      </w:r>
      <w:r w:rsidRPr="007476BD">
        <w:t>Retain</w:t>
      </w:r>
      <w:r w:rsidRPr="007476BD">
        <w:rPr>
          <w:spacing w:val="-9"/>
        </w:rPr>
        <w:t xml:space="preserve"> </w:t>
      </w:r>
      <w:r w:rsidRPr="007476BD">
        <w:t>a</w:t>
      </w:r>
      <w:r w:rsidRPr="007476BD">
        <w:rPr>
          <w:spacing w:val="-8"/>
        </w:rPr>
        <w:t xml:space="preserve"> </w:t>
      </w:r>
      <w:r w:rsidRPr="007476BD">
        <w:t>copy</w:t>
      </w:r>
      <w:r w:rsidRPr="007476BD">
        <w:rPr>
          <w:spacing w:val="-8"/>
        </w:rPr>
        <w:t xml:space="preserve"> </w:t>
      </w:r>
      <w:r w:rsidRPr="007476BD">
        <w:t>of</w:t>
      </w:r>
      <w:r w:rsidRPr="007476BD">
        <w:rPr>
          <w:spacing w:val="-8"/>
        </w:rPr>
        <w:t xml:space="preserve"> </w:t>
      </w:r>
      <w:r>
        <w:rPr>
          <w:spacing w:val="-8"/>
        </w:rPr>
        <w:t xml:space="preserve">all </w:t>
      </w:r>
      <w:r w:rsidRPr="007476BD">
        <w:t>approved</w:t>
      </w:r>
      <w:r w:rsidRPr="007476BD">
        <w:rPr>
          <w:spacing w:val="-8"/>
        </w:rPr>
        <w:t xml:space="preserve"> </w:t>
      </w:r>
      <w:r w:rsidRPr="007476BD">
        <w:t>submittals</w:t>
      </w:r>
      <w:r w:rsidRPr="007476BD">
        <w:rPr>
          <w:spacing w:val="-9"/>
        </w:rPr>
        <w:t xml:space="preserve"> </w:t>
      </w:r>
      <w:r w:rsidRPr="007476BD">
        <w:t>at</w:t>
      </w:r>
      <w:r w:rsidRPr="007476BD">
        <w:rPr>
          <w:spacing w:val="-8"/>
        </w:rPr>
        <w:t xml:space="preserve"> </w:t>
      </w:r>
      <w:r w:rsidRPr="007476BD">
        <w:t>project</w:t>
      </w:r>
      <w:r w:rsidRPr="007476BD">
        <w:rPr>
          <w:spacing w:val="-8"/>
        </w:rPr>
        <w:t xml:space="preserve"> </w:t>
      </w:r>
      <w:r w:rsidRPr="007476BD">
        <w:t>site,</w:t>
      </w:r>
      <w:r w:rsidRPr="007476BD">
        <w:rPr>
          <w:spacing w:val="-8"/>
        </w:rPr>
        <w:t xml:space="preserve"> </w:t>
      </w:r>
      <w:r w:rsidRPr="007476BD">
        <w:t>including</w:t>
      </w:r>
      <w:r w:rsidRPr="007476BD">
        <w:rPr>
          <w:w w:val="99"/>
        </w:rPr>
        <w:t xml:space="preserve"> </w:t>
      </w:r>
      <w:r w:rsidRPr="007476BD">
        <w:t>approved</w:t>
      </w:r>
      <w:r w:rsidRPr="007476BD">
        <w:rPr>
          <w:spacing w:val="-11"/>
        </w:rPr>
        <w:t xml:space="preserve"> </w:t>
      </w:r>
      <w:r w:rsidRPr="007476BD">
        <w:t>samples.</w:t>
      </w:r>
    </w:p>
    <w:p w14:paraId="34D51501" w14:textId="77777777" w:rsidR="0026006C" w:rsidRPr="007476BD" w:rsidRDefault="0026006C" w:rsidP="0026006C">
      <w:pPr>
        <w:spacing w:before="9" w:line="360" w:lineRule="auto"/>
        <w:rPr>
          <w:rFonts w:eastAsia="Courier New" w:cs="Courier New"/>
          <w:sz w:val="20"/>
        </w:rPr>
      </w:pPr>
    </w:p>
    <w:p w14:paraId="6D93A4CC" w14:textId="77777777" w:rsidR="0026006C" w:rsidRPr="007476BD" w:rsidRDefault="0026006C" w:rsidP="0026006C">
      <w:pPr>
        <w:pStyle w:val="ArticleB"/>
      </w:pPr>
      <w:r>
        <w:t xml:space="preserve">1.12 </w:t>
      </w:r>
      <w:r w:rsidRPr="007476BD">
        <w:t>WITHHOLDING</w:t>
      </w:r>
      <w:r w:rsidRPr="00043F49">
        <w:t xml:space="preserve"> </w:t>
      </w:r>
      <w:r w:rsidRPr="007476BD">
        <w:t>OF</w:t>
      </w:r>
      <w:r w:rsidRPr="00043F49">
        <w:t xml:space="preserve"> </w:t>
      </w:r>
      <w:r w:rsidRPr="007476BD">
        <w:t>PAYMENT</w:t>
      </w:r>
    </w:p>
    <w:p w14:paraId="5426135B" w14:textId="77777777" w:rsidR="0026006C" w:rsidRDefault="0026006C" w:rsidP="0026006C">
      <w:pPr>
        <w:pStyle w:val="Level1"/>
      </w:pPr>
      <w:r>
        <w:tab/>
      </w:r>
      <w:r w:rsidRPr="007476BD">
        <w:t>Payment</w:t>
      </w:r>
      <w:r w:rsidRPr="007476BD">
        <w:rPr>
          <w:spacing w:val="-8"/>
        </w:rPr>
        <w:t xml:space="preserve"> </w:t>
      </w:r>
      <w:r w:rsidRPr="007476BD">
        <w:t>for</w:t>
      </w:r>
      <w:r w:rsidRPr="007476BD">
        <w:rPr>
          <w:spacing w:val="-7"/>
        </w:rPr>
        <w:t xml:space="preserve"> </w:t>
      </w:r>
      <w:r w:rsidRPr="007476BD">
        <w:t>materials</w:t>
      </w:r>
      <w:r w:rsidRPr="007476BD">
        <w:rPr>
          <w:spacing w:val="-7"/>
        </w:rPr>
        <w:t xml:space="preserve"> </w:t>
      </w:r>
      <w:r w:rsidRPr="007476BD">
        <w:t>incorporated</w:t>
      </w:r>
      <w:r w:rsidRPr="007476BD">
        <w:rPr>
          <w:spacing w:val="-8"/>
        </w:rPr>
        <w:t xml:space="preserve"> </w:t>
      </w:r>
      <w:r w:rsidRPr="007476BD">
        <w:t>in</w:t>
      </w:r>
      <w:r w:rsidRPr="007476BD">
        <w:rPr>
          <w:spacing w:val="-7"/>
        </w:rPr>
        <w:t xml:space="preserve"> </w:t>
      </w:r>
      <w:r w:rsidRPr="007476BD">
        <w:t>the</w:t>
      </w:r>
      <w:r w:rsidRPr="007476BD">
        <w:rPr>
          <w:spacing w:val="-7"/>
        </w:rPr>
        <w:t xml:space="preserve"> </w:t>
      </w:r>
      <w:r w:rsidRPr="007476BD">
        <w:t>work</w:t>
      </w:r>
      <w:r w:rsidRPr="007476BD">
        <w:rPr>
          <w:spacing w:val="-8"/>
        </w:rPr>
        <w:t xml:space="preserve"> </w:t>
      </w:r>
      <w:r w:rsidRPr="007476BD">
        <w:t>will</w:t>
      </w:r>
      <w:r w:rsidRPr="007476BD">
        <w:rPr>
          <w:spacing w:val="-7"/>
        </w:rPr>
        <w:t xml:space="preserve"> </w:t>
      </w:r>
      <w:r w:rsidRPr="007476BD">
        <w:t>not</w:t>
      </w:r>
      <w:r w:rsidRPr="007476BD">
        <w:rPr>
          <w:spacing w:val="-7"/>
        </w:rPr>
        <w:t xml:space="preserve"> </w:t>
      </w:r>
      <w:r w:rsidRPr="007476BD">
        <w:t>be</w:t>
      </w:r>
      <w:r w:rsidRPr="007476BD">
        <w:rPr>
          <w:spacing w:val="-7"/>
        </w:rPr>
        <w:t xml:space="preserve"> </w:t>
      </w:r>
      <w:r w:rsidRPr="007476BD">
        <w:t>made</w:t>
      </w:r>
      <w:r w:rsidRPr="007476BD">
        <w:rPr>
          <w:spacing w:val="-8"/>
        </w:rPr>
        <w:t xml:space="preserve"> </w:t>
      </w:r>
      <w:r w:rsidRPr="007476BD">
        <w:t>if</w:t>
      </w:r>
      <w:r w:rsidRPr="007476BD">
        <w:rPr>
          <w:spacing w:val="-7"/>
        </w:rPr>
        <w:t xml:space="preserve"> </w:t>
      </w:r>
      <w:r w:rsidRPr="007476BD">
        <w:t>required</w:t>
      </w:r>
      <w:r w:rsidRPr="007476BD">
        <w:rPr>
          <w:w w:val="99"/>
        </w:rPr>
        <w:t xml:space="preserve"> </w:t>
      </w:r>
      <w:r w:rsidRPr="007476BD">
        <w:t>approvals</w:t>
      </w:r>
      <w:r w:rsidRPr="007476BD">
        <w:rPr>
          <w:spacing w:val="-10"/>
        </w:rPr>
        <w:t xml:space="preserve"> </w:t>
      </w:r>
      <w:r w:rsidRPr="007476BD">
        <w:t>have</w:t>
      </w:r>
      <w:r w:rsidRPr="007476BD">
        <w:rPr>
          <w:spacing w:val="-10"/>
        </w:rPr>
        <w:t xml:space="preserve"> </w:t>
      </w:r>
      <w:r w:rsidRPr="007476BD">
        <w:t>not</w:t>
      </w:r>
      <w:r w:rsidRPr="007476BD">
        <w:rPr>
          <w:spacing w:val="-10"/>
        </w:rPr>
        <w:t xml:space="preserve"> </w:t>
      </w:r>
      <w:r w:rsidRPr="007476BD">
        <w:t>been</w:t>
      </w:r>
      <w:r w:rsidRPr="007476BD">
        <w:rPr>
          <w:spacing w:val="-9"/>
        </w:rPr>
        <w:t xml:space="preserve"> </w:t>
      </w:r>
      <w:r w:rsidRPr="007476BD">
        <w:t>obtained.</w:t>
      </w:r>
    </w:p>
    <w:p w14:paraId="53C15D9A" w14:textId="77777777" w:rsidR="0026006C" w:rsidRDefault="0026006C" w:rsidP="0026006C">
      <w:pPr>
        <w:pStyle w:val="BodyText"/>
        <w:tabs>
          <w:tab w:val="left" w:pos="4519"/>
          <w:tab w:val="left" w:pos="5828"/>
        </w:tabs>
        <w:spacing w:line="360" w:lineRule="auto"/>
        <w:ind w:left="0" w:right="116"/>
      </w:pPr>
    </w:p>
    <w:p w14:paraId="3C30CB17" w14:textId="77777777" w:rsidR="0026006C" w:rsidRDefault="0026006C" w:rsidP="0026006C">
      <w:pPr>
        <w:pStyle w:val="SpecNormal"/>
        <w:jc w:val="center"/>
      </w:pPr>
      <w:r>
        <w:noBreakHyphen/>
        <w:t xml:space="preserve"> </w:t>
      </w:r>
      <w:r>
        <w:noBreakHyphen/>
        <w:t xml:space="preserve"> </w:t>
      </w:r>
      <w:r>
        <w:noBreakHyphen/>
        <w:t xml:space="preserve"> E N D </w:t>
      </w:r>
      <w:r>
        <w:noBreakHyphen/>
        <w:t xml:space="preserve"> </w:t>
      </w:r>
      <w:r>
        <w:noBreakHyphen/>
        <w:t xml:space="preserve"> </w:t>
      </w:r>
      <w:r>
        <w:noBreakHyphen/>
      </w:r>
    </w:p>
    <w:p w14:paraId="2AF48C9A" w14:textId="2361BC7A" w:rsidR="0026006C" w:rsidRDefault="0026006C">
      <w:pPr>
        <w:overflowPunct/>
        <w:autoSpaceDE/>
        <w:autoSpaceDN/>
        <w:adjustRightInd/>
        <w:textAlignment w:val="auto"/>
        <w:rPr>
          <w:rFonts w:cs="Courier New"/>
          <w:sz w:val="20"/>
        </w:rPr>
      </w:pPr>
      <w:r>
        <w:rPr>
          <w:rFonts w:cs="Courier New"/>
          <w:sz w:val="20"/>
        </w:rPr>
        <w:br w:type="page"/>
      </w:r>
    </w:p>
    <w:p w14:paraId="5FB2062D" w14:textId="77777777" w:rsidR="0026006C" w:rsidRPr="003A4026" w:rsidRDefault="0026006C" w:rsidP="0026006C">
      <w:pPr>
        <w:pStyle w:val="SpecTitle"/>
        <w:rPr>
          <w:rFonts w:cs="Courier New"/>
        </w:rPr>
      </w:pPr>
      <w:r w:rsidRPr="003A4026">
        <w:rPr>
          <w:rFonts w:cs="Courier New"/>
        </w:rPr>
        <w:lastRenderedPageBreak/>
        <w:t>SECTION 01 35 26</w:t>
      </w:r>
      <w:r w:rsidRPr="003A4026">
        <w:rPr>
          <w:rFonts w:cs="Courier New"/>
        </w:rPr>
        <w:br/>
        <w:t xml:space="preserve">Safety REQUIREMENTS </w:t>
      </w:r>
    </w:p>
    <w:p w14:paraId="4BA3E1AF" w14:textId="77777777" w:rsidR="0026006C" w:rsidRDefault="0026006C" w:rsidP="0026006C">
      <w:pPr>
        <w:pStyle w:val="SpecTitle"/>
        <w:rPr>
          <w:noProof/>
        </w:rPr>
      </w:pPr>
      <w:r w:rsidRPr="003A4026">
        <w:rPr>
          <w:rFonts w:cs="Courier New"/>
        </w:rPr>
        <w:t>TABLE OF CONTENTS</w:t>
      </w:r>
      <w:r w:rsidRPr="003A4026">
        <w:rPr>
          <w:rFonts w:cs="Courier New"/>
        </w:rPr>
        <w:fldChar w:fldCharType="begin"/>
      </w:r>
      <w:r w:rsidRPr="003A4026">
        <w:rPr>
          <w:rFonts w:cs="Courier New"/>
        </w:rPr>
        <w:instrText xml:space="preserve"> TOC \o "1-3" \h \z \u </w:instrText>
      </w:r>
      <w:r w:rsidRPr="003A4026">
        <w:rPr>
          <w:rFonts w:cs="Courier New"/>
        </w:rPr>
        <w:fldChar w:fldCharType="separate"/>
      </w:r>
    </w:p>
    <w:p w14:paraId="6915E1A5" w14:textId="77777777" w:rsidR="0026006C" w:rsidRPr="00142BA1" w:rsidRDefault="004D48D8" w:rsidP="0026006C">
      <w:pPr>
        <w:pStyle w:val="TOC1"/>
        <w:tabs>
          <w:tab w:val="clear" w:pos="9360"/>
          <w:tab w:val="left" w:pos="660"/>
          <w:tab w:val="right" w:leader="dot" w:pos="9350"/>
        </w:tabs>
        <w:rPr>
          <w:noProof/>
        </w:rPr>
      </w:pPr>
      <w:hyperlink w:anchor="_Toc386553388" w:history="1">
        <w:r w:rsidR="0026006C" w:rsidRPr="009A2744">
          <w:rPr>
            <w:rStyle w:val="Hyperlink"/>
            <w:rFonts w:cs="Courier New"/>
            <w:noProof/>
          </w:rPr>
          <w:t>1.1</w:t>
        </w:r>
        <w:r w:rsidR="0026006C" w:rsidRPr="00142BA1">
          <w:rPr>
            <w:noProof/>
          </w:rPr>
          <w:tab/>
        </w:r>
        <w:r w:rsidR="0026006C">
          <w:rPr>
            <w:rStyle w:val="Hyperlink"/>
            <w:rFonts w:cs="Courier New"/>
            <w:noProof/>
          </w:rPr>
          <w:t>APPLICABLE PUBLICATIONS</w:t>
        </w:r>
        <w:r w:rsidR="0026006C">
          <w:rPr>
            <w:noProof/>
            <w:webHidden/>
          </w:rPr>
          <w:tab/>
        </w:r>
        <w:r w:rsidR="0026006C">
          <w:rPr>
            <w:noProof/>
            <w:webHidden/>
          </w:rPr>
          <w:fldChar w:fldCharType="begin"/>
        </w:r>
        <w:r w:rsidR="0026006C">
          <w:rPr>
            <w:noProof/>
            <w:webHidden/>
          </w:rPr>
          <w:instrText xml:space="preserve"> PAGEREF _Toc386553388 \h </w:instrText>
        </w:r>
        <w:r w:rsidR="0026006C">
          <w:rPr>
            <w:noProof/>
            <w:webHidden/>
          </w:rPr>
        </w:r>
        <w:r w:rsidR="0026006C">
          <w:rPr>
            <w:noProof/>
            <w:webHidden/>
          </w:rPr>
          <w:fldChar w:fldCharType="separate"/>
        </w:r>
        <w:r w:rsidR="0026006C">
          <w:rPr>
            <w:noProof/>
            <w:webHidden/>
          </w:rPr>
          <w:t>3</w:t>
        </w:r>
        <w:r w:rsidR="0026006C">
          <w:rPr>
            <w:noProof/>
            <w:webHidden/>
          </w:rPr>
          <w:fldChar w:fldCharType="end"/>
        </w:r>
      </w:hyperlink>
    </w:p>
    <w:p w14:paraId="077E6670" w14:textId="77777777" w:rsidR="0026006C" w:rsidRPr="00142BA1" w:rsidRDefault="004D48D8" w:rsidP="0026006C">
      <w:pPr>
        <w:pStyle w:val="TOC1"/>
        <w:tabs>
          <w:tab w:val="clear" w:pos="9360"/>
          <w:tab w:val="left" w:pos="660"/>
          <w:tab w:val="right" w:leader="dot" w:pos="9350"/>
        </w:tabs>
        <w:rPr>
          <w:noProof/>
        </w:rPr>
      </w:pPr>
      <w:hyperlink w:anchor="_Toc386553389" w:history="1">
        <w:r w:rsidR="0026006C" w:rsidRPr="009A2744">
          <w:rPr>
            <w:rStyle w:val="Hyperlink"/>
            <w:rFonts w:cs="Courier New"/>
            <w:noProof/>
          </w:rPr>
          <w:t>1.2</w:t>
        </w:r>
        <w:r w:rsidR="0026006C" w:rsidRPr="00142BA1">
          <w:rPr>
            <w:noProof/>
          </w:rPr>
          <w:tab/>
        </w:r>
        <w:r w:rsidR="0026006C">
          <w:rPr>
            <w:rStyle w:val="Hyperlink"/>
            <w:rFonts w:cs="Courier New"/>
            <w:noProof/>
          </w:rPr>
          <w:t>DEFINITIONS</w:t>
        </w:r>
        <w:r w:rsidR="0026006C">
          <w:rPr>
            <w:noProof/>
            <w:webHidden/>
          </w:rPr>
          <w:tab/>
        </w:r>
        <w:r w:rsidR="0026006C">
          <w:rPr>
            <w:noProof/>
            <w:webHidden/>
          </w:rPr>
          <w:fldChar w:fldCharType="begin"/>
        </w:r>
        <w:r w:rsidR="0026006C">
          <w:rPr>
            <w:noProof/>
            <w:webHidden/>
          </w:rPr>
          <w:instrText xml:space="preserve"> PAGEREF _Toc386553389 \h </w:instrText>
        </w:r>
        <w:r w:rsidR="0026006C">
          <w:rPr>
            <w:noProof/>
            <w:webHidden/>
          </w:rPr>
        </w:r>
        <w:r w:rsidR="0026006C">
          <w:rPr>
            <w:noProof/>
            <w:webHidden/>
          </w:rPr>
          <w:fldChar w:fldCharType="separate"/>
        </w:r>
        <w:r w:rsidR="0026006C">
          <w:rPr>
            <w:noProof/>
            <w:webHidden/>
          </w:rPr>
          <w:t>5</w:t>
        </w:r>
        <w:r w:rsidR="0026006C">
          <w:rPr>
            <w:noProof/>
            <w:webHidden/>
          </w:rPr>
          <w:fldChar w:fldCharType="end"/>
        </w:r>
      </w:hyperlink>
    </w:p>
    <w:p w14:paraId="172C94F5" w14:textId="77777777" w:rsidR="0026006C" w:rsidRPr="00142BA1" w:rsidRDefault="004D48D8" w:rsidP="0026006C">
      <w:pPr>
        <w:pStyle w:val="TOC1"/>
        <w:tabs>
          <w:tab w:val="clear" w:pos="9360"/>
          <w:tab w:val="left" w:pos="660"/>
          <w:tab w:val="right" w:leader="dot" w:pos="9350"/>
        </w:tabs>
        <w:rPr>
          <w:noProof/>
        </w:rPr>
      </w:pPr>
      <w:hyperlink w:anchor="_Toc386553390" w:history="1">
        <w:r w:rsidR="0026006C" w:rsidRPr="009A2744">
          <w:rPr>
            <w:rStyle w:val="Hyperlink"/>
            <w:rFonts w:cs="Courier New"/>
            <w:noProof/>
          </w:rPr>
          <w:t>1.3</w:t>
        </w:r>
        <w:r w:rsidR="0026006C" w:rsidRPr="00142BA1">
          <w:rPr>
            <w:noProof/>
          </w:rPr>
          <w:tab/>
        </w:r>
        <w:r w:rsidR="0026006C">
          <w:rPr>
            <w:rStyle w:val="Hyperlink"/>
            <w:rFonts w:cs="Courier New"/>
            <w:noProof/>
          </w:rPr>
          <w:t>REGULATORY REQUIREMENTS</w:t>
        </w:r>
        <w:r w:rsidR="0026006C">
          <w:rPr>
            <w:noProof/>
            <w:webHidden/>
          </w:rPr>
          <w:tab/>
        </w:r>
        <w:r w:rsidR="0026006C">
          <w:rPr>
            <w:noProof/>
            <w:webHidden/>
          </w:rPr>
          <w:fldChar w:fldCharType="begin"/>
        </w:r>
        <w:r w:rsidR="0026006C">
          <w:rPr>
            <w:noProof/>
            <w:webHidden/>
          </w:rPr>
          <w:instrText xml:space="preserve"> PAGEREF _Toc386553390 \h </w:instrText>
        </w:r>
        <w:r w:rsidR="0026006C">
          <w:rPr>
            <w:noProof/>
            <w:webHidden/>
          </w:rPr>
        </w:r>
        <w:r w:rsidR="0026006C">
          <w:rPr>
            <w:noProof/>
            <w:webHidden/>
          </w:rPr>
          <w:fldChar w:fldCharType="separate"/>
        </w:r>
        <w:r w:rsidR="0026006C">
          <w:rPr>
            <w:noProof/>
            <w:webHidden/>
          </w:rPr>
          <w:t>6</w:t>
        </w:r>
        <w:r w:rsidR="0026006C">
          <w:rPr>
            <w:noProof/>
            <w:webHidden/>
          </w:rPr>
          <w:fldChar w:fldCharType="end"/>
        </w:r>
      </w:hyperlink>
    </w:p>
    <w:p w14:paraId="245B2C4F" w14:textId="77777777" w:rsidR="0026006C" w:rsidRPr="00142BA1" w:rsidRDefault="004D48D8" w:rsidP="0026006C">
      <w:pPr>
        <w:pStyle w:val="TOC1"/>
        <w:tabs>
          <w:tab w:val="clear" w:pos="9360"/>
          <w:tab w:val="left" w:pos="660"/>
          <w:tab w:val="right" w:leader="dot" w:pos="9350"/>
        </w:tabs>
        <w:rPr>
          <w:noProof/>
        </w:rPr>
      </w:pPr>
      <w:hyperlink w:anchor="_Toc386553391" w:history="1">
        <w:r w:rsidR="0026006C" w:rsidRPr="009A2744">
          <w:rPr>
            <w:rStyle w:val="Hyperlink"/>
            <w:rFonts w:cs="Courier New"/>
            <w:noProof/>
          </w:rPr>
          <w:t>1.4</w:t>
        </w:r>
        <w:r w:rsidR="0026006C" w:rsidRPr="00142BA1">
          <w:rPr>
            <w:noProof/>
          </w:rPr>
          <w:tab/>
        </w:r>
        <w:r w:rsidR="0026006C">
          <w:rPr>
            <w:rStyle w:val="Hyperlink"/>
            <w:rFonts w:cs="Courier New"/>
            <w:noProof/>
          </w:rPr>
          <w:t>ACCIDENT PREVENTION PLAN (APP)</w:t>
        </w:r>
        <w:r w:rsidR="0026006C">
          <w:rPr>
            <w:noProof/>
            <w:webHidden/>
          </w:rPr>
          <w:tab/>
        </w:r>
        <w:r w:rsidR="0026006C">
          <w:rPr>
            <w:noProof/>
            <w:webHidden/>
          </w:rPr>
          <w:fldChar w:fldCharType="begin"/>
        </w:r>
        <w:r w:rsidR="0026006C">
          <w:rPr>
            <w:noProof/>
            <w:webHidden/>
          </w:rPr>
          <w:instrText xml:space="preserve"> PAGEREF _Toc386553391 \h </w:instrText>
        </w:r>
        <w:r w:rsidR="0026006C">
          <w:rPr>
            <w:noProof/>
            <w:webHidden/>
          </w:rPr>
        </w:r>
        <w:r w:rsidR="0026006C">
          <w:rPr>
            <w:noProof/>
            <w:webHidden/>
          </w:rPr>
          <w:fldChar w:fldCharType="separate"/>
        </w:r>
        <w:r w:rsidR="0026006C">
          <w:rPr>
            <w:noProof/>
            <w:webHidden/>
          </w:rPr>
          <w:t>6</w:t>
        </w:r>
        <w:r w:rsidR="0026006C">
          <w:rPr>
            <w:noProof/>
            <w:webHidden/>
          </w:rPr>
          <w:fldChar w:fldCharType="end"/>
        </w:r>
      </w:hyperlink>
    </w:p>
    <w:p w14:paraId="58BF9A1B" w14:textId="77777777" w:rsidR="0026006C" w:rsidRPr="00142BA1" w:rsidRDefault="004D48D8" w:rsidP="0026006C">
      <w:pPr>
        <w:pStyle w:val="TOC1"/>
        <w:tabs>
          <w:tab w:val="clear" w:pos="9360"/>
          <w:tab w:val="left" w:pos="660"/>
          <w:tab w:val="right" w:leader="dot" w:pos="9350"/>
        </w:tabs>
        <w:rPr>
          <w:noProof/>
        </w:rPr>
      </w:pPr>
      <w:hyperlink w:anchor="_Toc386553392" w:history="1">
        <w:r w:rsidR="0026006C" w:rsidRPr="009A2744">
          <w:rPr>
            <w:rStyle w:val="Hyperlink"/>
            <w:rFonts w:cs="Courier New"/>
            <w:noProof/>
          </w:rPr>
          <w:t>1.5</w:t>
        </w:r>
        <w:r w:rsidR="0026006C" w:rsidRPr="00142BA1">
          <w:rPr>
            <w:noProof/>
          </w:rPr>
          <w:tab/>
        </w:r>
        <w:r w:rsidR="0026006C" w:rsidRPr="009A2744">
          <w:rPr>
            <w:rStyle w:val="Hyperlink"/>
            <w:rFonts w:cs="Courier New"/>
            <w:noProof/>
          </w:rPr>
          <w:t>ACTIVITY HAZARD ANA</w:t>
        </w:r>
        <w:r w:rsidR="0026006C">
          <w:rPr>
            <w:rStyle w:val="Hyperlink"/>
            <w:rFonts w:cs="Courier New"/>
            <w:noProof/>
          </w:rPr>
          <w:t>LYSES (AHAs)</w:t>
        </w:r>
        <w:r w:rsidR="0026006C">
          <w:rPr>
            <w:noProof/>
            <w:webHidden/>
          </w:rPr>
          <w:tab/>
        </w:r>
        <w:r w:rsidR="0026006C">
          <w:rPr>
            <w:noProof/>
            <w:webHidden/>
          </w:rPr>
          <w:fldChar w:fldCharType="begin"/>
        </w:r>
        <w:r w:rsidR="0026006C">
          <w:rPr>
            <w:noProof/>
            <w:webHidden/>
          </w:rPr>
          <w:instrText xml:space="preserve"> PAGEREF _Toc386553392 \h </w:instrText>
        </w:r>
        <w:r w:rsidR="0026006C">
          <w:rPr>
            <w:noProof/>
            <w:webHidden/>
          </w:rPr>
        </w:r>
        <w:r w:rsidR="0026006C">
          <w:rPr>
            <w:noProof/>
            <w:webHidden/>
          </w:rPr>
          <w:fldChar w:fldCharType="separate"/>
        </w:r>
        <w:r w:rsidR="0026006C">
          <w:rPr>
            <w:noProof/>
            <w:webHidden/>
          </w:rPr>
          <w:t>12</w:t>
        </w:r>
        <w:r w:rsidR="0026006C">
          <w:rPr>
            <w:noProof/>
            <w:webHidden/>
          </w:rPr>
          <w:fldChar w:fldCharType="end"/>
        </w:r>
      </w:hyperlink>
    </w:p>
    <w:p w14:paraId="4987DB9E" w14:textId="77777777" w:rsidR="0026006C" w:rsidRPr="00142BA1" w:rsidRDefault="004D48D8" w:rsidP="0026006C">
      <w:pPr>
        <w:pStyle w:val="TOC1"/>
        <w:tabs>
          <w:tab w:val="clear" w:pos="9360"/>
          <w:tab w:val="left" w:pos="660"/>
          <w:tab w:val="right" w:leader="dot" w:pos="9350"/>
        </w:tabs>
        <w:rPr>
          <w:noProof/>
        </w:rPr>
      </w:pPr>
      <w:hyperlink w:anchor="_Toc386553393" w:history="1">
        <w:r w:rsidR="0026006C" w:rsidRPr="009A2744">
          <w:rPr>
            <w:rStyle w:val="Hyperlink"/>
            <w:rFonts w:cs="Courier New"/>
            <w:noProof/>
          </w:rPr>
          <w:t>1.6</w:t>
        </w:r>
        <w:r w:rsidR="0026006C" w:rsidRPr="00142BA1">
          <w:rPr>
            <w:noProof/>
          </w:rPr>
          <w:tab/>
        </w:r>
        <w:r w:rsidR="0026006C">
          <w:rPr>
            <w:rStyle w:val="Hyperlink"/>
            <w:rFonts w:cs="Courier New"/>
            <w:noProof/>
          </w:rPr>
          <w:t>PRECONSTRUCTION CONFERENCE</w:t>
        </w:r>
        <w:r w:rsidR="0026006C">
          <w:rPr>
            <w:noProof/>
            <w:webHidden/>
          </w:rPr>
          <w:tab/>
        </w:r>
        <w:r w:rsidR="0026006C">
          <w:rPr>
            <w:noProof/>
            <w:webHidden/>
          </w:rPr>
          <w:fldChar w:fldCharType="begin"/>
        </w:r>
        <w:r w:rsidR="0026006C">
          <w:rPr>
            <w:noProof/>
            <w:webHidden/>
          </w:rPr>
          <w:instrText xml:space="preserve"> PAGEREF _Toc386553393 \h </w:instrText>
        </w:r>
        <w:r w:rsidR="0026006C">
          <w:rPr>
            <w:noProof/>
            <w:webHidden/>
          </w:rPr>
        </w:r>
        <w:r w:rsidR="0026006C">
          <w:rPr>
            <w:noProof/>
            <w:webHidden/>
          </w:rPr>
          <w:fldChar w:fldCharType="separate"/>
        </w:r>
        <w:r w:rsidR="0026006C">
          <w:rPr>
            <w:noProof/>
            <w:webHidden/>
          </w:rPr>
          <w:t>13</w:t>
        </w:r>
        <w:r w:rsidR="0026006C">
          <w:rPr>
            <w:noProof/>
            <w:webHidden/>
          </w:rPr>
          <w:fldChar w:fldCharType="end"/>
        </w:r>
      </w:hyperlink>
    </w:p>
    <w:p w14:paraId="7C01261E" w14:textId="77777777" w:rsidR="0026006C" w:rsidRPr="00142BA1" w:rsidRDefault="004D48D8" w:rsidP="0026006C">
      <w:pPr>
        <w:pStyle w:val="TOC1"/>
        <w:tabs>
          <w:tab w:val="clear" w:pos="9360"/>
          <w:tab w:val="left" w:pos="660"/>
          <w:tab w:val="right" w:leader="dot" w:pos="9350"/>
        </w:tabs>
        <w:rPr>
          <w:noProof/>
        </w:rPr>
      </w:pPr>
      <w:hyperlink w:anchor="_Toc386553394" w:history="1">
        <w:r w:rsidR="0026006C" w:rsidRPr="009A2744">
          <w:rPr>
            <w:rStyle w:val="Hyperlink"/>
            <w:rFonts w:cs="Courier New"/>
            <w:noProof/>
          </w:rPr>
          <w:t>1.7</w:t>
        </w:r>
        <w:r w:rsidR="0026006C" w:rsidRPr="00142BA1">
          <w:rPr>
            <w:noProof/>
          </w:rPr>
          <w:tab/>
        </w:r>
        <w:r w:rsidR="0026006C" w:rsidRPr="009A2744">
          <w:rPr>
            <w:rStyle w:val="Hyperlink"/>
            <w:rFonts w:cs="Courier New"/>
            <w:noProof/>
          </w:rPr>
          <w:t xml:space="preserve">“SITE SAFETY AND HEALTH OFFICER” (SSHO) and “COMPETENT PERSON” </w:t>
        </w:r>
        <w:r w:rsidR="0026006C">
          <w:rPr>
            <w:rStyle w:val="Hyperlink"/>
            <w:rFonts w:cs="Courier New"/>
            <w:noProof/>
          </w:rPr>
          <w:t>(CP</w:t>
        </w:r>
        <w:r w:rsidR="0026006C">
          <w:rPr>
            <w:noProof/>
            <w:webHidden/>
          </w:rPr>
          <w:t>)</w:t>
        </w:r>
        <w:r w:rsidR="0026006C">
          <w:rPr>
            <w:noProof/>
            <w:webHidden/>
          </w:rPr>
          <w:tab/>
        </w:r>
        <w:r w:rsidR="0026006C">
          <w:rPr>
            <w:noProof/>
            <w:webHidden/>
          </w:rPr>
          <w:tab/>
        </w:r>
        <w:r w:rsidR="0026006C">
          <w:rPr>
            <w:noProof/>
            <w:webHidden/>
          </w:rPr>
          <w:fldChar w:fldCharType="begin"/>
        </w:r>
        <w:r w:rsidR="0026006C">
          <w:rPr>
            <w:noProof/>
            <w:webHidden/>
          </w:rPr>
          <w:instrText xml:space="preserve"> PAGEREF _Toc386553394 \h </w:instrText>
        </w:r>
        <w:r w:rsidR="0026006C">
          <w:rPr>
            <w:noProof/>
            <w:webHidden/>
          </w:rPr>
        </w:r>
        <w:r w:rsidR="0026006C">
          <w:rPr>
            <w:noProof/>
            <w:webHidden/>
          </w:rPr>
          <w:fldChar w:fldCharType="separate"/>
        </w:r>
        <w:r w:rsidR="0026006C">
          <w:rPr>
            <w:noProof/>
            <w:webHidden/>
          </w:rPr>
          <w:t>14</w:t>
        </w:r>
        <w:r w:rsidR="0026006C">
          <w:rPr>
            <w:noProof/>
            <w:webHidden/>
          </w:rPr>
          <w:fldChar w:fldCharType="end"/>
        </w:r>
      </w:hyperlink>
    </w:p>
    <w:p w14:paraId="5320586A" w14:textId="77777777" w:rsidR="0026006C" w:rsidRPr="00142BA1" w:rsidRDefault="004D48D8" w:rsidP="0026006C">
      <w:pPr>
        <w:pStyle w:val="TOC1"/>
        <w:tabs>
          <w:tab w:val="clear" w:pos="9360"/>
          <w:tab w:val="left" w:pos="660"/>
          <w:tab w:val="right" w:leader="dot" w:pos="9350"/>
        </w:tabs>
        <w:rPr>
          <w:noProof/>
        </w:rPr>
      </w:pPr>
      <w:hyperlink w:anchor="_Toc386553395" w:history="1">
        <w:r w:rsidR="0026006C" w:rsidRPr="009A2744">
          <w:rPr>
            <w:rStyle w:val="Hyperlink"/>
            <w:rFonts w:cs="Courier New"/>
            <w:noProof/>
          </w:rPr>
          <w:t>1.8</w:t>
        </w:r>
        <w:r w:rsidR="0026006C" w:rsidRPr="00142BA1">
          <w:rPr>
            <w:noProof/>
          </w:rPr>
          <w:tab/>
        </w:r>
        <w:r w:rsidR="0026006C">
          <w:rPr>
            <w:rStyle w:val="Hyperlink"/>
            <w:rFonts w:cs="Courier New"/>
            <w:noProof/>
          </w:rPr>
          <w:t>TRAINING</w:t>
        </w:r>
        <w:r w:rsidR="0026006C">
          <w:rPr>
            <w:noProof/>
            <w:webHidden/>
          </w:rPr>
          <w:tab/>
        </w:r>
        <w:r w:rsidR="0026006C">
          <w:rPr>
            <w:noProof/>
            <w:webHidden/>
          </w:rPr>
          <w:fldChar w:fldCharType="begin"/>
        </w:r>
        <w:r w:rsidR="0026006C">
          <w:rPr>
            <w:noProof/>
            <w:webHidden/>
          </w:rPr>
          <w:instrText xml:space="preserve"> PAGEREF _Toc386553395 \h </w:instrText>
        </w:r>
        <w:r w:rsidR="0026006C">
          <w:rPr>
            <w:noProof/>
            <w:webHidden/>
          </w:rPr>
        </w:r>
        <w:r w:rsidR="0026006C">
          <w:rPr>
            <w:noProof/>
            <w:webHidden/>
          </w:rPr>
          <w:fldChar w:fldCharType="separate"/>
        </w:r>
        <w:r w:rsidR="0026006C">
          <w:rPr>
            <w:noProof/>
            <w:webHidden/>
          </w:rPr>
          <w:t>15</w:t>
        </w:r>
        <w:r w:rsidR="0026006C">
          <w:rPr>
            <w:noProof/>
            <w:webHidden/>
          </w:rPr>
          <w:fldChar w:fldCharType="end"/>
        </w:r>
      </w:hyperlink>
    </w:p>
    <w:p w14:paraId="1AECBCBE" w14:textId="77777777" w:rsidR="0026006C" w:rsidRPr="00142BA1" w:rsidRDefault="004D48D8" w:rsidP="0026006C">
      <w:pPr>
        <w:pStyle w:val="TOC1"/>
        <w:tabs>
          <w:tab w:val="clear" w:pos="9360"/>
          <w:tab w:val="left" w:pos="660"/>
          <w:tab w:val="right" w:leader="dot" w:pos="9350"/>
        </w:tabs>
        <w:rPr>
          <w:noProof/>
        </w:rPr>
      </w:pPr>
      <w:hyperlink w:anchor="_Toc386553396" w:history="1">
        <w:r w:rsidR="0026006C" w:rsidRPr="009A2744">
          <w:rPr>
            <w:rStyle w:val="Hyperlink"/>
            <w:rFonts w:cs="Courier New"/>
            <w:noProof/>
          </w:rPr>
          <w:t>1.9</w:t>
        </w:r>
        <w:r w:rsidR="0026006C" w:rsidRPr="00142BA1">
          <w:rPr>
            <w:noProof/>
          </w:rPr>
          <w:tab/>
        </w:r>
        <w:r w:rsidR="0026006C">
          <w:rPr>
            <w:rStyle w:val="Hyperlink"/>
            <w:rFonts w:cs="Courier New"/>
            <w:noProof/>
          </w:rPr>
          <w:t>INSPECTIONS</w:t>
        </w:r>
        <w:r w:rsidR="0026006C">
          <w:rPr>
            <w:noProof/>
            <w:webHidden/>
          </w:rPr>
          <w:tab/>
        </w:r>
        <w:r w:rsidR="0026006C">
          <w:rPr>
            <w:noProof/>
            <w:webHidden/>
          </w:rPr>
          <w:fldChar w:fldCharType="begin"/>
        </w:r>
        <w:r w:rsidR="0026006C">
          <w:rPr>
            <w:noProof/>
            <w:webHidden/>
          </w:rPr>
          <w:instrText xml:space="preserve"> PAGEREF _Toc386553396 \h </w:instrText>
        </w:r>
        <w:r w:rsidR="0026006C">
          <w:rPr>
            <w:noProof/>
            <w:webHidden/>
          </w:rPr>
        </w:r>
        <w:r w:rsidR="0026006C">
          <w:rPr>
            <w:noProof/>
            <w:webHidden/>
          </w:rPr>
          <w:fldChar w:fldCharType="separate"/>
        </w:r>
        <w:r w:rsidR="0026006C">
          <w:rPr>
            <w:noProof/>
            <w:webHidden/>
          </w:rPr>
          <w:t>16</w:t>
        </w:r>
        <w:r w:rsidR="0026006C">
          <w:rPr>
            <w:noProof/>
            <w:webHidden/>
          </w:rPr>
          <w:fldChar w:fldCharType="end"/>
        </w:r>
      </w:hyperlink>
    </w:p>
    <w:p w14:paraId="07117D86" w14:textId="77777777" w:rsidR="0026006C" w:rsidRPr="00142BA1" w:rsidRDefault="004D48D8" w:rsidP="0026006C">
      <w:pPr>
        <w:pStyle w:val="TOC1"/>
        <w:tabs>
          <w:tab w:val="clear" w:pos="9360"/>
          <w:tab w:val="left" w:pos="880"/>
          <w:tab w:val="right" w:leader="dot" w:pos="9350"/>
        </w:tabs>
        <w:rPr>
          <w:noProof/>
        </w:rPr>
      </w:pPr>
      <w:hyperlink w:anchor="_Toc386553397" w:history="1">
        <w:r w:rsidR="0026006C" w:rsidRPr="009A2744">
          <w:rPr>
            <w:rStyle w:val="Hyperlink"/>
            <w:rFonts w:cs="Courier New"/>
            <w:noProof/>
          </w:rPr>
          <w:t>1.10</w:t>
        </w:r>
        <w:r w:rsidR="0026006C" w:rsidRPr="00142BA1">
          <w:rPr>
            <w:noProof/>
          </w:rPr>
          <w:tab/>
        </w:r>
        <w:r w:rsidR="0026006C" w:rsidRPr="009A2744">
          <w:rPr>
            <w:rStyle w:val="Hyperlink"/>
            <w:rFonts w:cs="Courier New"/>
            <w:noProof/>
          </w:rPr>
          <w:t>ACCIDENTS, OSHA 300 LO</w:t>
        </w:r>
        <w:r w:rsidR="0026006C">
          <w:rPr>
            <w:rStyle w:val="Hyperlink"/>
            <w:rFonts w:cs="Courier New"/>
            <w:noProof/>
          </w:rPr>
          <w:t>GS, AND MAN-HOURS</w:t>
        </w:r>
        <w:r w:rsidR="0026006C">
          <w:rPr>
            <w:noProof/>
            <w:webHidden/>
          </w:rPr>
          <w:tab/>
        </w:r>
        <w:r w:rsidR="0026006C">
          <w:rPr>
            <w:noProof/>
            <w:webHidden/>
          </w:rPr>
          <w:fldChar w:fldCharType="begin"/>
        </w:r>
        <w:r w:rsidR="0026006C">
          <w:rPr>
            <w:noProof/>
            <w:webHidden/>
          </w:rPr>
          <w:instrText xml:space="preserve"> PAGEREF _Toc386553397 \h </w:instrText>
        </w:r>
        <w:r w:rsidR="0026006C">
          <w:rPr>
            <w:noProof/>
            <w:webHidden/>
          </w:rPr>
        </w:r>
        <w:r w:rsidR="0026006C">
          <w:rPr>
            <w:noProof/>
            <w:webHidden/>
          </w:rPr>
          <w:fldChar w:fldCharType="separate"/>
        </w:r>
        <w:r w:rsidR="0026006C">
          <w:rPr>
            <w:noProof/>
            <w:webHidden/>
          </w:rPr>
          <w:t>17</w:t>
        </w:r>
        <w:r w:rsidR="0026006C">
          <w:rPr>
            <w:noProof/>
            <w:webHidden/>
          </w:rPr>
          <w:fldChar w:fldCharType="end"/>
        </w:r>
      </w:hyperlink>
    </w:p>
    <w:p w14:paraId="45092F82" w14:textId="77777777" w:rsidR="0026006C" w:rsidRPr="00142BA1" w:rsidRDefault="004D48D8" w:rsidP="0026006C">
      <w:pPr>
        <w:pStyle w:val="TOC1"/>
        <w:tabs>
          <w:tab w:val="clear" w:pos="9360"/>
          <w:tab w:val="left" w:pos="880"/>
          <w:tab w:val="right" w:leader="dot" w:pos="9350"/>
        </w:tabs>
        <w:rPr>
          <w:noProof/>
        </w:rPr>
      </w:pPr>
      <w:hyperlink w:anchor="_Toc386553398" w:history="1">
        <w:r w:rsidR="0026006C" w:rsidRPr="009A2744">
          <w:rPr>
            <w:rStyle w:val="Hyperlink"/>
            <w:rFonts w:cs="Courier New"/>
            <w:noProof/>
          </w:rPr>
          <w:t>1.11</w:t>
        </w:r>
        <w:r w:rsidR="0026006C" w:rsidRPr="00142BA1">
          <w:rPr>
            <w:noProof/>
          </w:rPr>
          <w:tab/>
        </w:r>
        <w:r w:rsidR="0026006C" w:rsidRPr="009A2744">
          <w:rPr>
            <w:rStyle w:val="Hyperlink"/>
            <w:rFonts w:cs="Courier New"/>
            <w:noProof/>
          </w:rPr>
          <w:t>PERS</w:t>
        </w:r>
        <w:r w:rsidR="0026006C">
          <w:rPr>
            <w:rStyle w:val="Hyperlink"/>
            <w:rFonts w:cs="Courier New"/>
            <w:noProof/>
          </w:rPr>
          <w:t>ONAL PROTECTIVE EQUIPMENT (PPE)</w:t>
        </w:r>
        <w:r w:rsidR="0026006C">
          <w:rPr>
            <w:noProof/>
            <w:webHidden/>
          </w:rPr>
          <w:tab/>
        </w:r>
        <w:r w:rsidR="0026006C">
          <w:rPr>
            <w:noProof/>
            <w:webHidden/>
          </w:rPr>
          <w:fldChar w:fldCharType="begin"/>
        </w:r>
        <w:r w:rsidR="0026006C">
          <w:rPr>
            <w:noProof/>
            <w:webHidden/>
          </w:rPr>
          <w:instrText xml:space="preserve"> PAGEREF _Toc386553398 \h </w:instrText>
        </w:r>
        <w:r w:rsidR="0026006C">
          <w:rPr>
            <w:noProof/>
            <w:webHidden/>
          </w:rPr>
        </w:r>
        <w:r w:rsidR="0026006C">
          <w:rPr>
            <w:noProof/>
            <w:webHidden/>
          </w:rPr>
          <w:fldChar w:fldCharType="separate"/>
        </w:r>
        <w:r w:rsidR="0026006C">
          <w:rPr>
            <w:noProof/>
            <w:webHidden/>
          </w:rPr>
          <w:t>18</w:t>
        </w:r>
        <w:r w:rsidR="0026006C">
          <w:rPr>
            <w:noProof/>
            <w:webHidden/>
          </w:rPr>
          <w:fldChar w:fldCharType="end"/>
        </w:r>
      </w:hyperlink>
    </w:p>
    <w:p w14:paraId="0C70600D" w14:textId="77777777" w:rsidR="0026006C" w:rsidRPr="00142BA1" w:rsidRDefault="004D48D8" w:rsidP="0026006C">
      <w:pPr>
        <w:pStyle w:val="TOC1"/>
        <w:tabs>
          <w:tab w:val="clear" w:pos="9360"/>
          <w:tab w:val="left" w:pos="880"/>
          <w:tab w:val="right" w:leader="dot" w:pos="9350"/>
        </w:tabs>
        <w:rPr>
          <w:noProof/>
        </w:rPr>
      </w:pPr>
      <w:hyperlink w:anchor="_Toc386553399" w:history="1">
        <w:r w:rsidR="0026006C" w:rsidRPr="009A2744">
          <w:rPr>
            <w:rStyle w:val="Hyperlink"/>
            <w:rFonts w:cs="Courier New"/>
            <w:noProof/>
          </w:rPr>
          <w:t>1.12</w:t>
        </w:r>
        <w:r w:rsidR="0026006C" w:rsidRPr="00142BA1">
          <w:rPr>
            <w:noProof/>
          </w:rPr>
          <w:tab/>
        </w:r>
        <w:r w:rsidR="0026006C" w:rsidRPr="009A2744">
          <w:rPr>
            <w:rStyle w:val="Hyperlink"/>
            <w:rFonts w:cs="Courier New"/>
            <w:noProof/>
          </w:rPr>
          <w:t>INFECTION CONTROL</w:t>
        </w:r>
        <w:r w:rsidR="0026006C">
          <w:rPr>
            <w:noProof/>
            <w:webHidden/>
          </w:rPr>
          <w:tab/>
        </w:r>
        <w:r w:rsidR="0026006C">
          <w:rPr>
            <w:noProof/>
            <w:webHidden/>
          </w:rPr>
          <w:fldChar w:fldCharType="begin"/>
        </w:r>
        <w:r w:rsidR="0026006C">
          <w:rPr>
            <w:noProof/>
            <w:webHidden/>
          </w:rPr>
          <w:instrText xml:space="preserve"> PAGEREF _Toc386553399 \h </w:instrText>
        </w:r>
        <w:r w:rsidR="0026006C">
          <w:rPr>
            <w:noProof/>
            <w:webHidden/>
          </w:rPr>
        </w:r>
        <w:r w:rsidR="0026006C">
          <w:rPr>
            <w:noProof/>
            <w:webHidden/>
          </w:rPr>
          <w:fldChar w:fldCharType="separate"/>
        </w:r>
        <w:r w:rsidR="0026006C">
          <w:rPr>
            <w:noProof/>
            <w:webHidden/>
          </w:rPr>
          <w:t>19</w:t>
        </w:r>
        <w:r w:rsidR="0026006C">
          <w:rPr>
            <w:noProof/>
            <w:webHidden/>
          </w:rPr>
          <w:fldChar w:fldCharType="end"/>
        </w:r>
      </w:hyperlink>
    </w:p>
    <w:p w14:paraId="4E2193AF" w14:textId="77777777" w:rsidR="0026006C" w:rsidRPr="00142BA1" w:rsidRDefault="004D48D8" w:rsidP="0026006C">
      <w:pPr>
        <w:pStyle w:val="TOC1"/>
        <w:tabs>
          <w:tab w:val="clear" w:pos="9360"/>
          <w:tab w:val="left" w:pos="880"/>
          <w:tab w:val="right" w:leader="dot" w:pos="9350"/>
        </w:tabs>
        <w:rPr>
          <w:noProof/>
        </w:rPr>
      </w:pPr>
      <w:hyperlink w:anchor="_Toc386553400" w:history="1">
        <w:r w:rsidR="0026006C" w:rsidRPr="009A2744">
          <w:rPr>
            <w:rStyle w:val="Hyperlink"/>
            <w:rFonts w:cs="Courier New"/>
            <w:noProof/>
          </w:rPr>
          <w:t>1.13</w:t>
        </w:r>
        <w:r w:rsidR="0026006C" w:rsidRPr="00142BA1">
          <w:rPr>
            <w:noProof/>
          </w:rPr>
          <w:tab/>
        </w:r>
        <w:r w:rsidR="0026006C" w:rsidRPr="009A2744">
          <w:rPr>
            <w:rStyle w:val="Hyperlink"/>
            <w:rFonts w:cs="Courier New"/>
            <w:noProof/>
          </w:rPr>
          <w:t>TUBERCULOSIS SCREENING</w:t>
        </w:r>
        <w:r w:rsidR="0026006C">
          <w:rPr>
            <w:noProof/>
            <w:webHidden/>
          </w:rPr>
          <w:tab/>
        </w:r>
        <w:r w:rsidR="0026006C">
          <w:rPr>
            <w:noProof/>
            <w:webHidden/>
          </w:rPr>
          <w:fldChar w:fldCharType="begin"/>
        </w:r>
        <w:r w:rsidR="0026006C">
          <w:rPr>
            <w:noProof/>
            <w:webHidden/>
          </w:rPr>
          <w:instrText xml:space="preserve"> PAGEREF _Toc386553400 \h </w:instrText>
        </w:r>
        <w:r w:rsidR="0026006C">
          <w:rPr>
            <w:noProof/>
            <w:webHidden/>
          </w:rPr>
        </w:r>
        <w:r w:rsidR="0026006C">
          <w:rPr>
            <w:noProof/>
            <w:webHidden/>
          </w:rPr>
          <w:fldChar w:fldCharType="separate"/>
        </w:r>
        <w:r w:rsidR="0026006C">
          <w:rPr>
            <w:noProof/>
            <w:webHidden/>
          </w:rPr>
          <w:t>28</w:t>
        </w:r>
        <w:r w:rsidR="0026006C">
          <w:rPr>
            <w:noProof/>
            <w:webHidden/>
          </w:rPr>
          <w:fldChar w:fldCharType="end"/>
        </w:r>
      </w:hyperlink>
    </w:p>
    <w:p w14:paraId="792B8CEB" w14:textId="77777777" w:rsidR="0026006C" w:rsidRPr="00142BA1" w:rsidRDefault="004D48D8" w:rsidP="0026006C">
      <w:pPr>
        <w:pStyle w:val="TOC1"/>
        <w:tabs>
          <w:tab w:val="clear" w:pos="9360"/>
          <w:tab w:val="left" w:pos="880"/>
          <w:tab w:val="right" w:leader="dot" w:pos="9350"/>
        </w:tabs>
        <w:rPr>
          <w:noProof/>
        </w:rPr>
      </w:pPr>
      <w:hyperlink w:anchor="_Toc386553401" w:history="1">
        <w:r w:rsidR="0026006C" w:rsidRPr="009A2744">
          <w:rPr>
            <w:rStyle w:val="Hyperlink"/>
            <w:rFonts w:cs="Courier New"/>
            <w:noProof/>
          </w:rPr>
          <w:t>1.14</w:t>
        </w:r>
        <w:r w:rsidR="0026006C" w:rsidRPr="00142BA1">
          <w:rPr>
            <w:noProof/>
          </w:rPr>
          <w:tab/>
        </w:r>
        <w:r w:rsidR="0026006C" w:rsidRPr="009A2744">
          <w:rPr>
            <w:rStyle w:val="Hyperlink"/>
            <w:rFonts w:cs="Courier New"/>
            <w:noProof/>
          </w:rPr>
          <w:t>FIRE SAFETY</w:t>
        </w:r>
        <w:r w:rsidR="0026006C">
          <w:rPr>
            <w:noProof/>
            <w:webHidden/>
          </w:rPr>
          <w:tab/>
        </w:r>
        <w:r w:rsidR="0026006C">
          <w:rPr>
            <w:noProof/>
            <w:webHidden/>
          </w:rPr>
          <w:fldChar w:fldCharType="begin"/>
        </w:r>
        <w:r w:rsidR="0026006C">
          <w:rPr>
            <w:noProof/>
            <w:webHidden/>
          </w:rPr>
          <w:instrText xml:space="preserve"> PAGEREF _Toc386553401 \h </w:instrText>
        </w:r>
        <w:r w:rsidR="0026006C">
          <w:rPr>
            <w:noProof/>
            <w:webHidden/>
          </w:rPr>
        </w:r>
        <w:r w:rsidR="0026006C">
          <w:rPr>
            <w:noProof/>
            <w:webHidden/>
          </w:rPr>
          <w:fldChar w:fldCharType="separate"/>
        </w:r>
        <w:r w:rsidR="0026006C">
          <w:rPr>
            <w:noProof/>
            <w:webHidden/>
          </w:rPr>
          <w:t>29</w:t>
        </w:r>
        <w:r w:rsidR="0026006C">
          <w:rPr>
            <w:noProof/>
            <w:webHidden/>
          </w:rPr>
          <w:fldChar w:fldCharType="end"/>
        </w:r>
      </w:hyperlink>
    </w:p>
    <w:p w14:paraId="16CA063D" w14:textId="77777777" w:rsidR="0026006C" w:rsidRPr="00142BA1" w:rsidRDefault="004D48D8" w:rsidP="0026006C">
      <w:pPr>
        <w:pStyle w:val="TOC1"/>
        <w:tabs>
          <w:tab w:val="clear" w:pos="9360"/>
          <w:tab w:val="left" w:pos="880"/>
          <w:tab w:val="right" w:leader="dot" w:pos="9350"/>
        </w:tabs>
        <w:rPr>
          <w:noProof/>
        </w:rPr>
      </w:pPr>
      <w:hyperlink w:anchor="_Toc386553402" w:history="1">
        <w:r w:rsidR="0026006C" w:rsidRPr="009A2744">
          <w:rPr>
            <w:rStyle w:val="Hyperlink"/>
            <w:rFonts w:cs="Courier New"/>
            <w:noProof/>
          </w:rPr>
          <w:t>1.15</w:t>
        </w:r>
        <w:r w:rsidR="0026006C" w:rsidRPr="00142BA1">
          <w:rPr>
            <w:noProof/>
          </w:rPr>
          <w:tab/>
        </w:r>
        <w:r w:rsidR="0026006C" w:rsidRPr="009A2744">
          <w:rPr>
            <w:rStyle w:val="Hyperlink"/>
            <w:rFonts w:cs="Courier New"/>
            <w:noProof/>
          </w:rPr>
          <w:t>ELECTRICAL</w:t>
        </w:r>
        <w:r w:rsidR="0026006C">
          <w:rPr>
            <w:noProof/>
            <w:webHidden/>
          </w:rPr>
          <w:tab/>
        </w:r>
        <w:r w:rsidR="0026006C">
          <w:rPr>
            <w:noProof/>
            <w:webHidden/>
          </w:rPr>
          <w:fldChar w:fldCharType="begin"/>
        </w:r>
        <w:r w:rsidR="0026006C">
          <w:rPr>
            <w:noProof/>
            <w:webHidden/>
          </w:rPr>
          <w:instrText xml:space="preserve"> PAGEREF _Toc386553402 \h </w:instrText>
        </w:r>
        <w:r w:rsidR="0026006C">
          <w:rPr>
            <w:noProof/>
            <w:webHidden/>
          </w:rPr>
        </w:r>
        <w:r w:rsidR="0026006C">
          <w:rPr>
            <w:noProof/>
            <w:webHidden/>
          </w:rPr>
          <w:fldChar w:fldCharType="separate"/>
        </w:r>
        <w:r w:rsidR="0026006C">
          <w:rPr>
            <w:noProof/>
            <w:webHidden/>
          </w:rPr>
          <w:t>33</w:t>
        </w:r>
        <w:r w:rsidR="0026006C">
          <w:rPr>
            <w:noProof/>
            <w:webHidden/>
          </w:rPr>
          <w:fldChar w:fldCharType="end"/>
        </w:r>
      </w:hyperlink>
    </w:p>
    <w:p w14:paraId="5F5E172B" w14:textId="77777777" w:rsidR="0026006C" w:rsidRPr="00142BA1" w:rsidRDefault="004D48D8" w:rsidP="0026006C">
      <w:pPr>
        <w:pStyle w:val="TOC1"/>
        <w:tabs>
          <w:tab w:val="clear" w:pos="9360"/>
          <w:tab w:val="left" w:pos="880"/>
          <w:tab w:val="right" w:leader="dot" w:pos="9350"/>
        </w:tabs>
        <w:rPr>
          <w:noProof/>
        </w:rPr>
      </w:pPr>
      <w:hyperlink w:anchor="_Toc386553403" w:history="1">
        <w:r w:rsidR="0026006C" w:rsidRPr="009A2744">
          <w:rPr>
            <w:rStyle w:val="Hyperlink"/>
            <w:rFonts w:cs="Courier New"/>
            <w:noProof/>
          </w:rPr>
          <w:t>1.16</w:t>
        </w:r>
        <w:r w:rsidR="0026006C" w:rsidRPr="00142BA1">
          <w:rPr>
            <w:noProof/>
          </w:rPr>
          <w:tab/>
        </w:r>
        <w:r w:rsidR="0026006C" w:rsidRPr="009A2744">
          <w:rPr>
            <w:rStyle w:val="Hyperlink"/>
            <w:rFonts w:cs="Courier New"/>
            <w:noProof/>
          </w:rPr>
          <w:t>FALL PROTECTION</w:t>
        </w:r>
        <w:r w:rsidR="0026006C">
          <w:rPr>
            <w:noProof/>
            <w:webHidden/>
          </w:rPr>
          <w:tab/>
        </w:r>
        <w:r w:rsidR="0026006C">
          <w:rPr>
            <w:noProof/>
            <w:webHidden/>
          </w:rPr>
          <w:fldChar w:fldCharType="begin"/>
        </w:r>
        <w:r w:rsidR="0026006C">
          <w:rPr>
            <w:noProof/>
            <w:webHidden/>
          </w:rPr>
          <w:instrText xml:space="preserve"> PAGEREF _Toc386553403 \h </w:instrText>
        </w:r>
        <w:r w:rsidR="0026006C">
          <w:rPr>
            <w:noProof/>
            <w:webHidden/>
          </w:rPr>
        </w:r>
        <w:r w:rsidR="0026006C">
          <w:rPr>
            <w:noProof/>
            <w:webHidden/>
          </w:rPr>
          <w:fldChar w:fldCharType="separate"/>
        </w:r>
        <w:r w:rsidR="0026006C">
          <w:rPr>
            <w:noProof/>
            <w:webHidden/>
          </w:rPr>
          <w:t>34</w:t>
        </w:r>
        <w:r w:rsidR="0026006C">
          <w:rPr>
            <w:noProof/>
            <w:webHidden/>
          </w:rPr>
          <w:fldChar w:fldCharType="end"/>
        </w:r>
      </w:hyperlink>
    </w:p>
    <w:p w14:paraId="37ABB1A0" w14:textId="77777777" w:rsidR="0026006C" w:rsidRPr="00142BA1" w:rsidRDefault="004D48D8" w:rsidP="0026006C">
      <w:pPr>
        <w:pStyle w:val="TOC1"/>
        <w:tabs>
          <w:tab w:val="clear" w:pos="9360"/>
          <w:tab w:val="left" w:pos="880"/>
          <w:tab w:val="right" w:leader="dot" w:pos="9350"/>
        </w:tabs>
        <w:rPr>
          <w:noProof/>
        </w:rPr>
      </w:pPr>
      <w:hyperlink w:anchor="_Toc386553404" w:history="1">
        <w:r w:rsidR="0026006C" w:rsidRPr="009A2744">
          <w:rPr>
            <w:rStyle w:val="Hyperlink"/>
            <w:rFonts w:cs="Courier New"/>
            <w:noProof/>
          </w:rPr>
          <w:t>1.17</w:t>
        </w:r>
        <w:r w:rsidR="0026006C" w:rsidRPr="00142BA1">
          <w:rPr>
            <w:noProof/>
          </w:rPr>
          <w:tab/>
        </w:r>
        <w:r w:rsidR="0026006C" w:rsidRPr="009A2744">
          <w:rPr>
            <w:rStyle w:val="Hyperlink"/>
            <w:rFonts w:cs="Courier New"/>
            <w:noProof/>
          </w:rPr>
          <w:t>SCAFFOLDS AND OTHER WORK PLATFORMS</w:t>
        </w:r>
        <w:r w:rsidR="0026006C">
          <w:rPr>
            <w:noProof/>
            <w:webHidden/>
          </w:rPr>
          <w:tab/>
        </w:r>
        <w:r w:rsidR="0026006C">
          <w:rPr>
            <w:noProof/>
            <w:webHidden/>
          </w:rPr>
          <w:fldChar w:fldCharType="begin"/>
        </w:r>
        <w:r w:rsidR="0026006C">
          <w:rPr>
            <w:noProof/>
            <w:webHidden/>
          </w:rPr>
          <w:instrText xml:space="preserve"> PAGEREF _Toc386553404 \h </w:instrText>
        </w:r>
        <w:r w:rsidR="0026006C">
          <w:rPr>
            <w:noProof/>
            <w:webHidden/>
          </w:rPr>
        </w:r>
        <w:r w:rsidR="0026006C">
          <w:rPr>
            <w:noProof/>
            <w:webHidden/>
          </w:rPr>
          <w:fldChar w:fldCharType="separate"/>
        </w:r>
        <w:r w:rsidR="0026006C">
          <w:rPr>
            <w:noProof/>
            <w:webHidden/>
          </w:rPr>
          <w:t>35</w:t>
        </w:r>
        <w:r w:rsidR="0026006C">
          <w:rPr>
            <w:noProof/>
            <w:webHidden/>
          </w:rPr>
          <w:fldChar w:fldCharType="end"/>
        </w:r>
      </w:hyperlink>
    </w:p>
    <w:p w14:paraId="50CA1B45" w14:textId="77777777" w:rsidR="0026006C" w:rsidRPr="00142BA1" w:rsidRDefault="004D48D8" w:rsidP="0026006C">
      <w:pPr>
        <w:pStyle w:val="TOC1"/>
        <w:tabs>
          <w:tab w:val="clear" w:pos="9360"/>
          <w:tab w:val="left" w:pos="880"/>
          <w:tab w:val="right" w:leader="dot" w:pos="9350"/>
        </w:tabs>
        <w:rPr>
          <w:noProof/>
        </w:rPr>
      </w:pPr>
      <w:hyperlink w:anchor="_Toc386553405" w:history="1">
        <w:r w:rsidR="0026006C" w:rsidRPr="009A2744">
          <w:rPr>
            <w:rStyle w:val="Hyperlink"/>
            <w:rFonts w:cs="Courier New"/>
            <w:noProof/>
          </w:rPr>
          <w:t>1.18</w:t>
        </w:r>
        <w:r w:rsidR="0026006C" w:rsidRPr="00142BA1">
          <w:rPr>
            <w:noProof/>
          </w:rPr>
          <w:tab/>
        </w:r>
        <w:r w:rsidR="0026006C" w:rsidRPr="009A2744">
          <w:rPr>
            <w:rStyle w:val="Hyperlink"/>
            <w:rFonts w:cs="Courier New"/>
            <w:noProof/>
          </w:rPr>
          <w:t>EXCAVATION AND TRENCHES</w:t>
        </w:r>
        <w:r w:rsidR="0026006C">
          <w:rPr>
            <w:noProof/>
            <w:webHidden/>
          </w:rPr>
          <w:tab/>
        </w:r>
        <w:r w:rsidR="0026006C">
          <w:rPr>
            <w:noProof/>
            <w:webHidden/>
          </w:rPr>
          <w:fldChar w:fldCharType="begin"/>
        </w:r>
        <w:r w:rsidR="0026006C">
          <w:rPr>
            <w:noProof/>
            <w:webHidden/>
          </w:rPr>
          <w:instrText xml:space="preserve"> PAGEREF _Toc386553405 \h </w:instrText>
        </w:r>
        <w:r w:rsidR="0026006C">
          <w:rPr>
            <w:noProof/>
            <w:webHidden/>
          </w:rPr>
        </w:r>
        <w:r w:rsidR="0026006C">
          <w:rPr>
            <w:noProof/>
            <w:webHidden/>
          </w:rPr>
          <w:fldChar w:fldCharType="separate"/>
        </w:r>
        <w:r w:rsidR="0026006C">
          <w:rPr>
            <w:noProof/>
            <w:webHidden/>
          </w:rPr>
          <w:t>36</w:t>
        </w:r>
        <w:r w:rsidR="0026006C">
          <w:rPr>
            <w:noProof/>
            <w:webHidden/>
          </w:rPr>
          <w:fldChar w:fldCharType="end"/>
        </w:r>
      </w:hyperlink>
    </w:p>
    <w:p w14:paraId="7484FF3A" w14:textId="77777777" w:rsidR="0026006C" w:rsidRPr="00142BA1" w:rsidRDefault="004D48D8" w:rsidP="0026006C">
      <w:pPr>
        <w:pStyle w:val="TOC1"/>
        <w:tabs>
          <w:tab w:val="clear" w:pos="9360"/>
          <w:tab w:val="left" w:pos="880"/>
          <w:tab w:val="right" w:leader="dot" w:pos="9350"/>
        </w:tabs>
        <w:rPr>
          <w:noProof/>
        </w:rPr>
      </w:pPr>
      <w:hyperlink w:anchor="_Toc386553406" w:history="1">
        <w:r w:rsidR="0026006C" w:rsidRPr="009A2744">
          <w:rPr>
            <w:rStyle w:val="Hyperlink"/>
            <w:rFonts w:cs="Courier New"/>
            <w:noProof/>
          </w:rPr>
          <w:t>1.19</w:t>
        </w:r>
        <w:r w:rsidR="0026006C" w:rsidRPr="00142BA1">
          <w:rPr>
            <w:noProof/>
          </w:rPr>
          <w:tab/>
        </w:r>
        <w:r w:rsidR="0026006C" w:rsidRPr="009A2744">
          <w:rPr>
            <w:rStyle w:val="Hyperlink"/>
            <w:rFonts w:cs="Courier New"/>
            <w:noProof/>
          </w:rPr>
          <w:t>CRANES</w:t>
        </w:r>
        <w:r w:rsidR="0026006C">
          <w:rPr>
            <w:noProof/>
            <w:webHidden/>
          </w:rPr>
          <w:tab/>
        </w:r>
        <w:r w:rsidR="0026006C">
          <w:rPr>
            <w:noProof/>
            <w:webHidden/>
          </w:rPr>
          <w:fldChar w:fldCharType="begin"/>
        </w:r>
        <w:r w:rsidR="0026006C">
          <w:rPr>
            <w:noProof/>
            <w:webHidden/>
          </w:rPr>
          <w:instrText xml:space="preserve"> PAGEREF _Toc386553406 \h </w:instrText>
        </w:r>
        <w:r w:rsidR="0026006C">
          <w:rPr>
            <w:noProof/>
            <w:webHidden/>
          </w:rPr>
        </w:r>
        <w:r w:rsidR="0026006C">
          <w:rPr>
            <w:noProof/>
            <w:webHidden/>
          </w:rPr>
          <w:fldChar w:fldCharType="separate"/>
        </w:r>
        <w:r w:rsidR="0026006C">
          <w:rPr>
            <w:noProof/>
            <w:webHidden/>
          </w:rPr>
          <w:t>37</w:t>
        </w:r>
        <w:r w:rsidR="0026006C">
          <w:rPr>
            <w:noProof/>
            <w:webHidden/>
          </w:rPr>
          <w:fldChar w:fldCharType="end"/>
        </w:r>
      </w:hyperlink>
    </w:p>
    <w:p w14:paraId="2D405A1E" w14:textId="77777777" w:rsidR="0026006C" w:rsidRPr="00142BA1" w:rsidRDefault="004D48D8" w:rsidP="0026006C">
      <w:pPr>
        <w:pStyle w:val="TOC1"/>
        <w:tabs>
          <w:tab w:val="clear" w:pos="9360"/>
          <w:tab w:val="left" w:pos="880"/>
          <w:tab w:val="right" w:leader="dot" w:pos="9350"/>
        </w:tabs>
        <w:rPr>
          <w:noProof/>
        </w:rPr>
      </w:pPr>
      <w:hyperlink w:anchor="_Toc386553407" w:history="1">
        <w:r w:rsidR="0026006C" w:rsidRPr="009A2744">
          <w:rPr>
            <w:rStyle w:val="Hyperlink"/>
            <w:rFonts w:cs="Courier New"/>
            <w:noProof/>
          </w:rPr>
          <w:t>1.20</w:t>
        </w:r>
        <w:r w:rsidR="0026006C" w:rsidRPr="00142BA1">
          <w:rPr>
            <w:noProof/>
          </w:rPr>
          <w:tab/>
        </w:r>
        <w:r w:rsidR="0026006C" w:rsidRPr="009A2744">
          <w:rPr>
            <w:rStyle w:val="Hyperlink"/>
            <w:rFonts w:cs="Courier New"/>
            <w:noProof/>
          </w:rPr>
          <w:t>CONTROL OF HAZARDOUS ENERGY (LOCKOUT/TAGOUT)</w:t>
        </w:r>
        <w:r w:rsidR="0026006C">
          <w:rPr>
            <w:noProof/>
            <w:webHidden/>
          </w:rPr>
          <w:tab/>
        </w:r>
        <w:r w:rsidR="0026006C">
          <w:rPr>
            <w:noProof/>
            <w:webHidden/>
          </w:rPr>
          <w:fldChar w:fldCharType="begin"/>
        </w:r>
        <w:r w:rsidR="0026006C">
          <w:rPr>
            <w:noProof/>
            <w:webHidden/>
          </w:rPr>
          <w:instrText xml:space="preserve"> PAGEREF _Toc386553407 \h </w:instrText>
        </w:r>
        <w:r w:rsidR="0026006C">
          <w:rPr>
            <w:noProof/>
            <w:webHidden/>
          </w:rPr>
        </w:r>
        <w:r w:rsidR="0026006C">
          <w:rPr>
            <w:noProof/>
            <w:webHidden/>
          </w:rPr>
          <w:fldChar w:fldCharType="separate"/>
        </w:r>
        <w:r w:rsidR="0026006C">
          <w:rPr>
            <w:noProof/>
            <w:webHidden/>
          </w:rPr>
          <w:t>37</w:t>
        </w:r>
        <w:r w:rsidR="0026006C">
          <w:rPr>
            <w:noProof/>
            <w:webHidden/>
          </w:rPr>
          <w:fldChar w:fldCharType="end"/>
        </w:r>
      </w:hyperlink>
    </w:p>
    <w:p w14:paraId="18CE0917" w14:textId="77777777" w:rsidR="0026006C" w:rsidRPr="00142BA1" w:rsidRDefault="004D48D8" w:rsidP="0026006C">
      <w:pPr>
        <w:pStyle w:val="TOC1"/>
        <w:tabs>
          <w:tab w:val="clear" w:pos="9360"/>
          <w:tab w:val="left" w:pos="880"/>
          <w:tab w:val="right" w:leader="dot" w:pos="9350"/>
        </w:tabs>
        <w:rPr>
          <w:noProof/>
        </w:rPr>
      </w:pPr>
      <w:hyperlink w:anchor="_Toc386553408" w:history="1">
        <w:r w:rsidR="0026006C" w:rsidRPr="009A2744">
          <w:rPr>
            <w:rStyle w:val="Hyperlink"/>
            <w:rFonts w:cs="Courier New"/>
            <w:noProof/>
          </w:rPr>
          <w:t>1.21</w:t>
        </w:r>
        <w:r w:rsidR="0026006C" w:rsidRPr="00142BA1">
          <w:rPr>
            <w:noProof/>
          </w:rPr>
          <w:tab/>
        </w:r>
        <w:r w:rsidR="0026006C" w:rsidRPr="009A2744">
          <w:rPr>
            <w:rStyle w:val="Hyperlink"/>
            <w:rFonts w:cs="Courier New"/>
            <w:noProof/>
          </w:rPr>
          <w:t>CONFINED SPACE ENTRY</w:t>
        </w:r>
        <w:r w:rsidR="0026006C">
          <w:rPr>
            <w:noProof/>
            <w:webHidden/>
          </w:rPr>
          <w:tab/>
        </w:r>
        <w:r w:rsidR="0026006C">
          <w:rPr>
            <w:noProof/>
            <w:webHidden/>
          </w:rPr>
          <w:fldChar w:fldCharType="begin"/>
        </w:r>
        <w:r w:rsidR="0026006C">
          <w:rPr>
            <w:noProof/>
            <w:webHidden/>
          </w:rPr>
          <w:instrText xml:space="preserve"> PAGEREF _Toc386553408 \h </w:instrText>
        </w:r>
        <w:r w:rsidR="0026006C">
          <w:rPr>
            <w:noProof/>
            <w:webHidden/>
          </w:rPr>
        </w:r>
        <w:r w:rsidR="0026006C">
          <w:rPr>
            <w:noProof/>
            <w:webHidden/>
          </w:rPr>
          <w:fldChar w:fldCharType="separate"/>
        </w:r>
        <w:r w:rsidR="0026006C">
          <w:rPr>
            <w:noProof/>
            <w:webHidden/>
          </w:rPr>
          <w:t>37</w:t>
        </w:r>
        <w:r w:rsidR="0026006C">
          <w:rPr>
            <w:noProof/>
            <w:webHidden/>
          </w:rPr>
          <w:fldChar w:fldCharType="end"/>
        </w:r>
      </w:hyperlink>
    </w:p>
    <w:p w14:paraId="333F892E" w14:textId="77777777" w:rsidR="0026006C" w:rsidRPr="00142BA1" w:rsidRDefault="004D48D8" w:rsidP="0026006C">
      <w:pPr>
        <w:pStyle w:val="TOC1"/>
        <w:tabs>
          <w:tab w:val="clear" w:pos="9360"/>
          <w:tab w:val="left" w:pos="880"/>
          <w:tab w:val="right" w:leader="dot" w:pos="9350"/>
        </w:tabs>
        <w:rPr>
          <w:noProof/>
        </w:rPr>
      </w:pPr>
      <w:hyperlink w:anchor="_Toc386553409" w:history="1">
        <w:r w:rsidR="0026006C" w:rsidRPr="009A2744">
          <w:rPr>
            <w:rStyle w:val="Hyperlink"/>
            <w:rFonts w:cs="Courier New"/>
            <w:noProof/>
          </w:rPr>
          <w:t>1.22</w:t>
        </w:r>
        <w:r w:rsidR="0026006C" w:rsidRPr="00142BA1">
          <w:rPr>
            <w:noProof/>
          </w:rPr>
          <w:tab/>
        </w:r>
        <w:r w:rsidR="0026006C" w:rsidRPr="009A2744">
          <w:rPr>
            <w:rStyle w:val="Hyperlink"/>
            <w:rFonts w:cs="Courier New"/>
            <w:noProof/>
          </w:rPr>
          <w:t>WELDING AND CUTTING</w:t>
        </w:r>
        <w:r w:rsidR="0026006C">
          <w:rPr>
            <w:noProof/>
            <w:webHidden/>
          </w:rPr>
          <w:tab/>
        </w:r>
        <w:r w:rsidR="0026006C">
          <w:rPr>
            <w:noProof/>
            <w:webHidden/>
          </w:rPr>
          <w:fldChar w:fldCharType="begin"/>
        </w:r>
        <w:r w:rsidR="0026006C">
          <w:rPr>
            <w:noProof/>
            <w:webHidden/>
          </w:rPr>
          <w:instrText xml:space="preserve"> PAGEREF _Toc386553409 \h </w:instrText>
        </w:r>
        <w:r w:rsidR="0026006C">
          <w:rPr>
            <w:noProof/>
            <w:webHidden/>
          </w:rPr>
        </w:r>
        <w:r w:rsidR="0026006C">
          <w:rPr>
            <w:noProof/>
            <w:webHidden/>
          </w:rPr>
          <w:fldChar w:fldCharType="separate"/>
        </w:r>
        <w:r w:rsidR="0026006C">
          <w:rPr>
            <w:noProof/>
            <w:webHidden/>
          </w:rPr>
          <w:t>37</w:t>
        </w:r>
        <w:r w:rsidR="0026006C">
          <w:rPr>
            <w:noProof/>
            <w:webHidden/>
          </w:rPr>
          <w:fldChar w:fldCharType="end"/>
        </w:r>
      </w:hyperlink>
    </w:p>
    <w:p w14:paraId="277E6AAD" w14:textId="77777777" w:rsidR="0026006C" w:rsidRPr="00142BA1" w:rsidRDefault="004D48D8" w:rsidP="0026006C">
      <w:pPr>
        <w:pStyle w:val="TOC1"/>
        <w:tabs>
          <w:tab w:val="clear" w:pos="9360"/>
          <w:tab w:val="left" w:pos="880"/>
          <w:tab w:val="right" w:leader="dot" w:pos="9350"/>
        </w:tabs>
        <w:rPr>
          <w:noProof/>
        </w:rPr>
      </w:pPr>
      <w:hyperlink w:anchor="_Toc386553410" w:history="1">
        <w:r w:rsidR="0026006C" w:rsidRPr="009A2744">
          <w:rPr>
            <w:rStyle w:val="Hyperlink"/>
            <w:rFonts w:cs="Courier New"/>
            <w:noProof/>
          </w:rPr>
          <w:t>1.23</w:t>
        </w:r>
        <w:r w:rsidR="0026006C" w:rsidRPr="00142BA1">
          <w:rPr>
            <w:noProof/>
          </w:rPr>
          <w:tab/>
        </w:r>
        <w:r w:rsidR="0026006C" w:rsidRPr="009A2744">
          <w:rPr>
            <w:rStyle w:val="Hyperlink"/>
            <w:rFonts w:cs="Courier New"/>
            <w:noProof/>
          </w:rPr>
          <w:t>LADDERS</w:t>
        </w:r>
        <w:r w:rsidR="0026006C">
          <w:rPr>
            <w:noProof/>
            <w:webHidden/>
          </w:rPr>
          <w:tab/>
        </w:r>
        <w:r w:rsidR="0026006C">
          <w:rPr>
            <w:noProof/>
            <w:webHidden/>
          </w:rPr>
          <w:fldChar w:fldCharType="begin"/>
        </w:r>
        <w:r w:rsidR="0026006C">
          <w:rPr>
            <w:noProof/>
            <w:webHidden/>
          </w:rPr>
          <w:instrText xml:space="preserve"> PAGEREF _Toc386553410 \h </w:instrText>
        </w:r>
        <w:r w:rsidR="0026006C">
          <w:rPr>
            <w:noProof/>
            <w:webHidden/>
          </w:rPr>
        </w:r>
        <w:r w:rsidR="0026006C">
          <w:rPr>
            <w:noProof/>
            <w:webHidden/>
          </w:rPr>
          <w:fldChar w:fldCharType="separate"/>
        </w:r>
        <w:r w:rsidR="0026006C">
          <w:rPr>
            <w:noProof/>
            <w:webHidden/>
          </w:rPr>
          <w:t>38</w:t>
        </w:r>
        <w:r w:rsidR="0026006C">
          <w:rPr>
            <w:noProof/>
            <w:webHidden/>
          </w:rPr>
          <w:fldChar w:fldCharType="end"/>
        </w:r>
      </w:hyperlink>
    </w:p>
    <w:p w14:paraId="37CF34D5" w14:textId="77777777" w:rsidR="0026006C" w:rsidRDefault="004D48D8" w:rsidP="0026006C">
      <w:pPr>
        <w:pStyle w:val="TOC1"/>
        <w:tabs>
          <w:tab w:val="clear" w:pos="9360"/>
          <w:tab w:val="left" w:pos="880"/>
          <w:tab w:val="right" w:leader="dot" w:pos="9350"/>
        </w:tabs>
        <w:rPr>
          <w:rFonts w:cs="Courier New"/>
          <w:sz w:val="20"/>
        </w:rPr>
      </w:pPr>
      <w:hyperlink w:anchor="_Toc386553411" w:history="1">
        <w:r w:rsidR="0026006C" w:rsidRPr="009A2744">
          <w:rPr>
            <w:rStyle w:val="Hyperlink"/>
            <w:rFonts w:cs="Courier New"/>
            <w:noProof/>
          </w:rPr>
          <w:t>1.24</w:t>
        </w:r>
        <w:r w:rsidR="0026006C" w:rsidRPr="00142BA1">
          <w:rPr>
            <w:noProof/>
          </w:rPr>
          <w:tab/>
        </w:r>
        <w:r w:rsidR="0026006C" w:rsidRPr="009A2744">
          <w:rPr>
            <w:rStyle w:val="Hyperlink"/>
            <w:rFonts w:cs="Courier New"/>
            <w:noProof/>
          </w:rPr>
          <w:t>FLOOR &amp; WALL OPENINGS</w:t>
        </w:r>
        <w:r w:rsidR="0026006C">
          <w:rPr>
            <w:noProof/>
            <w:webHidden/>
          </w:rPr>
          <w:tab/>
        </w:r>
        <w:r w:rsidR="0026006C">
          <w:rPr>
            <w:noProof/>
            <w:webHidden/>
          </w:rPr>
          <w:fldChar w:fldCharType="begin"/>
        </w:r>
        <w:r w:rsidR="0026006C">
          <w:rPr>
            <w:noProof/>
            <w:webHidden/>
          </w:rPr>
          <w:instrText xml:space="preserve"> PAGEREF _Toc386553411 \h </w:instrText>
        </w:r>
        <w:r w:rsidR="0026006C">
          <w:rPr>
            <w:noProof/>
            <w:webHidden/>
          </w:rPr>
        </w:r>
        <w:r w:rsidR="0026006C">
          <w:rPr>
            <w:noProof/>
            <w:webHidden/>
          </w:rPr>
          <w:fldChar w:fldCharType="separate"/>
        </w:r>
        <w:r w:rsidR="0026006C">
          <w:rPr>
            <w:noProof/>
            <w:webHidden/>
          </w:rPr>
          <w:t>38</w:t>
        </w:r>
        <w:r w:rsidR="0026006C">
          <w:rPr>
            <w:noProof/>
            <w:webHidden/>
          </w:rPr>
          <w:fldChar w:fldCharType="end"/>
        </w:r>
      </w:hyperlink>
      <w:r w:rsidR="0026006C" w:rsidRPr="003A4026">
        <w:rPr>
          <w:rFonts w:cs="Courier New"/>
          <w:b/>
          <w:caps/>
          <w:sz w:val="20"/>
        </w:rPr>
        <w:fldChar w:fldCharType="end"/>
      </w:r>
      <w:r w:rsidR="0026006C">
        <w:rPr>
          <w:rFonts w:cs="Courier New"/>
          <w:sz w:val="20"/>
        </w:rPr>
        <w:br w:type="page"/>
      </w:r>
    </w:p>
    <w:p w14:paraId="232A9BE2" w14:textId="77777777" w:rsidR="0026006C" w:rsidRPr="003A4026" w:rsidRDefault="0026006C" w:rsidP="0026006C">
      <w:pPr>
        <w:pStyle w:val="ArticleB"/>
        <w:rPr>
          <w:rFonts w:cs="Courier New"/>
        </w:rPr>
      </w:pPr>
    </w:p>
    <w:p w14:paraId="34AAF209" w14:textId="77777777" w:rsidR="0026006C" w:rsidRPr="003A4026" w:rsidRDefault="0026006C" w:rsidP="0026006C">
      <w:pPr>
        <w:pStyle w:val="SpecTitle"/>
        <w:rPr>
          <w:rFonts w:cs="Courier New"/>
        </w:rPr>
      </w:pPr>
      <w:r w:rsidRPr="003A4026">
        <w:rPr>
          <w:rFonts w:cs="Courier New"/>
        </w:rPr>
        <w:t>SECTION 01 35 26</w:t>
      </w:r>
      <w:r w:rsidRPr="003A4026">
        <w:rPr>
          <w:rFonts w:cs="Courier New"/>
        </w:rPr>
        <w:br/>
        <w:t xml:space="preserve">Safety REQUIREMENTS </w:t>
      </w:r>
    </w:p>
    <w:p w14:paraId="1D14214F" w14:textId="77777777" w:rsidR="0026006C" w:rsidRPr="000E76D9" w:rsidRDefault="0026006C" w:rsidP="0026006C">
      <w:pPr>
        <w:pStyle w:val="ArticleB"/>
        <w:rPr>
          <w:rFonts w:cs="Courier New"/>
        </w:rPr>
      </w:pPr>
      <w:bookmarkStart w:id="77" w:name="_Toc386553388"/>
      <w:r>
        <w:rPr>
          <w:rFonts w:cs="Courier New"/>
        </w:rPr>
        <w:t xml:space="preserve">1.1 </w:t>
      </w:r>
      <w:r w:rsidRPr="000E76D9">
        <w:rPr>
          <w:rFonts w:cs="Courier New"/>
        </w:rPr>
        <w:t>APPLICABLE PUBLICATIONS:</w:t>
      </w:r>
      <w:bookmarkEnd w:id="77"/>
    </w:p>
    <w:p w14:paraId="284E859A" w14:textId="77777777" w:rsidR="0026006C" w:rsidRPr="003A4026" w:rsidRDefault="0026006C" w:rsidP="0026006C">
      <w:pPr>
        <w:pStyle w:val="Level1"/>
        <w:numPr>
          <w:ilvl w:val="0"/>
          <w:numId w:val="8"/>
        </w:numPr>
        <w:tabs>
          <w:tab w:val="clear" w:pos="720"/>
        </w:tabs>
        <w:rPr>
          <w:rFonts w:ascii="Courier New" w:hAnsi="Courier New" w:cs="Courier New"/>
          <w:sz w:val="20"/>
          <w:szCs w:val="20"/>
        </w:rPr>
      </w:pPr>
      <w:r w:rsidRPr="003A4026">
        <w:rPr>
          <w:rFonts w:ascii="Courier New" w:hAnsi="Courier New" w:cs="Courier New"/>
          <w:sz w:val="20"/>
          <w:szCs w:val="20"/>
        </w:rPr>
        <w:t xml:space="preserve">Latest publications listed below form part of this Article to extent referenced. Publications are referenced in text by basic designations only. </w:t>
      </w:r>
    </w:p>
    <w:p w14:paraId="67683DBC" w14:textId="77777777" w:rsidR="0026006C" w:rsidRPr="008F22B9" w:rsidRDefault="0026006C" w:rsidP="0026006C">
      <w:pPr>
        <w:pStyle w:val="Level1"/>
        <w:numPr>
          <w:ilvl w:val="0"/>
          <w:numId w:val="8"/>
        </w:numPr>
        <w:rPr>
          <w:rFonts w:ascii="Courier New" w:hAnsi="Courier New" w:cs="Courier New"/>
          <w:sz w:val="20"/>
          <w:szCs w:val="20"/>
        </w:rPr>
      </w:pPr>
      <w:r w:rsidRPr="008F22B9">
        <w:rPr>
          <w:rFonts w:ascii="Courier New" w:hAnsi="Courier New" w:cs="Courier New"/>
          <w:sz w:val="20"/>
          <w:szCs w:val="20"/>
        </w:rPr>
        <w:t>American Society of Safety Engineers (ASSE):</w:t>
      </w:r>
    </w:p>
    <w:p w14:paraId="25153881" w14:textId="77777777" w:rsidR="0026006C" w:rsidRPr="003A4026" w:rsidRDefault="0026006C" w:rsidP="0026006C">
      <w:pPr>
        <w:pStyle w:val="Pubs"/>
        <w:ind w:hanging="2520"/>
        <w:rPr>
          <w:rFonts w:cs="Courier New"/>
        </w:rPr>
      </w:pPr>
      <w:r w:rsidRPr="003A4026">
        <w:rPr>
          <w:rFonts w:cs="Courier New"/>
        </w:rPr>
        <w:t>A10.1-2011</w:t>
      </w:r>
      <w:r w:rsidRPr="003A4026">
        <w:rPr>
          <w:rFonts w:cs="Courier New"/>
        </w:rPr>
        <w:tab/>
        <w:t>Pre-Project &amp; Pre-Task Safety and Health Planning</w:t>
      </w:r>
    </w:p>
    <w:p w14:paraId="3A257339" w14:textId="77777777" w:rsidR="0026006C" w:rsidRPr="003A4026" w:rsidRDefault="0026006C" w:rsidP="0026006C">
      <w:pPr>
        <w:pStyle w:val="Pubs"/>
        <w:ind w:hanging="2520"/>
        <w:rPr>
          <w:rFonts w:cs="Courier New"/>
        </w:rPr>
      </w:pPr>
      <w:r w:rsidRPr="003A4026">
        <w:rPr>
          <w:rFonts w:cs="Courier New"/>
        </w:rPr>
        <w:t>A10.34-2012</w:t>
      </w:r>
      <w:r w:rsidRPr="003A4026">
        <w:rPr>
          <w:rFonts w:cs="Courier New"/>
        </w:rPr>
        <w:tab/>
        <w:t>Protection of the Public on or Adjacent to Construction Sites</w:t>
      </w:r>
    </w:p>
    <w:p w14:paraId="49C21AB0" w14:textId="77777777" w:rsidR="0026006C" w:rsidRPr="003A4026" w:rsidRDefault="0026006C" w:rsidP="0026006C">
      <w:pPr>
        <w:pStyle w:val="Pubs"/>
        <w:ind w:hanging="2520"/>
        <w:rPr>
          <w:rFonts w:cs="Courier New"/>
        </w:rPr>
      </w:pPr>
      <w:r w:rsidRPr="003A4026">
        <w:rPr>
          <w:rFonts w:cs="Courier New"/>
        </w:rPr>
        <w:t>A10.38-2013</w:t>
      </w:r>
      <w:r w:rsidRPr="003A4026">
        <w:rPr>
          <w:rFonts w:cs="Courier New"/>
        </w:rPr>
        <w:tab/>
        <w:t>Basic Elements of an Employer’s Program to Provide a Safe and Healthful Work Environment American National Standard Construction and Demolition Operations</w:t>
      </w:r>
    </w:p>
    <w:p w14:paraId="3686A8A1" w14:textId="77777777" w:rsidR="0026006C" w:rsidRPr="00983552" w:rsidRDefault="0026006C" w:rsidP="0026006C">
      <w:pPr>
        <w:pStyle w:val="Level1"/>
        <w:numPr>
          <w:ilvl w:val="0"/>
          <w:numId w:val="8"/>
        </w:numPr>
        <w:rPr>
          <w:rFonts w:ascii="Courier New" w:hAnsi="Courier New" w:cs="Courier New"/>
          <w:sz w:val="20"/>
          <w:szCs w:val="20"/>
        </w:rPr>
      </w:pPr>
      <w:r w:rsidRPr="00983552">
        <w:rPr>
          <w:rFonts w:ascii="Courier New" w:hAnsi="Courier New" w:cs="Courier New"/>
          <w:sz w:val="20"/>
          <w:szCs w:val="20"/>
        </w:rPr>
        <w:t>American Society for Testing and Materials (ASTM):</w:t>
      </w:r>
    </w:p>
    <w:p w14:paraId="67000865" w14:textId="77777777" w:rsidR="0026006C" w:rsidRPr="003A4026" w:rsidRDefault="0026006C" w:rsidP="0026006C">
      <w:pPr>
        <w:pStyle w:val="Pubs"/>
        <w:ind w:hanging="2520"/>
        <w:rPr>
          <w:rFonts w:cs="Courier New"/>
        </w:rPr>
      </w:pPr>
      <w:r w:rsidRPr="003A4026">
        <w:rPr>
          <w:rFonts w:cs="Courier New"/>
        </w:rPr>
        <w:t>E84-2013</w:t>
      </w:r>
      <w:r w:rsidRPr="003A4026">
        <w:rPr>
          <w:rFonts w:cs="Courier New"/>
        </w:rPr>
        <w:tab/>
        <w:t>Surface Burning Characteristics of Building Materials</w:t>
      </w:r>
    </w:p>
    <w:p w14:paraId="074EF7B7" w14:textId="77777777" w:rsidR="0026006C" w:rsidRPr="000125A5" w:rsidRDefault="0026006C" w:rsidP="0026006C">
      <w:pPr>
        <w:pStyle w:val="Level1"/>
        <w:numPr>
          <w:ilvl w:val="0"/>
          <w:numId w:val="8"/>
        </w:numPr>
        <w:rPr>
          <w:rFonts w:ascii="Courier New" w:hAnsi="Courier New" w:cs="Courier New"/>
          <w:sz w:val="20"/>
          <w:szCs w:val="20"/>
        </w:rPr>
      </w:pPr>
      <w:r w:rsidRPr="000125A5">
        <w:rPr>
          <w:rFonts w:ascii="Courier New" w:hAnsi="Courier New" w:cs="Courier New"/>
          <w:sz w:val="20"/>
          <w:szCs w:val="20"/>
        </w:rPr>
        <w:t>The Facilities Guidelines Institute (FGI):</w:t>
      </w:r>
    </w:p>
    <w:p w14:paraId="7B81E5F8" w14:textId="77777777" w:rsidR="0026006C" w:rsidRPr="003A4026" w:rsidRDefault="0026006C" w:rsidP="0026006C">
      <w:pPr>
        <w:pStyle w:val="Pubs"/>
        <w:ind w:hanging="2520"/>
        <w:rPr>
          <w:rFonts w:cs="Courier New"/>
        </w:rPr>
      </w:pPr>
      <w:r w:rsidRPr="003A4026">
        <w:rPr>
          <w:rFonts w:cs="Courier New"/>
        </w:rPr>
        <w:t>FGI Guidelines-2010Guidelines for Design and Construction of Healthcare Facilities</w:t>
      </w:r>
    </w:p>
    <w:p w14:paraId="416047AA" w14:textId="77777777" w:rsidR="0026006C" w:rsidRPr="00F643E6" w:rsidRDefault="0026006C" w:rsidP="0026006C">
      <w:pPr>
        <w:pStyle w:val="Level1"/>
        <w:numPr>
          <w:ilvl w:val="0"/>
          <w:numId w:val="8"/>
        </w:numPr>
        <w:rPr>
          <w:rFonts w:ascii="Courier New" w:hAnsi="Courier New" w:cs="Courier New"/>
          <w:sz w:val="20"/>
          <w:szCs w:val="20"/>
        </w:rPr>
      </w:pPr>
      <w:r w:rsidRPr="00F643E6">
        <w:rPr>
          <w:rFonts w:ascii="Courier New" w:hAnsi="Courier New" w:cs="Courier New"/>
          <w:sz w:val="20"/>
          <w:szCs w:val="20"/>
        </w:rPr>
        <w:t>National Fire Protection Association (NFPA):</w:t>
      </w:r>
    </w:p>
    <w:p w14:paraId="25AA263E" w14:textId="77777777" w:rsidR="0026006C" w:rsidRPr="003A4026" w:rsidRDefault="0026006C" w:rsidP="0026006C">
      <w:pPr>
        <w:pStyle w:val="Pubs"/>
        <w:ind w:hanging="2520"/>
        <w:rPr>
          <w:rFonts w:cs="Courier New"/>
        </w:rPr>
      </w:pPr>
      <w:r w:rsidRPr="003A4026">
        <w:rPr>
          <w:rFonts w:cs="Courier New"/>
        </w:rPr>
        <w:t>10-2013</w:t>
      </w:r>
      <w:r w:rsidRPr="003A4026">
        <w:rPr>
          <w:rFonts w:cs="Courier New"/>
        </w:rPr>
        <w:tab/>
        <w:t>Standard for Portable Fire Extinguishers</w:t>
      </w:r>
    </w:p>
    <w:p w14:paraId="0B89D811" w14:textId="77777777" w:rsidR="0026006C" w:rsidRPr="003A4026" w:rsidRDefault="0026006C" w:rsidP="0026006C">
      <w:pPr>
        <w:pStyle w:val="Pubs"/>
        <w:ind w:hanging="2520"/>
        <w:rPr>
          <w:rFonts w:cs="Courier New"/>
        </w:rPr>
      </w:pPr>
      <w:r w:rsidRPr="003A4026">
        <w:rPr>
          <w:rFonts w:cs="Courier New"/>
        </w:rPr>
        <w:t>30-2012</w:t>
      </w:r>
      <w:r w:rsidRPr="003A4026">
        <w:rPr>
          <w:rFonts w:cs="Courier New"/>
        </w:rPr>
        <w:tab/>
        <w:t>Flammable and Combustible Liquids Code</w:t>
      </w:r>
    </w:p>
    <w:p w14:paraId="4232B8DA" w14:textId="77777777" w:rsidR="0026006C" w:rsidRPr="003A4026" w:rsidRDefault="0026006C" w:rsidP="0026006C">
      <w:pPr>
        <w:pStyle w:val="Pubs"/>
        <w:ind w:hanging="2520"/>
        <w:rPr>
          <w:rFonts w:cs="Courier New"/>
        </w:rPr>
      </w:pPr>
      <w:r w:rsidRPr="003A4026">
        <w:rPr>
          <w:rFonts w:cs="Courier New"/>
        </w:rPr>
        <w:t>51B-2014</w:t>
      </w:r>
      <w:r w:rsidRPr="003A4026">
        <w:rPr>
          <w:rFonts w:cs="Courier New"/>
        </w:rPr>
        <w:tab/>
        <w:t>Standard for Fire Prevention During Welding, Cutting and Other Hot Work</w:t>
      </w:r>
    </w:p>
    <w:p w14:paraId="2EEA5146" w14:textId="77777777" w:rsidR="0026006C" w:rsidRPr="003A4026" w:rsidRDefault="0026006C" w:rsidP="0026006C">
      <w:pPr>
        <w:pStyle w:val="Pubs"/>
        <w:ind w:hanging="2520"/>
        <w:rPr>
          <w:rFonts w:cs="Courier New"/>
        </w:rPr>
      </w:pPr>
      <w:r w:rsidRPr="003A4026">
        <w:rPr>
          <w:rFonts w:cs="Courier New"/>
        </w:rPr>
        <w:t>70-2014</w:t>
      </w:r>
      <w:r w:rsidRPr="003A4026">
        <w:rPr>
          <w:rFonts w:cs="Courier New"/>
        </w:rPr>
        <w:tab/>
        <w:t>National Electrical Code</w:t>
      </w:r>
    </w:p>
    <w:p w14:paraId="6E3CA83E" w14:textId="77777777" w:rsidR="0026006C" w:rsidRPr="009D4780" w:rsidRDefault="0026006C" w:rsidP="0026006C">
      <w:pPr>
        <w:pStyle w:val="Pubs"/>
        <w:ind w:hanging="2520"/>
        <w:rPr>
          <w:rFonts w:cs="Courier New"/>
        </w:rPr>
      </w:pPr>
      <w:r w:rsidRPr="003A4026">
        <w:rPr>
          <w:rFonts w:cs="Courier New"/>
        </w:rPr>
        <w:t>70B-2013</w:t>
      </w:r>
      <w:r w:rsidRPr="003A4026">
        <w:rPr>
          <w:rFonts w:cs="Courier New"/>
        </w:rPr>
        <w:tab/>
        <w:t>Recommended Practice for Electrical Equipment Maintenance</w:t>
      </w:r>
    </w:p>
    <w:p w14:paraId="280F4D1C" w14:textId="77777777" w:rsidR="0026006C" w:rsidRDefault="0026006C" w:rsidP="0026006C">
      <w:pPr>
        <w:pStyle w:val="Pubs"/>
        <w:ind w:hanging="2520"/>
        <w:rPr>
          <w:rFonts w:cs="Courier New"/>
        </w:rPr>
      </w:pPr>
      <w:r w:rsidRPr="00EE5771">
        <w:rPr>
          <w:rFonts w:cs="Courier New"/>
        </w:rPr>
        <w:t>70E-201</w:t>
      </w:r>
      <w:r>
        <w:rPr>
          <w:rFonts w:cs="Courier New"/>
        </w:rPr>
        <w:t>5</w:t>
      </w:r>
      <w:r w:rsidRPr="00EE5771">
        <w:rPr>
          <w:rFonts w:cs="Courier New"/>
        </w:rPr>
        <w:t xml:space="preserve"> </w:t>
      </w:r>
      <w:r w:rsidRPr="00EE5771">
        <w:rPr>
          <w:rFonts w:cs="Courier New"/>
        </w:rPr>
        <w:tab/>
        <w:t>Standard for Electrical Safety in the Workplace</w:t>
      </w:r>
    </w:p>
    <w:p w14:paraId="6E0DE4F0" w14:textId="77777777" w:rsidR="0026006C" w:rsidRPr="00EE5771" w:rsidRDefault="0026006C" w:rsidP="0026006C">
      <w:pPr>
        <w:pStyle w:val="Pubs"/>
        <w:ind w:hanging="2520"/>
        <w:rPr>
          <w:rFonts w:cs="Courier New"/>
        </w:rPr>
      </w:pPr>
      <w:r>
        <w:rPr>
          <w:rFonts w:cs="Courier New"/>
        </w:rPr>
        <w:t>99-2012</w:t>
      </w:r>
      <w:r>
        <w:rPr>
          <w:rFonts w:cs="Courier New"/>
        </w:rPr>
        <w:tab/>
        <w:t>Health Care Facilities Code</w:t>
      </w:r>
    </w:p>
    <w:p w14:paraId="2614CD1D" w14:textId="77777777" w:rsidR="0026006C" w:rsidRPr="003A4026" w:rsidRDefault="0026006C" w:rsidP="0026006C">
      <w:pPr>
        <w:pStyle w:val="Pubs"/>
        <w:ind w:hanging="2520"/>
        <w:rPr>
          <w:rFonts w:cs="Courier New"/>
        </w:rPr>
      </w:pPr>
      <w:r w:rsidRPr="003A4026">
        <w:rPr>
          <w:rFonts w:cs="Courier New"/>
        </w:rPr>
        <w:t>241-2013</w:t>
      </w:r>
      <w:r w:rsidRPr="003A4026">
        <w:rPr>
          <w:rFonts w:cs="Courier New"/>
        </w:rPr>
        <w:tab/>
        <w:t>Standard for Safeguarding Construction, Alteration, and Demolition Operations</w:t>
      </w:r>
    </w:p>
    <w:p w14:paraId="070DAA2E" w14:textId="77777777" w:rsidR="0026006C" w:rsidRPr="00E31D6A" w:rsidRDefault="0026006C" w:rsidP="0026006C">
      <w:pPr>
        <w:pStyle w:val="Level1"/>
        <w:numPr>
          <w:ilvl w:val="0"/>
          <w:numId w:val="8"/>
        </w:numPr>
        <w:rPr>
          <w:rFonts w:ascii="Courier New" w:hAnsi="Courier New" w:cs="Courier New"/>
          <w:sz w:val="20"/>
          <w:szCs w:val="20"/>
        </w:rPr>
      </w:pPr>
      <w:r w:rsidRPr="00E31D6A">
        <w:rPr>
          <w:rFonts w:ascii="Courier New" w:hAnsi="Courier New" w:cs="Courier New"/>
          <w:sz w:val="20"/>
          <w:szCs w:val="20"/>
        </w:rPr>
        <w:lastRenderedPageBreak/>
        <w:t>The Joint Commission (TJC)</w:t>
      </w:r>
    </w:p>
    <w:p w14:paraId="3246559E" w14:textId="77777777" w:rsidR="0026006C" w:rsidRPr="003A4026" w:rsidRDefault="0026006C" w:rsidP="0026006C">
      <w:pPr>
        <w:pStyle w:val="Pubs"/>
        <w:ind w:hanging="2520"/>
        <w:rPr>
          <w:rFonts w:cs="Courier New"/>
        </w:rPr>
      </w:pPr>
      <w:r w:rsidRPr="003A4026">
        <w:rPr>
          <w:rFonts w:cs="Courier New"/>
        </w:rPr>
        <w:t xml:space="preserve">TJC Manual </w:t>
      </w:r>
      <w:r w:rsidRPr="003A4026">
        <w:rPr>
          <w:rFonts w:cs="Courier New"/>
        </w:rPr>
        <w:tab/>
        <w:t>Comprehensive Accreditation and Certification Manual</w:t>
      </w:r>
    </w:p>
    <w:p w14:paraId="4F4F5CFF" w14:textId="77777777" w:rsidR="0026006C" w:rsidRPr="00C45A05" w:rsidRDefault="0026006C" w:rsidP="0026006C">
      <w:pPr>
        <w:pStyle w:val="Level1"/>
        <w:numPr>
          <w:ilvl w:val="0"/>
          <w:numId w:val="8"/>
        </w:numPr>
        <w:rPr>
          <w:rFonts w:ascii="Courier New" w:hAnsi="Courier New" w:cs="Courier New"/>
          <w:sz w:val="20"/>
          <w:szCs w:val="20"/>
        </w:rPr>
      </w:pPr>
      <w:r w:rsidRPr="00C45A05">
        <w:rPr>
          <w:rFonts w:ascii="Courier New" w:hAnsi="Courier New" w:cs="Courier New"/>
          <w:sz w:val="20"/>
          <w:szCs w:val="20"/>
        </w:rPr>
        <w:t>U.S. Nuclear Regulatory Commission</w:t>
      </w:r>
    </w:p>
    <w:p w14:paraId="32AF913B" w14:textId="77777777" w:rsidR="0026006C" w:rsidRPr="003A4026" w:rsidRDefault="0026006C" w:rsidP="0026006C">
      <w:pPr>
        <w:pStyle w:val="Pubs"/>
        <w:ind w:left="1080" w:firstLine="0"/>
        <w:rPr>
          <w:rFonts w:cs="Courier New"/>
        </w:rPr>
      </w:pPr>
      <w:r w:rsidRPr="003A4026">
        <w:rPr>
          <w:rFonts w:cs="Courier New"/>
        </w:rPr>
        <w:t xml:space="preserve">10 CFR 20 </w:t>
      </w:r>
      <w:r w:rsidRPr="003A4026">
        <w:rPr>
          <w:rFonts w:cs="Courier New"/>
        </w:rPr>
        <w:tab/>
        <w:t>Standards for Protection Against Radiation</w:t>
      </w:r>
    </w:p>
    <w:p w14:paraId="1463622C" w14:textId="77777777" w:rsidR="0026006C" w:rsidRPr="00973DAD" w:rsidRDefault="0026006C" w:rsidP="0026006C">
      <w:pPr>
        <w:pStyle w:val="Level1"/>
        <w:numPr>
          <w:ilvl w:val="0"/>
          <w:numId w:val="8"/>
        </w:numPr>
        <w:rPr>
          <w:rFonts w:ascii="Courier New" w:hAnsi="Courier New" w:cs="Courier New"/>
          <w:sz w:val="20"/>
          <w:szCs w:val="20"/>
        </w:rPr>
      </w:pPr>
      <w:r w:rsidRPr="00973DAD">
        <w:rPr>
          <w:rFonts w:ascii="Courier New" w:hAnsi="Courier New" w:cs="Courier New"/>
          <w:sz w:val="20"/>
          <w:szCs w:val="20"/>
        </w:rPr>
        <w:t>U.S. Occupational Safety and Health Administration (OSHA):</w:t>
      </w:r>
    </w:p>
    <w:p w14:paraId="43B9EE60" w14:textId="77777777" w:rsidR="0026006C" w:rsidRPr="003A4026" w:rsidRDefault="0026006C" w:rsidP="0026006C">
      <w:pPr>
        <w:pStyle w:val="Pubs"/>
        <w:ind w:hanging="2520"/>
        <w:rPr>
          <w:rFonts w:cs="Courier New"/>
        </w:rPr>
      </w:pPr>
      <w:r w:rsidRPr="003A4026">
        <w:rPr>
          <w:rFonts w:cs="Courier New"/>
        </w:rPr>
        <w:t xml:space="preserve">29 CFR 1904 </w:t>
      </w:r>
      <w:r w:rsidRPr="003A4026">
        <w:rPr>
          <w:rFonts w:cs="Courier New"/>
        </w:rPr>
        <w:tab/>
        <w:t xml:space="preserve">Reporting and Recording Injuries &amp; Illnesses  </w:t>
      </w:r>
    </w:p>
    <w:p w14:paraId="4EFAC226" w14:textId="77777777" w:rsidR="0026006C" w:rsidRPr="003A4026" w:rsidRDefault="0026006C" w:rsidP="0026006C">
      <w:pPr>
        <w:pStyle w:val="Pubs"/>
        <w:ind w:hanging="2520"/>
        <w:rPr>
          <w:rFonts w:cs="Courier New"/>
        </w:rPr>
      </w:pPr>
      <w:r w:rsidRPr="003A4026">
        <w:rPr>
          <w:rFonts w:cs="Courier New"/>
        </w:rPr>
        <w:t xml:space="preserve">29 CFR 1910 </w:t>
      </w:r>
      <w:r w:rsidRPr="003A4026">
        <w:rPr>
          <w:rFonts w:cs="Courier New"/>
        </w:rPr>
        <w:tab/>
        <w:t>Safety and Health Regulations for General Industry</w:t>
      </w:r>
    </w:p>
    <w:p w14:paraId="04F70D84" w14:textId="77777777" w:rsidR="0026006C" w:rsidRPr="003A4026" w:rsidRDefault="0026006C" w:rsidP="0026006C">
      <w:pPr>
        <w:pStyle w:val="Pubs"/>
        <w:ind w:hanging="2520"/>
        <w:rPr>
          <w:rFonts w:cs="Courier New"/>
        </w:rPr>
      </w:pPr>
      <w:r w:rsidRPr="003A4026">
        <w:rPr>
          <w:rFonts w:cs="Courier New"/>
        </w:rPr>
        <w:t xml:space="preserve">29 CFR 1926 </w:t>
      </w:r>
      <w:r w:rsidRPr="003A4026">
        <w:rPr>
          <w:rFonts w:cs="Courier New"/>
        </w:rPr>
        <w:tab/>
        <w:t>Safety and Health Regulations for Construction Industry</w:t>
      </w:r>
    </w:p>
    <w:p w14:paraId="14CE2F09" w14:textId="77777777" w:rsidR="0026006C" w:rsidRPr="003A4026" w:rsidRDefault="0026006C" w:rsidP="0026006C">
      <w:pPr>
        <w:pStyle w:val="Pubs"/>
        <w:ind w:left="1080" w:firstLine="0"/>
        <w:rPr>
          <w:rFonts w:cs="Courier New"/>
        </w:rPr>
      </w:pPr>
      <w:r w:rsidRPr="003A4026">
        <w:rPr>
          <w:rFonts w:cs="Courier New"/>
        </w:rPr>
        <w:t xml:space="preserve">CPL </w:t>
      </w:r>
      <w:r w:rsidRPr="003A4026">
        <w:rPr>
          <w:rFonts w:cs="Courier New"/>
          <w:color w:val="000000"/>
        </w:rPr>
        <w:t>2-0.124</w:t>
      </w:r>
      <w:r w:rsidRPr="003A4026">
        <w:rPr>
          <w:rFonts w:cs="Courier New"/>
        </w:rPr>
        <w:tab/>
        <w:t>Multi-Employer Citation Policy</w:t>
      </w:r>
    </w:p>
    <w:p w14:paraId="44EF3AF2" w14:textId="77777777" w:rsidR="0026006C" w:rsidRPr="00E27636" w:rsidRDefault="0026006C" w:rsidP="0026006C">
      <w:pPr>
        <w:pStyle w:val="Level1"/>
        <w:numPr>
          <w:ilvl w:val="0"/>
          <w:numId w:val="8"/>
        </w:numPr>
        <w:rPr>
          <w:rFonts w:ascii="Courier New" w:hAnsi="Courier New" w:cs="Courier New"/>
          <w:sz w:val="20"/>
          <w:szCs w:val="20"/>
        </w:rPr>
      </w:pPr>
      <w:r w:rsidRPr="00E27636">
        <w:rPr>
          <w:rFonts w:ascii="Courier New" w:hAnsi="Courier New" w:cs="Courier New"/>
          <w:sz w:val="20"/>
          <w:szCs w:val="20"/>
        </w:rPr>
        <w:t>VHA Directive 2005-007</w:t>
      </w:r>
    </w:p>
    <w:p w14:paraId="28B5251D" w14:textId="77777777" w:rsidR="0026006C" w:rsidRPr="00313205" w:rsidRDefault="0026006C" w:rsidP="0026006C">
      <w:pPr>
        <w:pStyle w:val="ArticleB"/>
        <w:rPr>
          <w:rFonts w:cs="Courier New"/>
        </w:rPr>
      </w:pPr>
      <w:bookmarkStart w:id="78" w:name="_Toc386553389"/>
      <w:r>
        <w:rPr>
          <w:rFonts w:cs="Courier New"/>
        </w:rPr>
        <w:t xml:space="preserve">1.2 </w:t>
      </w:r>
      <w:r w:rsidRPr="00313205">
        <w:rPr>
          <w:rFonts w:cs="Courier New"/>
        </w:rPr>
        <w:t>DEFINITIONS:</w:t>
      </w:r>
      <w:bookmarkEnd w:id="78"/>
    </w:p>
    <w:p w14:paraId="485DA326" w14:textId="77777777" w:rsidR="0026006C" w:rsidRDefault="0026006C" w:rsidP="0026006C">
      <w:pPr>
        <w:pStyle w:val="Level1"/>
        <w:rPr>
          <w:rFonts w:ascii="Courier New" w:hAnsi="Courier New" w:cs="Courier New"/>
          <w:color w:val="000000"/>
          <w:sz w:val="20"/>
          <w:szCs w:val="20"/>
        </w:rPr>
      </w:pPr>
      <w:r>
        <w:rPr>
          <w:rFonts w:ascii="Courier New" w:hAnsi="Courier New" w:cs="Courier New"/>
          <w:color w:val="000000"/>
          <w:sz w:val="20"/>
          <w:szCs w:val="20"/>
        </w:rPr>
        <w:t>A.</w:t>
      </w:r>
      <w:r>
        <w:rPr>
          <w:rFonts w:ascii="Courier New" w:hAnsi="Courier New" w:cs="Courier New"/>
          <w:color w:val="000000"/>
          <w:sz w:val="20"/>
          <w:szCs w:val="20"/>
        </w:rPr>
        <w:tab/>
        <w:t xml:space="preserve">Critical Lift. </w:t>
      </w:r>
      <w:r w:rsidRPr="0004164F">
        <w:rPr>
          <w:rFonts w:ascii="Courier New" w:hAnsi="Courier New" w:cs="Courier New"/>
          <w:color w:val="000000"/>
          <w:sz w:val="20"/>
          <w:szCs w:val="20"/>
        </w:rPr>
        <w:t>A lift with the hoisted load exceeding 75% of the crane’s maximum capacity; lifts made out of the view of the operator (blind picks); lifts involving two or more cranes; personnel being hoisted; and special hazards such as lifts over occupied facilities, loads lifted close to power-lines, and lifts in high winds or where other adverse environmental conditions exist; and any lift which the crane operator believes is critical.</w:t>
      </w:r>
    </w:p>
    <w:p w14:paraId="4B48CBEF" w14:textId="77777777" w:rsidR="0026006C" w:rsidRPr="00BD60B7" w:rsidRDefault="0026006C" w:rsidP="0026006C">
      <w:pPr>
        <w:pStyle w:val="Level1"/>
        <w:rPr>
          <w:rFonts w:ascii="Courier New" w:hAnsi="Courier New" w:cs="Courier New"/>
          <w:color w:val="000000"/>
          <w:sz w:val="20"/>
          <w:szCs w:val="20"/>
        </w:rPr>
      </w:pPr>
      <w:r>
        <w:rPr>
          <w:rFonts w:ascii="Courier New" w:hAnsi="Courier New" w:cs="Courier New"/>
          <w:color w:val="000000"/>
          <w:sz w:val="20"/>
          <w:szCs w:val="20"/>
        </w:rPr>
        <w:t xml:space="preserve">B. </w:t>
      </w:r>
      <w:r w:rsidRPr="00BD60B7">
        <w:rPr>
          <w:rFonts w:ascii="Courier New" w:hAnsi="Courier New" w:cs="Courier New"/>
          <w:color w:val="000000"/>
          <w:sz w:val="20"/>
          <w:szCs w:val="20"/>
        </w:rPr>
        <w:t>OSHA “Competent Person” (CP). O</w:t>
      </w:r>
      <w:r w:rsidRPr="00BD60B7">
        <w:rPr>
          <w:rFonts w:ascii="Courier New" w:hAnsi="Courier New" w:cs="Courier New"/>
          <w:spacing w:val="-2"/>
          <w:sz w:val="20"/>
          <w:szCs w:val="20"/>
        </w:rPr>
        <w:t xml:space="preserve">ne who </w:t>
      </w:r>
      <w:proofErr w:type="gramStart"/>
      <w:r w:rsidRPr="00BD60B7">
        <w:rPr>
          <w:rFonts w:ascii="Courier New" w:hAnsi="Courier New" w:cs="Courier New"/>
          <w:spacing w:val="-2"/>
          <w:sz w:val="20"/>
          <w:szCs w:val="20"/>
        </w:rPr>
        <w:t>is capable of identifying</w:t>
      </w:r>
      <w:proofErr w:type="gramEnd"/>
      <w:r w:rsidRPr="00BD60B7">
        <w:rPr>
          <w:rFonts w:ascii="Courier New" w:hAnsi="Courier New" w:cs="Courier New"/>
          <w:spacing w:val="-2"/>
          <w:sz w:val="20"/>
          <w:szCs w:val="20"/>
        </w:rPr>
        <w:t xml:space="preserve"> existing and predictable hazards in the surroundings </w:t>
      </w:r>
      <w:r w:rsidRPr="00BD60B7">
        <w:rPr>
          <w:rFonts w:ascii="Courier New" w:hAnsi="Courier New" w:cs="Courier New"/>
          <w:sz w:val="20"/>
          <w:szCs w:val="20"/>
        </w:rPr>
        <w:t xml:space="preserve">and working conditions which are unsanitary, hazardous or dangerous to employees, and who </w:t>
      </w:r>
      <w:r w:rsidRPr="00BD60B7">
        <w:rPr>
          <w:rFonts w:ascii="Courier New" w:hAnsi="Courier New" w:cs="Courier New"/>
          <w:spacing w:val="-4"/>
          <w:sz w:val="20"/>
          <w:szCs w:val="20"/>
        </w:rPr>
        <w:t>has the authorization to take prompt corrective measures to eliminate them (see 29 CFR 1926.32(f))</w:t>
      </w:r>
      <w:r w:rsidRPr="00BD60B7">
        <w:rPr>
          <w:rFonts w:ascii="Courier New" w:hAnsi="Courier New" w:cs="Courier New"/>
          <w:color w:val="000000"/>
          <w:sz w:val="20"/>
          <w:szCs w:val="20"/>
        </w:rPr>
        <w:t xml:space="preserve">. </w:t>
      </w:r>
    </w:p>
    <w:p w14:paraId="42C47594" w14:textId="77777777" w:rsidR="0026006C" w:rsidRPr="00BD60B7" w:rsidRDefault="0026006C" w:rsidP="0026006C">
      <w:pPr>
        <w:pStyle w:val="Level1"/>
        <w:rPr>
          <w:rFonts w:ascii="Courier New" w:hAnsi="Courier New" w:cs="Courier New"/>
          <w:sz w:val="20"/>
          <w:szCs w:val="20"/>
        </w:rPr>
      </w:pPr>
      <w:r>
        <w:rPr>
          <w:rFonts w:ascii="Courier New" w:hAnsi="Courier New" w:cs="Courier New"/>
          <w:sz w:val="20"/>
          <w:szCs w:val="20"/>
        </w:rPr>
        <w:t>C.</w:t>
      </w:r>
      <w:r>
        <w:rPr>
          <w:rFonts w:ascii="Courier New" w:hAnsi="Courier New" w:cs="Courier New"/>
          <w:sz w:val="20"/>
          <w:szCs w:val="20"/>
        </w:rPr>
        <w:tab/>
      </w:r>
      <w:r w:rsidRPr="00BD60B7">
        <w:rPr>
          <w:rFonts w:ascii="Courier New" w:hAnsi="Courier New" w:cs="Courier New"/>
          <w:sz w:val="20"/>
          <w:szCs w:val="20"/>
        </w:rPr>
        <w:t xml:space="preserve">"Qualified Person" means one who, by possession of a recognized degree, certificate, or professional standing, or who by extensive knowledge, </w:t>
      </w:r>
      <w:proofErr w:type="gramStart"/>
      <w:r w:rsidRPr="00BD60B7">
        <w:rPr>
          <w:rFonts w:ascii="Courier New" w:hAnsi="Courier New" w:cs="Courier New"/>
          <w:sz w:val="20"/>
          <w:szCs w:val="20"/>
        </w:rPr>
        <w:t>training</w:t>
      </w:r>
      <w:proofErr w:type="gramEnd"/>
      <w:r w:rsidRPr="00BD60B7">
        <w:rPr>
          <w:rFonts w:ascii="Courier New" w:hAnsi="Courier New" w:cs="Courier New"/>
          <w:sz w:val="20"/>
          <w:szCs w:val="20"/>
        </w:rPr>
        <w:t xml:space="preserve"> and experience, has successfully demonstrated his ability to solve or resolve problems relating to the subject matter, the work, or the project.</w:t>
      </w:r>
    </w:p>
    <w:p w14:paraId="05DF7BDF" w14:textId="77777777" w:rsidR="0026006C" w:rsidRDefault="0026006C" w:rsidP="0026006C">
      <w:pPr>
        <w:pStyle w:val="Level1"/>
        <w:rPr>
          <w:rFonts w:ascii="Courier New" w:hAnsi="Courier New" w:cs="Courier New"/>
          <w:sz w:val="20"/>
          <w:szCs w:val="20"/>
        </w:rPr>
      </w:pPr>
      <w:r>
        <w:rPr>
          <w:rFonts w:ascii="Courier New" w:hAnsi="Courier New" w:cs="Courier New"/>
          <w:sz w:val="20"/>
          <w:szCs w:val="20"/>
        </w:rPr>
        <w:t>D.</w:t>
      </w:r>
      <w:r>
        <w:rPr>
          <w:rFonts w:ascii="Courier New" w:hAnsi="Courier New" w:cs="Courier New"/>
          <w:sz w:val="20"/>
          <w:szCs w:val="20"/>
        </w:rPr>
        <w:tab/>
      </w:r>
      <w:r w:rsidRPr="00BD60B7">
        <w:rPr>
          <w:rFonts w:ascii="Courier New" w:hAnsi="Courier New" w:cs="Courier New"/>
          <w:sz w:val="20"/>
          <w:szCs w:val="20"/>
        </w:rPr>
        <w:t xml:space="preserve">High Visibility Accident. </w:t>
      </w:r>
      <w:r w:rsidRPr="007A1DE0">
        <w:rPr>
          <w:rFonts w:ascii="Courier New" w:hAnsi="Courier New" w:cs="Courier New"/>
          <w:sz w:val="20"/>
          <w:szCs w:val="20"/>
        </w:rPr>
        <w:t>Any mishap which may generate publicity or high visibility.</w:t>
      </w:r>
    </w:p>
    <w:p w14:paraId="699FC9F7" w14:textId="77777777" w:rsidR="0026006C" w:rsidRDefault="0026006C" w:rsidP="0026006C">
      <w:pPr>
        <w:pStyle w:val="Level1"/>
        <w:rPr>
          <w:rFonts w:ascii="Courier New" w:hAnsi="Courier New" w:cs="Courier New"/>
          <w:sz w:val="20"/>
          <w:szCs w:val="20"/>
        </w:rPr>
      </w:pPr>
      <w:r>
        <w:rPr>
          <w:rFonts w:ascii="Courier New" w:hAnsi="Courier New" w:cs="Courier New"/>
          <w:sz w:val="20"/>
          <w:szCs w:val="20"/>
        </w:rPr>
        <w:lastRenderedPageBreak/>
        <w:t>E. Accident/Incident C</w:t>
      </w:r>
      <w:r w:rsidRPr="00C7406D">
        <w:rPr>
          <w:rFonts w:ascii="Courier New" w:hAnsi="Courier New" w:cs="Courier New"/>
          <w:sz w:val="20"/>
          <w:szCs w:val="20"/>
        </w:rPr>
        <w:t xml:space="preserve">riticality </w:t>
      </w:r>
      <w:r>
        <w:rPr>
          <w:rFonts w:ascii="Courier New" w:hAnsi="Courier New" w:cs="Courier New"/>
          <w:sz w:val="20"/>
          <w:szCs w:val="20"/>
        </w:rPr>
        <w:t>C</w:t>
      </w:r>
      <w:r w:rsidRPr="00C7406D">
        <w:rPr>
          <w:rFonts w:ascii="Courier New" w:hAnsi="Courier New" w:cs="Courier New"/>
          <w:sz w:val="20"/>
          <w:szCs w:val="20"/>
        </w:rPr>
        <w:t>ategories</w:t>
      </w:r>
      <w:r>
        <w:rPr>
          <w:rFonts w:ascii="Courier New" w:hAnsi="Courier New" w:cs="Courier New"/>
          <w:sz w:val="20"/>
          <w:szCs w:val="20"/>
        </w:rPr>
        <w:t>:</w:t>
      </w:r>
      <w:r w:rsidRPr="00C7406D">
        <w:rPr>
          <w:rFonts w:ascii="Courier New" w:hAnsi="Courier New" w:cs="Courier New"/>
          <w:sz w:val="20"/>
          <w:szCs w:val="20"/>
        </w:rPr>
        <w:t xml:space="preserve"> </w:t>
      </w:r>
    </w:p>
    <w:p w14:paraId="3213EC29" w14:textId="77777777" w:rsidR="0026006C" w:rsidRDefault="0026006C" w:rsidP="0026006C">
      <w:pPr>
        <w:pStyle w:val="Level1"/>
        <w:rPr>
          <w:rFonts w:ascii="Courier New" w:hAnsi="Courier New" w:cs="Courier New"/>
          <w:sz w:val="20"/>
          <w:szCs w:val="20"/>
        </w:rPr>
      </w:pPr>
      <w:r>
        <w:rPr>
          <w:rFonts w:ascii="Courier New" w:hAnsi="Courier New" w:cs="Courier New"/>
          <w:sz w:val="20"/>
          <w:szCs w:val="20"/>
        </w:rPr>
        <w:tab/>
        <w:t>N</w:t>
      </w:r>
      <w:r w:rsidRPr="00C7406D">
        <w:rPr>
          <w:rFonts w:ascii="Courier New" w:hAnsi="Courier New" w:cs="Courier New"/>
          <w:sz w:val="20"/>
          <w:szCs w:val="20"/>
        </w:rPr>
        <w:t>o impact</w:t>
      </w:r>
      <w:r>
        <w:rPr>
          <w:rFonts w:ascii="Courier New" w:hAnsi="Courier New" w:cs="Courier New"/>
          <w:sz w:val="20"/>
          <w:szCs w:val="20"/>
        </w:rPr>
        <w:t xml:space="preserve"> – near miss incidents that should be investigated but are not required to be reported to the </w:t>
      </w:r>
      <w:proofErr w:type="gramStart"/>
      <w:r>
        <w:rPr>
          <w:rFonts w:ascii="Courier New" w:hAnsi="Courier New" w:cs="Courier New"/>
          <w:sz w:val="20"/>
          <w:szCs w:val="20"/>
        </w:rPr>
        <w:t>VA;</w:t>
      </w:r>
      <w:proofErr w:type="gramEnd"/>
      <w:r w:rsidRPr="00C7406D">
        <w:rPr>
          <w:rFonts w:ascii="Courier New" w:hAnsi="Courier New" w:cs="Courier New"/>
          <w:sz w:val="20"/>
          <w:szCs w:val="20"/>
        </w:rPr>
        <w:t xml:space="preserve"> </w:t>
      </w:r>
    </w:p>
    <w:p w14:paraId="4157BC28" w14:textId="77777777" w:rsidR="0026006C" w:rsidRDefault="0026006C" w:rsidP="0026006C">
      <w:pPr>
        <w:pStyle w:val="Level1"/>
        <w:rPr>
          <w:rFonts w:ascii="Courier New" w:hAnsi="Courier New" w:cs="Courier New"/>
          <w:sz w:val="20"/>
          <w:szCs w:val="20"/>
        </w:rPr>
      </w:pPr>
      <w:r>
        <w:rPr>
          <w:rFonts w:ascii="Courier New" w:hAnsi="Courier New" w:cs="Courier New"/>
          <w:sz w:val="20"/>
          <w:szCs w:val="20"/>
        </w:rPr>
        <w:tab/>
        <w:t>M</w:t>
      </w:r>
      <w:r w:rsidRPr="00C7406D">
        <w:rPr>
          <w:rFonts w:ascii="Courier New" w:hAnsi="Courier New" w:cs="Courier New"/>
          <w:sz w:val="20"/>
          <w:szCs w:val="20"/>
        </w:rPr>
        <w:t>inor</w:t>
      </w:r>
      <w:r>
        <w:rPr>
          <w:rFonts w:ascii="Courier New" w:hAnsi="Courier New" w:cs="Courier New"/>
          <w:sz w:val="20"/>
          <w:szCs w:val="20"/>
        </w:rPr>
        <w:t xml:space="preserve"> incident/impact – incidents that require first aid or result in minor equipment damage (less than $5000). These incidents must be investigated but are not required to be reported to the </w:t>
      </w:r>
      <w:proofErr w:type="gramStart"/>
      <w:r>
        <w:rPr>
          <w:rFonts w:ascii="Courier New" w:hAnsi="Courier New" w:cs="Courier New"/>
          <w:sz w:val="20"/>
          <w:szCs w:val="20"/>
        </w:rPr>
        <w:t>VA;</w:t>
      </w:r>
      <w:proofErr w:type="gramEnd"/>
      <w:r w:rsidRPr="00C7406D">
        <w:rPr>
          <w:rFonts w:ascii="Courier New" w:hAnsi="Courier New" w:cs="Courier New"/>
          <w:sz w:val="20"/>
          <w:szCs w:val="20"/>
        </w:rPr>
        <w:t xml:space="preserve"> </w:t>
      </w:r>
    </w:p>
    <w:p w14:paraId="5DDA2D83" w14:textId="77777777" w:rsidR="0026006C" w:rsidRDefault="0026006C" w:rsidP="0026006C">
      <w:pPr>
        <w:pStyle w:val="Level1"/>
        <w:rPr>
          <w:rFonts w:ascii="Courier New" w:hAnsi="Courier New" w:cs="Courier New"/>
          <w:sz w:val="20"/>
          <w:szCs w:val="20"/>
        </w:rPr>
      </w:pPr>
      <w:r>
        <w:rPr>
          <w:rFonts w:ascii="Courier New" w:hAnsi="Courier New" w:cs="Courier New"/>
          <w:sz w:val="20"/>
          <w:szCs w:val="20"/>
        </w:rPr>
        <w:tab/>
        <w:t>M</w:t>
      </w:r>
      <w:r w:rsidRPr="00C7406D">
        <w:rPr>
          <w:rFonts w:ascii="Courier New" w:hAnsi="Courier New" w:cs="Courier New"/>
          <w:sz w:val="20"/>
          <w:szCs w:val="20"/>
        </w:rPr>
        <w:t>oderate</w:t>
      </w:r>
      <w:r>
        <w:rPr>
          <w:rFonts w:ascii="Courier New" w:hAnsi="Courier New" w:cs="Courier New"/>
          <w:sz w:val="20"/>
          <w:szCs w:val="20"/>
        </w:rPr>
        <w:t xml:space="preserve"> incident/impact –</w:t>
      </w:r>
      <w:r w:rsidRPr="00935F88">
        <w:rPr>
          <w:rFonts w:ascii="Courier New" w:hAnsi="Courier New" w:cs="Courier New"/>
          <w:sz w:val="20"/>
          <w:szCs w:val="20"/>
        </w:rPr>
        <w:t xml:space="preserve"> Any work-related injury or illness that results in: </w:t>
      </w:r>
    </w:p>
    <w:p w14:paraId="1610D269" w14:textId="77777777" w:rsidR="0026006C" w:rsidRPr="00935F88" w:rsidRDefault="0026006C" w:rsidP="0026006C">
      <w:pPr>
        <w:pStyle w:val="Level1"/>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sidRPr="00935F88">
        <w:rPr>
          <w:rFonts w:ascii="Courier New" w:hAnsi="Courier New" w:cs="Courier New"/>
          <w:sz w:val="20"/>
          <w:szCs w:val="20"/>
        </w:rPr>
        <w:t>1.</w:t>
      </w:r>
      <w:r w:rsidRPr="00935F88">
        <w:rPr>
          <w:rFonts w:ascii="Courier New" w:hAnsi="Courier New" w:cs="Courier New"/>
          <w:sz w:val="20"/>
          <w:szCs w:val="20"/>
        </w:rPr>
        <w:tab/>
        <w:t>Days away from work (any time lost after day of injury/illness onset</w:t>
      </w:r>
      <w:proofErr w:type="gramStart"/>
      <w:r w:rsidRPr="00935F88">
        <w:rPr>
          <w:rFonts w:ascii="Courier New" w:hAnsi="Courier New" w:cs="Courier New"/>
          <w:sz w:val="20"/>
          <w:szCs w:val="20"/>
        </w:rPr>
        <w:t>);</w:t>
      </w:r>
      <w:proofErr w:type="gramEnd"/>
    </w:p>
    <w:p w14:paraId="1E64B520" w14:textId="77777777" w:rsidR="0026006C" w:rsidRPr="00935F88" w:rsidRDefault="0026006C" w:rsidP="0026006C">
      <w:pPr>
        <w:pStyle w:val="Level1"/>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sidRPr="00935F88">
        <w:rPr>
          <w:rFonts w:ascii="Courier New" w:hAnsi="Courier New" w:cs="Courier New"/>
          <w:sz w:val="20"/>
          <w:szCs w:val="20"/>
        </w:rPr>
        <w:t>2.</w:t>
      </w:r>
      <w:r w:rsidRPr="00935F88">
        <w:rPr>
          <w:rFonts w:ascii="Courier New" w:hAnsi="Courier New" w:cs="Courier New"/>
          <w:sz w:val="20"/>
          <w:szCs w:val="20"/>
        </w:rPr>
        <w:tab/>
        <w:t xml:space="preserve">Restricted </w:t>
      </w:r>
      <w:proofErr w:type="gramStart"/>
      <w:r w:rsidRPr="00935F88">
        <w:rPr>
          <w:rFonts w:ascii="Courier New" w:hAnsi="Courier New" w:cs="Courier New"/>
          <w:sz w:val="20"/>
          <w:szCs w:val="20"/>
        </w:rPr>
        <w:t>work;</w:t>
      </w:r>
      <w:proofErr w:type="gramEnd"/>
    </w:p>
    <w:p w14:paraId="18856232" w14:textId="77777777" w:rsidR="0026006C" w:rsidRPr="00935F88" w:rsidRDefault="0026006C" w:rsidP="0026006C">
      <w:pPr>
        <w:pStyle w:val="Level1"/>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sidRPr="00935F88">
        <w:rPr>
          <w:rFonts w:ascii="Courier New" w:hAnsi="Courier New" w:cs="Courier New"/>
          <w:sz w:val="20"/>
          <w:szCs w:val="20"/>
        </w:rPr>
        <w:t>3.</w:t>
      </w:r>
      <w:r w:rsidRPr="00935F88">
        <w:rPr>
          <w:rFonts w:ascii="Courier New" w:hAnsi="Courier New" w:cs="Courier New"/>
          <w:sz w:val="20"/>
          <w:szCs w:val="20"/>
        </w:rPr>
        <w:tab/>
        <w:t xml:space="preserve">Transfer to another </w:t>
      </w:r>
      <w:proofErr w:type="gramStart"/>
      <w:r w:rsidRPr="00935F88">
        <w:rPr>
          <w:rFonts w:ascii="Courier New" w:hAnsi="Courier New" w:cs="Courier New"/>
          <w:sz w:val="20"/>
          <w:szCs w:val="20"/>
        </w:rPr>
        <w:t>job;</w:t>
      </w:r>
      <w:proofErr w:type="gramEnd"/>
    </w:p>
    <w:p w14:paraId="5014DC46" w14:textId="77777777" w:rsidR="0026006C" w:rsidRPr="00935F88" w:rsidRDefault="0026006C" w:rsidP="0026006C">
      <w:pPr>
        <w:pStyle w:val="Level1"/>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sidRPr="00935F88">
        <w:rPr>
          <w:rFonts w:ascii="Courier New" w:hAnsi="Courier New" w:cs="Courier New"/>
          <w:sz w:val="20"/>
          <w:szCs w:val="20"/>
        </w:rPr>
        <w:t>4.</w:t>
      </w:r>
      <w:r w:rsidRPr="00935F88">
        <w:rPr>
          <w:rFonts w:ascii="Courier New" w:hAnsi="Courier New" w:cs="Courier New"/>
          <w:sz w:val="20"/>
          <w:szCs w:val="20"/>
        </w:rPr>
        <w:tab/>
        <w:t xml:space="preserve">Medical treatment beyond first </w:t>
      </w:r>
      <w:proofErr w:type="gramStart"/>
      <w:r w:rsidRPr="00935F88">
        <w:rPr>
          <w:rFonts w:ascii="Courier New" w:hAnsi="Courier New" w:cs="Courier New"/>
          <w:sz w:val="20"/>
          <w:szCs w:val="20"/>
        </w:rPr>
        <w:t>aid;</w:t>
      </w:r>
      <w:proofErr w:type="gramEnd"/>
    </w:p>
    <w:p w14:paraId="4B53478A" w14:textId="77777777" w:rsidR="0026006C" w:rsidRPr="00935F88" w:rsidRDefault="0026006C" w:rsidP="0026006C">
      <w:pPr>
        <w:pStyle w:val="Level1"/>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sidRPr="00935F88">
        <w:rPr>
          <w:rFonts w:ascii="Courier New" w:hAnsi="Courier New" w:cs="Courier New"/>
          <w:sz w:val="20"/>
          <w:szCs w:val="20"/>
        </w:rPr>
        <w:t>5.</w:t>
      </w:r>
      <w:r w:rsidRPr="00935F88">
        <w:rPr>
          <w:rFonts w:ascii="Courier New" w:hAnsi="Courier New" w:cs="Courier New"/>
          <w:sz w:val="20"/>
          <w:szCs w:val="20"/>
        </w:rPr>
        <w:tab/>
        <w:t xml:space="preserve">Loss of </w:t>
      </w:r>
      <w:proofErr w:type="gramStart"/>
      <w:r w:rsidRPr="00935F88">
        <w:rPr>
          <w:rFonts w:ascii="Courier New" w:hAnsi="Courier New" w:cs="Courier New"/>
          <w:sz w:val="20"/>
          <w:szCs w:val="20"/>
        </w:rPr>
        <w:t>consciousness;</w:t>
      </w:r>
      <w:proofErr w:type="gramEnd"/>
      <w:r w:rsidRPr="00935F88">
        <w:rPr>
          <w:rFonts w:ascii="Courier New" w:hAnsi="Courier New" w:cs="Courier New"/>
          <w:sz w:val="20"/>
          <w:szCs w:val="20"/>
        </w:rPr>
        <w:t xml:space="preserve"> </w:t>
      </w:r>
    </w:p>
    <w:p w14:paraId="54EC585E" w14:textId="77777777" w:rsidR="0026006C" w:rsidRDefault="0026006C" w:rsidP="0026006C">
      <w:pPr>
        <w:pStyle w:val="Level1"/>
        <w:ind w:left="1440" w:hanging="1080"/>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sidRPr="00935F88">
        <w:rPr>
          <w:rFonts w:ascii="Courier New" w:hAnsi="Courier New" w:cs="Courier New"/>
          <w:sz w:val="20"/>
          <w:szCs w:val="20"/>
        </w:rPr>
        <w:t>6.</w:t>
      </w:r>
      <w:r w:rsidRPr="00935F88">
        <w:rPr>
          <w:rFonts w:ascii="Courier New" w:hAnsi="Courier New" w:cs="Courier New"/>
          <w:sz w:val="20"/>
          <w:szCs w:val="20"/>
        </w:rPr>
        <w:tab/>
        <w:t>A significant injury or illness diagnosed by a physician or other licensed health care professional, even if it did not result in (1) through (</w:t>
      </w:r>
      <w:r>
        <w:rPr>
          <w:rFonts w:ascii="Courier New" w:hAnsi="Courier New" w:cs="Courier New"/>
          <w:sz w:val="20"/>
          <w:szCs w:val="20"/>
        </w:rPr>
        <w:t>5</w:t>
      </w:r>
      <w:r w:rsidRPr="00935F88">
        <w:rPr>
          <w:rFonts w:ascii="Courier New" w:hAnsi="Courier New" w:cs="Courier New"/>
          <w:sz w:val="20"/>
          <w:szCs w:val="20"/>
        </w:rPr>
        <w:t>) above</w:t>
      </w:r>
      <w:r>
        <w:rPr>
          <w:rFonts w:ascii="Courier New" w:hAnsi="Courier New" w:cs="Courier New"/>
          <w:sz w:val="20"/>
          <w:szCs w:val="20"/>
        </w:rPr>
        <w:t xml:space="preserve"> or,</w:t>
      </w:r>
    </w:p>
    <w:p w14:paraId="0A06E2D2" w14:textId="77777777" w:rsidR="0026006C" w:rsidRDefault="0026006C" w:rsidP="0026006C">
      <w:pPr>
        <w:pStyle w:val="Level1"/>
        <w:ind w:left="1080"/>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t>7</w:t>
      </w:r>
      <w:r w:rsidRPr="00935F88">
        <w:rPr>
          <w:rFonts w:ascii="Courier New" w:hAnsi="Courier New" w:cs="Courier New"/>
          <w:sz w:val="20"/>
          <w:szCs w:val="20"/>
        </w:rPr>
        <w:t>.</w:t>
      </w:r>
      <w:r>
        <w:rPr>
          <w:rFonts w:ascii="Courier New" w:hAnsi="Courier New" w:cs="Courier New"/>
          <w:sz w:val="20"/>
          <w:szCs w:val="20"/>
        </w:rPr>
        <w:t xml:space="preserve"> any incident that leads to major equipment damage (greater than $5000). </w:t>
      </w:r>
    </w:p>
    <w:p w14:paraId="45384F81" w14:textId="77777777" w:rsidR="0026006C" w:rsidRDefault="0026006C" w:rsidP="0026006C">
      <w:pPr>
        <w:pStyle w:val="Level1"/>
        <w:rPr>
          <w:rFonts w:ascii="Courier New" w:hAnsi="Courier New" w:cs="Courier New"/>
          <w:sz w:val="20"/>
          <w:szCs w:val="20"/>
        </w:rPr>
      </w:pPr>
      <w:r>
        <w:rPr>
          <w:rFonts w:ascii="Courier New" w:hAnsi="Courier New" w:cs="Courier New"/>
          <w:sz w:val="20"/>
          <w:szCs w:val="20"/>
        </w:rPr>
        <w:tab/>
        <w:t xml:space="preserve">These incidents must be investigated and are required to be reported to the </w:t>
      </w:r>
      <w:proofErr w:type="gramStart"/>
      <w:r>
        <w:rPr>
          <w:rFonts w:ascii="Courier New" w:hAnsi="Courier New" w:cs="Courier New"/>
          <w:sz w:val="20"/>
          <w:szCs w:val="20"/>
        </w:rPr>
        <w:t>VA;</w:t>
      </w:r>
      <w:proofErr w:type="gramEnd"/>
    </w:p>
    <w:p w14:paraId="1C4EF111" w14:textId="77777777" w:rsidR="0026006C" w:rsidRDefault="0026006C" w:rsidP="0026006C">
      <w:pPr>
        <w:pStyle w:val="Level1"/>
        <w:rPr>
          <w:rFonts w:ascii="Courier New" w:hAnsi="Courier New" w:cs="Courier New"/>
          <w:sz w:val="20"/>
          <w:szCs w:val="20"/>
        </w:rPr>
      </w:pPr>
      <w:r>
        <w:rPr>
          <w:rFonts w:ascii="Courier New" w:hAnsi="Courier New" w:cs="Courier New"/>
          <w:sz w:val="20"/>
          <w:szCs w:val="20"/>
        </w:rPr>
        <w:tab/>
        <w:t>M</w:t>
      </w:r>
      <w:r w:rsidRPr="00C7406D">
        <w:rPr>
          <w:rFonts w:ascii="Courier New" w:hAnsi="Courier New" w:cs="Courier New"/>
          <w:sz w:val="20"/>
          <w:szCs w:val="20"/>
        </w:rPr>
        <w:t xml:space="preserve">ajor </w:t>
      </w:r>
      <w:r>
        <w:rPr>
          <w:rFonts w:ascii="Courier New" w:hAnsi="Courier New" w:cs="Courier New"/>
          <w:sz w:val="20"/>
          <w:szCs w:val="20"/>
        </w:rPr>
        <w:t xml:space="preserve">incident/impact – </w:t>
      </w:r>
      <w:r w:rsidRPr="004C1AB1">
        <w:rPr>
          <w:rFonts w:ascii="Courier New" w:hAnsi="Courier New" w:cs="Courier New"/>
          <w:sz w:val="20"/>
          <w:szCs w:val="20"/>
        </w:rPr>
        <w:t xml:space="preserve">Any mishap that leads to fatalities, hospitalizations, amputations, and losses of an eye as a result of </w:t>
      </w:r>
      <w:r>
        <w:rPr>
          <w:rFonts w:ascii="Courier New" w:hAnsi="Courier New" w:cs="Courier New"/>
          <w:sz w:val="20"/>
          <w:szCs w:val="20"/>
        </w:rPr>
        <w:t>contractors’ activities</w:t>
      </w:r>
      <w:r w:rsidRPr="004C1AB1">
        <w:rPr>
          <w:rFonts w:ascii="Courier New" w:hAnsi="Courier New" w:cs="Courier New"/>
          <w:sz w:val="20"/>
          <w:szCs w:val="20"/>
        </w:rPr>
        <w:t>. Or any incident which</w:t>
      </w:r>
      <w:r>
        <w:rPr>
          <w:rFonts w:ascii="Courier New" w:hAnsi="Courier New" w:cs="Courier New"/>
          <w:sz w:val="20"/>
          <w:szCs w:val="20"/>
        </w:rPr>
        <w:t xml:space="preserve"> leads to major property damage (greater than $20,000) and/or</w:t>
      </w:r>
      <w:r w:rsidRPr="004C1AB1">
        <w:rPr>
          <w:rFonts w:ascii="Courier New" w:hAnsi="Courier New" w:cs="Courier New"/>
          <w:sz w:val="20"/>
          <w:szCs w:val="20"/>
        </w:rPr>
        <w:t xml:space="preserve"> may generate publicity or high visibility</w:t>
      </w:r>
      <w:r>
        <w:rPr>
          <w:rFonts w:ascii="Courier New" w:hAnsi="Courier New" w:cs="Courier New"/>
          <w:sz w:val="20"/>
          <w:szCs w:val="20"/>
        </w:rPr>
        <w:t>.</w:t>
      </w:r>
      <w:r w:rsidRPr="004C1AB1">
        <w:rPr>
          <w:rFonts w:ascii="Courier New" w:hAnsi="Courier New" w:cs="Courier New"/>
          <w:sz w:val="20"/>
          <w:szCs w:val="20"/>
        </w:rPr>
        <w:t xml:space="preserve"> </w:t>
      </w:r>
      <w:r>
        <w:rPr>
          <w:rFonts w:ascii="Courier New" w:hAnsi="Courier New" w:cs="Courier New"/>
          <w:sz w:val="20"/>
          <w:szCs w:val="20"/>
        </w:rPr>
        <w:t>These incidents must be investigated and are required to be reported to the VA as soon as practical, but not later than 2 hours after the incident.</w:t>
      </w:r>
    </w:p>
    <w:p w14:paraId="1B82CD8E" w14:textId="77777777" w:rsidR="0026006C" w:rsidRPr="006F284E" w:rsidRDefault="0026006C" w:rsidP="0026006C">
      <w:pPr>
        <w:pStyle w:val="Level1"/>
        <w:rPr>
          <w:rFonts w:ascii="Courier New" w:hAnsi="Courier New" w:cs="Courier New"/>
          <w:sz w:val="20"/>
          <w:szCs w:val="20"/>
        </w:rPr>
      </w:pPr>
      <w:r>
        <w:rPr>
          <w:rFonts w:ascii="Courier New" w:hAnsi="Courier New" w:cs="Courier New"/>
          <w:sz w:val="20"/>
          <w:szCs w:val="20"/>
        </w:rPr>
        <w:t>F.</w:t>
      </w:r>
      <w:r>
        <w:rPr>
          <w:rFonts w:ascii="Courier New" w:hAnsi="Courier New" w:cs="Courier New"/>
          <w:sz w:val="20"/>
          <w:szCs w:val="20"/>
        </w:rPr>
        <w:tab/>
      </w:r>
      <w:r w:rsidRPr="006F284E">
        <w:rPr>
          <w:rFonts w:ascii="Courier New" w:hAnsi="Courier New" w:cs="Courier New"/>
          <w:sz w:val="20"/>
          <w:szCs w:val="20"/>
        </w:rPr>
        <w:t xml:space="preserve">Medical Treatment. Treatment administered by a physician or by registered professional personnel under the standing orders of a </w:t>
      </w:r>
      <w:r w:rsidRPr="006F284E">
        <w:rPr>
          <w:rFonts w:ascii="Courier New" w:hAnsi="Courier New" w:cs="Courier New"/>
          <w:sz w:val="20"/>
          <w:szCs w:val="20"/>
        </w:rPr>
        <w:lastRenderedPageBreak/>
        <w:t xml:space="preserve">physician. Medical treatment does not include first aid treatment even through provided by </w:t>
      </w:r>
      <w:proofErr w:type="gramStart"/>
      <w:r w:rsidRPr="006F284E">
        <w:rPr>
          <w:rFonts w:ascii="Courier New" w:hAnsi="Courier New" w:cs="Courier New"/>
          <w:sz w:val="20"/>
          <w:szCs w:val="20"/>
        </w:rPr>
        <w:t>a physician or registered personnel</w:t>
      </w:r>
      <w:proofErr w:type="gramEnd"/>
      <w:r w:rsidRPr="006F284E">
        <w:rPr>
          <w:rFonts w:ascii="Courier New" w:hAnsi="Courier New" w:cs="Courier New"/>
          <w:sz w:val="20"/>
          <w:szCs w:val="20"/>
        </w:rPr>
        <w:t>.</w:t>
      </w:r>
    </w:p>
    <w:p w14:paraId="041472CB" w14:textId="77777777" w:rsidR="0026006C" w:rsidRPr="009453D8" w:rsidRDefault="0026006C" w:rsidP="0026006C">
      <w:pPr>
        <w:pStyle w:val="ArticleB"/>
        <w:rPr>
          <w:rFonts w:cs="Courier New"/>
        </w:rPr>
      </w:pPr>
      <w:bookmarkStart w:id="79" w:name="_Toc386553390"/>
      <w:r>
        <w:rPr>
          <w:rFonts w:cs="Courier New"/>
        </w:rPr>
        <w:t xml:space="preserve">1.3 </w:t>
      </w:r>
      <w:r w:rsidRPr="009453D8">
        <w:rPr>
          <w:rFonts w:cs="Courier New"/>
        </w:rPr>
        <w:t>REGULATORY REQUIREMENTS:</w:t>
      </w:r>
      <w:bookmarkEnd w:id="79"/>
    </w:p>
    <w:p w14:paraId="1F847DAF" w14:textId="77777777" w:rsidR="0026006C" w:rsidRPr="004E70DF" w:rsidRDefault="0026006C" w:rsidP="0026006C">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Pr="004E70DF">
        <w:rPr>
          <w:rFonts w:ascii="Courier New" w:hAnsi="Courier New" w:cs="Courier New"/>
          <w:sz w:val="20"/>
          <w:szCs w:val="20"/>
        </w:rPr>
        <w:t xml:space="preserve">In addition to the detailed requirements included in the provisions of this contract, comply with 29 CFR 1926, comply with 29 CFR 1910 as incorporated by reference within 29 CFR 1926, comply with ASSE A10.34, and all applicable [federal, state, and local] laws, ordinances, criteria, </w:t>
      </w:r>
      <w:proofErr w:type="gramStart"/>
      <w:r w:rsidRPr="004E70DF">
        <w:rPr>
          <w:rFonts w:ascii="Courier New" w:hAnsi="Courier New" w:cs="Courier New"/>
          <w:sz w:val="20"/>
          <w:szCs w:val="20"/>
        </w:rPr>
        <w:t>rules</w:t>
      </w:r>
      <w:proofErr w:type="gramEnd"/>
      <w:r w:rsidRPr="004E70DF">
        <w:rPr>
          <w:rFonts w:ascii="Courier New" w:hAnsi="Courier New" w:cs="Courier New"/>
          <w:sz w:val="20"/>
          <w:szCs w:val="20"/>
        </w:rPr>
        <w:t xml:space="preserve"> and regulations. Submit matters of interpretation of standards for resolution before starting work. Where the requirements of this specification, applicable laws, criteria, ordinances, regulations, and referenced documents vary, the most stringent requirements govern except with specific </w:t>
      </w:r>
      <w:r>
        <w:rPr>
          <w:rFonts w:ascii="Courier New" w:hAnsi="Courier New" w:cs="Courier New"/>
          <w:sz w:val="20"/>
          <w:szCs w:val="20"/>
        </w:rPr>
        <w:t xml:space="preserve">approval and acceptance by the </w:t>
      </w:r>
      <w:r w:rsidRPr="004E70DF">
        <w:rPr>
          <w:rFonts w:ascii="Courier New" w:hAnsi="Courier New" w:cs="Courier New"/>
          <w:sz w:val="20"/>
          <w:szCs w:val="20"/>
        </w:rPr>
        <w:t>Contracting Officer Representa</w:t>
      </w:r>
      <w:r>
        <w:rPr>
          <w:rFonts w:ascii="Courier New" w:hAnsi="Courier New" w:cs="Courier New"/>
          <w:sz w:val="20"/>
          <w:szCs w:val="20"/>
        </w:rPr>
        <w:t xml:space="preserve">tive </w:t>
      </w:r>
      <w:r w:rsidRPr="004E70DF">
        <w:rPr>
          <w:rFonts w:ascii="Courier New" w:hAnsi="Courier New" w:cs="Courier New"/>
          <w:sz w:val="20"/>
          <w:szCs w:val="20"/>
        </w:rPr>
        <w:t>or Government Designated Authority.</w:t>
      </w:r>
    </w:p>
    <w:p w14:paraId="38D6754C" w14:textId="77777777" w:rsidR="0026006C" w:rsidRPr="00106577" w:rsidRDefault="0026006C" w:rsidP="0026006C">
      <w:pPr>
        <w:pStyle w:val="ArticleB"/>
        <w:rPr>
          <w:rFonts w:cs="Courier New"/>
        </w:rPr>
      </w:pPr>
      <w:bookmarkStart w:id="80" w:name="_Toc386553391"/>
      <w:r>
        <w:rPr>
          <w:rFonts w:cs="Courier New"/>
        </w:rPr>
        <w:t xml:space="preserve">1.4 </w:t>
      </w:r>
      <w:r w:rsidRPr="00106577">
        <w:rPr>
          <w:rFonts w:cs="Courier New"/>
        </w:rPr>
        <w:t>ACCIDENT PREVENTION PLAN (APP):</w:t>
      </w:r>
      <w:bookmarkEnd w:id="80"/>
      <w:r w:rsidRPr="00106577">
        <w:rPr>
          <w:rFonts w:cs="Courier New"/>
        </w:rPr>
        <w:t xml:space="preserve"> </w:t>
      </w:r>
    </w:p>
    <w:p w14:paraId="165EAC78" w14:textId="77777777" w:rsidR="0026006C" w:rsidRPr="003A4026" w:rsidRDefault="0026006C" w:rsidP="0026006C">
      <w:pPr>
        <w:pStyle w:val="Level1"/>
        <w:numPr>
          <w:ilvl w:val="0"/>
          <w:numId w:val="9"/>
        </w:numPr>
        <w:tabs>
          <w:tab w:val="clear" w:pos="720"/>
        </w:tabs>
        <w:rPr>
          <w:rFonts w:ascii="Courier New" w:hAnsi="Courier New" w:cs="Courier New"/>
          <w:sz w:val="20"/>
          <w:szCs w:val="20"/>
        </w:rPr>
      </w:pPr>
      <w:r w:rsidRPr="003A4026">
        <w:rPr>
          <w:rFonts w:ascii="Courier New" w:hAnsi="Courier New" w:cs="Courier New"/>
          <w:color w:val="000000"/>
          <w:sz w:val="20"/>
          <w:szCs w:val="20"/>
        </w:rPr>
        <w:t>The APP (aka Construction Safety &amp; Health Plan) shall interface with the Contractor's overall safety and health program. Include any portions of the Contractor's overall safety and health program referenced in the APP in the applicable APP element and ensure it is site-specific. The Government considers the Prime Contractor to be the "controlling authority" for all worksite safety and health of each subcontractor(s). Contractors are responsible for informing their subcontractors of the safety provisions under the terms of the contract and the penalties for noncompliance, coordinating the work to prevent one craft from interfering with or creating hazardous working conditions for other crafts, and inspecting subcontractor operations to ensure that accident prevention responsibilities are being carried out.</w:t>
      </w:r>
    </w:p>
    <w:p w14:paraId="490B327D" w14:textId="77777777" w:rsidR="0026006C" w:rsidRPr="003A4026" w:rsidRDefault="0026006C" w:rsidP="0026006C">
      <w:pPr>
        <w:pStyle w:val="Level2"/>
        <w:numPr>
          <w:ilvl w:val="0"/>
          <w:numId w:val="9"/>
        </w:numPr>
        <w:tabs>
          <w:tab w:val="clear" w:pos="1080"/>
        </w:tabs>
        <w:rPr>
          <w:rFonts w:ascii="Courier New" w:hAnsi="Courier New" w:cs="Courier New"/>
          <w:color w:val="000000"/>
          <w:sz w:val="20"/>
          <w:szCs w:val="20"/>
        </w:rPr>
      </w:pPr>
      <w:r w:rsidRPr="003A4026">
        <w:rPr>
          <w:rFonts w:ascii="Courier New" w:hAnsi="Courier New" w:cs="Courier New"/>
          <w:color w:val="000000"/>
          <w:sz w:val="20"/>
          <w:szCs w:val="20"/>
        </w:rPr>
        <w:t>The APP shall be prepared as follows:</w:t>
      </w:r>
    </w:p>
    <w:p w14:paraId="4D9CB668" w14:textId="77777777" w:rsidR="0026006C" w:rsidRPr="003A4026" w:rsidRDefault="0026006C" w:rsidP="0026006C">
      <w:pPr>
        <w:pStyle w:val="Level2"/>
        <w:numPr>
          <w:ilvl w:val="0"/>
          <w:numId w:val="10"/>
        </w:numPr>
        <w:ind w:left="1080"/>
        <w:rPr>
          <w:rFonts w:ascii="Courier New" w:hAnsi="Courier New" w:cs="Courier New"/>
          <w:color w:val="000000"/>
          <w:sz w:val="20"/>
          <w:szCs w:val="20"/>
        </w:rPr>
      </w:pPr>
      <w:r w:rsidRPr="003A4026">
        <w:rPr>
          <w:rFonts w:ascii="Courier New" w:hAnsi="Courier New" w:cs="Courier New"/>
          <w:color w:val="000000"/>
          <w:sz w:val="20"/>
          <w:szCs w:val="20"/>
        </w:rPr>
        <w:t xml:space="preserve">Written in English by a qualified person who is employed by the Prime Contractor articulating the specific work and hazards pertaining to the contract (model language can be found in ASSE A10.33).  Specifically articulating the safety requirements found within these VA contract safety specifications.  </w:t>
      </w:r>
    </w:p>
    <w:p w14:paraId="100E9B2F" w14:textId="77777777" w:rsidR="0026006C" w:rsidRPr="003A4026" w:rsidRDefault="0026006C" w:rsidP="0026006C">
      <w:pPr>
        <w:pStyle w:val="Level2"/>
        <w:numPr>
          <w:ilvl w:val="0"/>
          <w:numId w:val="10"/>
        </w:numPr>
        <w:ind w:left="1080"/>
        <w:rPr>
          <w:rFonts w:ascii="Courier New" w:hAnsi="Courier New" w:cs="Courier New"/>
          <w:color w:val="000000"/>
          <w:sz w:val="20"/>
          <w:szCs w:val="20"/>
        </w:rPr>
      </w:pPr>
      <w:r w:rsidRPr="003A4026">
        <w:rPr>
          <w:rFonts w:ascii="Courier New" w:hAnsi="Courier New" w:cs="Courier New"/>
          <w:color w:val="000000"/>
          <w:sz w:val="20"/>
          <w:szCs w:val="20"/>
        </w:rPr>
        <w:t>Address both the Prime Contractors and the subcontractors work operations.</w:t>
      </w:r>
    </w:p>
    <w:p w14:paraId="1B642707" w14:textId="77777777" w:rsidR="0026006C" w:rsidRPr="003A4026" w:rsidRDefault="0026006C" w:rsidP="0026006C">
      <w:pPr>
        <w:pStyle w:val="Level2"/>
        <w:numPr>
          <w:ilvl w:val="0"/>
          <w:numId w:val="10"/>
        </w:numPr>
        <w:ind w:left="1080"/>
        <w:rPr>
          <w:rFonts w:ascii="Courier New" w:hAnsi="Courier New" w:cs="Courier New"/>
          <w:color w:val="000000"/>
          <w:sz w:val="20"/>
          <w:szCs w:val="20"/>
        </w:rPr>
      </w:pPr>
      <w:r w:rsidRPr="003A4026">
        <w:rPr>
          <w:rFonts w:ascii="Courier New" w:hAnsi="Courier New" w:cs="Courier New"/>
          <w:color w:val="000000"/>
          <w:sz w:val="20"/>
          <w:szCs w:val="20"/>
        </w:rPr>
        <w:lastRenderedPageBreak/>
        <w:t xml:space="preserve">State measures to be taken </w:t>
      </w:r>
      <w:r w:rsidRPr="003A4026">
        <w:rPr>
          <w:rFonts w:ascii="Courier New" w:hAnsi="Courier New" w:cs="Courier New"/>
          <w:sz w:val="20"/>
          <w:szCs w:val="20"/>
        </w:rPr>
        <w:t>to control hazards associated with materials, services, or equipment provided by suppliers.</w:t>
      </w:r>
    </w:p>
    <w:p w14:paraId="6C39FFEC" w14:textId="77777777" w:rsidR="0026006C" w:rsidRPr="003A4026" w:rsidRDefault="0026006C" w:rsidP="0026006C">
      <w:pPr>
        <w:pStyle w:val="Level2"/>
        <w:numPr>
          <w:ilvl w:val="0"/>
          <w:numId w:val="10"/>
        </w:numPr>
        <w:ind w:left="1080"/>
        <w:rPr>
          <w:rFonts w:ascii="Courier New" w:hAnsi="Courier New" w:cs="Courier New"/>
          <w:color w:val="000000"/>
          <w:sz w:val="20"/>
          <w:szCs w:val="20"/>
        </w:rPr>
      </w:pPr>
      <w:r w:rsidRPr="003A4026">
        <w:rPr>
          <w:rFonts w:ascii="Courier New" w:hAnsi="Courier New" w:cs="Courier New"/>
          <w:color w:val="000000"/>
          <w:sz w:val="20"/>
          <w:szCs w:val="20"/>
        </w:rPr>
        <w:t>Address all the elements/sub-elements and in order as follows:</w:t>
      </w:r>
    </w:p>
    <w:p w14:paraId="081BEC69" w14:textId="77777777" w:rsidR="0026006C" w:rsidRPr="005C7612" w:rsidRDefault="0026006C" w:rsidP="0026006C">
      <w:pPr>
        <w:pStyle w:val="Level3"/>
        <w:numPr>
          <w:ilvl w:val="0"/>
          <w:numId w:val="11"/>
        </w:numPr>
        <w:rPr>
          <w:rFonts w:ascii="Courier New" w:hAnsi="Courier New" w:cs="Courier New"/>
          <w:color w:val="000000"/>
          <w:sz w:val="20"/>
          <w:szCs w:val="20"/>
        </w:rPr>
      </w:pPr>
      <w:r w:rsidRPr="005C7612">
        <w:rPr>
          <w:rFonts w:ascii="Courier New" w:hAnsi="Courier New" w:cs="Courier New"/>
          <w:b/>
          <w:bCs/>
          <w:sz w:val="20"/>
          <w:szCs w:val="20"/>
        </w:rPr>
        <w:t xml:space="preserve">SIGNATURE SHEET. </w:t>
      </w:r>
      <w:r w:rsidRPr="005C7612">
        <w:rPr>
          <w:rFonts w:ascii="Courier New" w:hAnsi="Courier New" w:cs="Courier New"/>
          <w:sz w:val="20"/>
          <w:szCs w:val="20"/>
        </w:rPr>
        <w:t>Title, signature, and phone number of the following:</w:t>
      </w:r>
    </w:p>
    <w:p w14:paraId="32492C5F" w14:textId="77777777" w:rsidR="0026006C" w:rsidRPr="005C7612" w:rsidRDefault="0026006C" w:rsidP="0026006C">
      <w:pPr>
        <w:pStyle w:val="Level4"/>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Pr="005C7612">
        <w:rPr>
          <w:rFonts w:ascii="Courier New" w:hAnsi="Courier New" w:cs="Courier New"/>
          <w:sz w:val="20"/>
          <w:szCs w:val="20"/>
        </w:rPr>
        <w:t>Plan preparer (Qualified Person such as corporate safety staff person or contracted Certified Safety Professional with construction safety experience</w:t>
      </w:r>
      <w:proofErr w:type="gramStart"/>
      <w:r w:rsidRPr="005C7612">
        <w:rPr>
          <w:rFonts w:ascii="Courier New" w:hAnsi="Courier New" w:cs="Courier New"/>
          <w:sz w:val="20"/>
          <w:szCs w:val="20"/>
        </w:rPr>
        <w:t>);</w:t>
      </w:r>
      <w:proofErr w:type="gramEnd"/>
    </w:p>
    <w:p w14:paraId="3C380324" w14:textId="77777777" w:rsidR="0026006C" w:rsidRPr="005C7612" w:rsidRDefault="0026006C" w:rsidP="0026006C">
      <w:pPr>
        <w:pStyle w:val="Level4"/>
        <w:rPr>
          <w:rFonts w:ascii="Courier New" w:hAnsi="Courier New" w:cs="Courier New"/>
          <w:color w:val="000000"/>
          <w:sz w:val="20"/>
          <w:szCs w:val="20"/>
        </w:rPr>
      </w:pPr>
      <w:r>
        <w:rPr>
          <w:rFonts w:ascii="Courier New" w:hAnsi="Courier New" w:cs="Courier New"/>
          <w:sz w:val="20"/>
          <w:szCs w:val="20"/>
        </w:rPr>
        <w:t>2)</w:t>
      </w:r>
      <w:r>
        <w:rPr>
          <w:rFonts w:ascii="Courier New" w:hAnsi="Courier New" w:cs="Courier New"/>
          <w:sz w:val="20"/>
          <w:szCs w:val="20"/>
        </w:rPr>
        <w:tab/>
      </w:r>
      <w:r w:rsidRPr="005C7612">
        <w:rPr>
          <w:rFonts w:ascii="Courier New" w:hAnsi="Courier New" w:cs="Courier New"/>
          <w:sz w:val="20"/>
          <w:szCs w:val="20"/>
        </w:rPr>
        <w:t>Plan approver (company/corporate officers authorized to obligate the company</w:t>
      </w:r>
      <w:proofErr w:type="gramStart"/>
      <w:r w:rsidRPr="005C7612">
        <w:rPr>
          <w:rFonts w:ascii="Courier New" w:hAnsi="Courier New" w:cs="Courier New"/>
          <w:sz w:val="20"/>
          <w:szCs w:val="20"/>
        </w:rPr>
        <w:t>);</w:t>
      </w:r>
      <w:proofErr w:type="gramEnd"/>
      <w:r w:rsidRPr="005C7612">
        <w:rPr>
          <w:rFonts w:ascii="Courier New" w:hAnsi="Courier New" w:cs="Courier New"/>
          <w:sz w:val="20"/>
          <w:szCs w:val="20"/>
        </w:rPr>
        <w:t xml:space="preserve"> </w:t>
      </w:r>
    </w:p>
    <w:p w14:paraId="4BDD529F" w14:textId="77777777" w:rsidR="0026006C" w:rsidRPr="005C7612" w:rsidRDefault="0026006C" w:rsidP="0026006C">
      <w:pPr>
        <w:pStyle w:val="Level4"/>
        <w:rPr>
          <w:rFonts w:ascii="Courier New" w:hAnsi="Courier New" w:cs="Courier New"/>
          <w:color w:val="000000"/>
          <w:sz w:val="20"/>
          <w:szCs w:val="20"/>
        </w:rPr>
      </w:pPr>
      <w:r>
        <w:rPr>
          <w:rFonts w:ascii="Courier New" w:hAnsi="Courier New" w:cs="Courier New"/>
          <w:sz w:val="20"/>
          <w:szCs w:val="20"/>
        </w:rPr>
        <w:t>3)</w:t>
      </w:r>
      <w:r>
        <w:rPr>
          <w:rFonts w:ascii="Courier New" w:hAnsi="Courier New" w:cs="Courier New"/>
          <w:sz w:val="20"/>
          <w:szCs w:val="20"/>
        </w:rPr>
        <w:tab/>
      </w:r>
      <w:r w:rsidRPr="005C7612">
        <w:rPr>
          <w:rFonts w:ascii="Courier New" w:hAnsi="Courier New" w:cs="Courier New"/>
          <w:sz w:val="20"/>
          <w:szCs w:val="20"/>
        </w:rPr>
        <w:t xml:space="preserve">Plan concurrence (e.g., Chief of Operations, Corporate Chief of Safety, Corporate Industrial Hygienist, project manager or superintendent, project safety professional). Provide concurrence of other applicable corporate and project personnel (Contractor). </w:t>
      </w:r>
    </w:p>
    <w:p w14:paraId="04B76FBD" w14:textId="77777777" w:rsidR="0026006C" w:rsidRPr="005C7612" w:rsidRDefault="0026006C" w:rsidP="0026006C">
      <w:pPr>
        <w:pStyle w:val="Level3"/>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Pr="004A5887">
        <w:rPr>
          <w:rFonts w:ascii="Courier New" w:hAnsi="Courier New" w:cs="Courier New"/>
          <w:b/>
          <w:sz w:val="20"/>
          <w:szCs w:val="20"/>
        </w:rPr>
        <w:t>BACKGROUND INFORMATION</w:t>
      </w:r>
      <w:r w:rsidRPr="005C7612">
        <w:rPr>
          <w:rFonts w:ascii="Courier New" w:hAnsi="Courier New" w:cs="Courier New"/>
          <w:sz w:val="20"/>
          <w:szCs w:val="20"/>
        </w:rPr>
        <w:t>. List the following:</w:t>
      </w:r>
    </w:p>
    <w:p w14:paraId="0C464E33" w14:textId="77777777" w:rsidR="0026006C" w:rsidRPr="005C7612" w:rsidRDefault="0026006C" w:rsidP="0026006C">
      <w:pPr>
        <w:pStyle w:val="Level4"/>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proofErr w:type="gramStart"/>
      <w:r w:rsidRPr="005C7612">
        <w:rPr>
          <w:rFonts w:ascii="Courier New" w:hAnsi="Courier New" w:cs="Courier New"/>
          <w:sz w:val="20"/>
          <w:szCs w:val="20"/>
        </w:rPr>
        <w:t>Contractor;</w:t>
      </w:r>
      <w:proofErr w:type="gramEnd"/>
      <w:r w:rsidRPr="005C7612">
        <w:rPr>
          <w:rFonts w:ascii="Courier New" w:hAnsi="Courier New" w:cs="Courier New"/>
          <w:sz w:val="20"/>
          <w:szCs w:val="20"/>
        </w:rPr>
        <w:t xml:space="preserve"> </w:t>
      </w:r>
    </w:p>
    <w:p w14:paraId="0032B846" w14:textId="77777777" w:rsidR="0026006C" w:rsidRPr="005C7612" w:rsidRDefault="0026006C" w:rsidP="0026006C">
      <w:pPr>
        <w:pStyle w:val="Level4"/>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5C7612">
        <w:rPr>
          <w:rFonts w:ascii="Courier New" w:hAnsi="Courier New" w:cs="Courier New"/>
          <w:sz w:val="20"/>
          <w:szCs w:val="20"/>
        </w:rPr>
        <w:t xml:space="preserve">Contract </w:t>
      </w:r>
      <w:proofErr w:type="gramStart"/>
      <w:r w:rsidRPr="005C7612">
        <w:rPr>
          <w:rFonts w:ascii="Courier New" w:hAnsi="Courier New" w:cs="Courier New"/>
          <w:sz w:val="20"/>
          <w:szCs w:val="20"/>
        </w:rPr>
        <w:t>number;</w:t>
      </w:r>
      <w:proofErr w:type="gramEnd"/>
      <w:r w:rsidRPr="005C7612">
        <w:rPr>
          <w:rFonts w:ascii="Courier New" w:hAnsi="Courier New" w:cs="Courier New"/>
          <w:sz w:val="20"/>
          <w:szCs w:val="20"/>
        </w:rPr>
        <w:t xml:space="preserve"> </w:t>
      </w:r>
    </w:p>
    <w:p w14:paraId="34D3FC52" w14:textId="77777777" w:rsidR="0026006C" w:rsidRPr="005C7612" w:rsidRDefault="0026006C" w:rsidP="0026006C">
      <w:pPr>
        <w:pStyle w:val="Level4"/>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Pr="005C7612">
        <w:rPr>
          <w:rFonts w:ascii="Courier New" w:hAnsi="Courier New" w:cs="Courier New"/>
          <w:sz w:val="20"/>
          <w:szCs w:val="20"/>
        </w:rPr>
        <w:t xml:space="preserve">Project </w:t>
      </w:r>
      <w:proofErr w:type="gramStart"/>
      <w:r w:rsidRPr="005C7612">
        <w:rPr>
          <w:rFonts w:ascii="Courier New" w:hAnsi="Courier New" w:cs="Courier New"/>
          <w:sz w:val="20"/>
          <w:szCs w:val="20"/>
        </w:rPr>
        <w:t>name;</w:t>
      </w:r>
      <w:proofErr w:type="gramEnd"/>
      <w:r w:rsidRPr="005C7612">
        <w:rPr>
          <w:rFonts w:ascii="Courier New" w:hAnsi="Courier New" w:cs="Courier New"/>
          <w:sz w:val="20"/>
          <w:szCs w:val="20"/>
        </w:rPr>
        <w:t xml:space="preserve"> </w:t>
      </w:r>
    </w:p>
    <w:p w14:paraId="438393AE" w14:textId="77777777" w:rsidR="0026006C" w:rsidRPr="005C7612" w:rsidRDefault="0026006C" w:rsidP="0026006C">
      <w:pPr>
        <w:pStyle w:val="Level4"/>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Pr="005C7612">
        <w:rPr>
          <w:rFonts w:ascii="Courier New" w:hAnsi="Courier New" w:cs="Courier New"/>
          <w:sz w:val="20"/>
          <w:szCs w:val="20"/>
        </w:rPr>
        <w:t xml:space="preserve">Brief project description, description of work to be performed, and location; phases of work anticipated (these will require an AHA). </w:t>
      </w:r>
    </w:p>
    <w:p w14:paraId="29C563C9" w14:textId="77777777" w:rsidR="0026006C" w:rsidRPr="003A2523" w:rsidRDefault="0026006C" w:rsidP="0026006C">
      <w:pPr>
        <w:pStyle w:val="Level3"/>
        <w:rPr>
          <w:rFonts w:ascii="Courier New" w:hAnsi="Courier New" w:cs="Courier New"/>
          <w:sz w:val="20"/>
          <w:szCs w:val="20"/>
        </w:rPr>
      </w:pPr>
      <w:r>
        <w:rPr>
          <w:rFonts w:ascii="Courier New" w:hAnsi="Courier New" w:cs="Courier New"/>
          <w:b/>
          <w:bCs/>
          <w:sz w:val="20"/>
          <w:szCs w:val="20"/>
        </w:rPr>
        <w:t>c</w:t>
      </w:r>
      <w:r w:rsidRPr="004A5887">
        <w:rPr>
          <w:rFonts w:ascii="Courier New" w:hAnsi="Courier New" w:cs="Courier New"/>
          <w:bCs/>
          <w:sz w:val="20"/>
          <w:szCs w:val="20"/>
        </w:rPr>
        <w:t>.</w:t>
      </w:r>
      <w:r w:rsidRPr="004A5887">
        <w:rPr>
          <w:rFonts w:ascii="Courier New" w:hAnsi="Courier New" w:cs="Courier New"/>
          <w:bCs/>
          <w:sz w:val="20"/>
          <w:szCs w:val="20"/>
        </w:rPr>
        <w:tab/>
      </w:r>
      <w:r w:rsidRPr="004A5887">
        <w:rPr>
          <w:rFonts w:ascii="Courier New" w:hAnsi="Courier New" w:cs="Courier New"/>
          <w:b/>
          <w:bCs/>
          <w:sz w:val="20"/>
          <w:szCs w:val="20"/>
        </w:rPr>
        <w:t>STATEMENT OF SAFETY AND HEALTH POLICY</w:t>
      </w:r>
      <w:r w:rsidRPr="004A5887">
        <w:rPr>
          <w:rFonts w:ascii="Courier New" w:hAnsi="Courier New" w:cs="Courier New"/>
          <w:bCs/>
          <w:sz w:val="20"/>
          <w:szCs w:val="20"/>
        </w:rPr>
        <w:t>.</w:t>
      </w:r>
      <w:r w:rsidRPr="003A2523">
        <w:rPr>
          <w:rFonts w:ascii="Courier New" w:hAnsi="Courier New" w:cs="Courier New"/>
          <w:b/>
          <w:bCs/>
          <w:sz w:val="20"/>
          <w:szCs w:val="20"/>
        </w:rPr>
        <w:t xml:space="preserve"> </w:t>
      </w:r>
      <w:r w:rsidRPr="003A2523">
        <w:rPr>
          <w:rFonts w:ascii="Courier New" w:hAnsi="Courier New" w:cs="Courier New"/>
          <w:sz w:val="20"/>
          <w:szCs w:val="20"/>
        </w:rPr>
        <w:t xml:space="preserve">Provide a copy of current corporate/company Safety and Health Policy Statement, detailing commitment to providing a safe and healthful workplace for all employees. The Contractor’s written safety program goals, objectives, and accident experience goals for this contract should be provided. </w:t>
      </w:r>
    </w:p>
    <w:p w14:paraId="1491ED3D" w14:textId="77777777" w:rsidR="0026006C" w:rsidRPr="003A2523" w:rsidRDefault="0026006C" w:rsidP="0026006C">
      <w:pPr>
        <w:pStyle w:val="Level3"/>
        <w:rPr>
          <w:rFonts w:ascii="Courier New" w:hAnsi="Courier New" w:cs="Courier New"/>
          <w:sz w:val="20"/>
          <w:szCs w:val="20"/>
        </w:rPr>
      </w:pPr>
      <w:r>
        <w:rPr>
          <w:rFonts w:ascii="Courier New" w:hAnsi="Courier New" w:cs="Courier New"/>
          <w:sz w:val="20"/>
          <w:szCs w:val="20"/>
        </w:rPr>
        <w:t>d.</w:t>
      </w:r>
      <w:r>
        <w:rPr>
          <w:rFonts w:ascii="Courier New" w:hAnsi="Courier New" w:cs="Courier New"/>
          <w:sz w:val="20"/>
          <w:szCs w:val="20"/>
        </w:rPr>
        <w:tab/>
      </w:r>
      <w:r w:rsidRPr="004A5887">
        <w:rPr>
          <w:rFonts w:ascii="Courier New" w:hAnsi="Courier New" w:cs="Courier New"/>
          <w:b/>
          <w:sz w:val="20"/>
          <w:szCs w:val="20"/>
        </w:rPr>
        <w:t>RESPONSIBILITIES AND LINES OF AUTHORITIES</w:t>
      </w:r>
      <w:r w:rsidRPr="003A2523">
        <w:rPr>
          <w:rFonts w:ascii="Courier New" w:hAnsi="Courier New" w:cs="Courier New"/>
          <w:sz w:val="20"/>
          <w:szCs w:val="20"/>
        </w:rPr>
        <w:t>. Provide the following:</w:t>
      </w:r>
    </w:p>
    <w:p w14:paraId="3D47011F" w14:textId="77777777" w:rsidR="0026006C" w:rsidRPr="004A5887" w:rsidRDefault="0026006C" w:rsidP="0026006C">
      <w:pPr>
        <w:pStyle w:val="Level4"/>
        <w:rPr>
          <w:rFonts w:ascii="Courier New" w:hAnsi="Courier New" w:cs="Courier New"/>
          <w:sz w:val="20"/>
          <w:szCs w:val="20"/>
        </w:rPr>
      </w:pPr>
      <w:r>
        <w:rPr>
          <w:rFonts w:ascii="Courier New" w:hAnsi="Courier New" w:cs="Courier New"/>
          <w:sz w:val="20"/>
          <w:szCs w:val="20"/>
        </w:rPr>
        <w:lastRenderedPageBreak/>
        <w:t>1)</w:t>
      </w:r>
      <w:r>
        <w:rPr>
          <w:rFonts w:ascii="Courier New" w:hAnsi="Courier New" w:cs="Courier New"/>
          <w:sz w:val="20"/>
          <w:szCs w:val="20"/>
        </w:rPr>
        <w:tab/>
      </w:r>
      <w:r w:rsidRPr="004A5887">
        <w:rPr>
          <w:rFonts w:ascii="Courier New" w:hAnsi="Courier New" w:cs="Courier New"/>
          <w:sz w:val="20"/>
          <w:szCs w:val="20"/>
        </w:rPr>
        <w:t xml:space="preserve">A statement of the employer’s ultimate responsibility for the implementation of his SOH </w:t>
      </w:r>
      <w:proofErr w:type="gramStart"/>
      <w:r w:rsidRPr="004A5887">
        <w:rPr>
          <w:rFonts w:ascii="Courier New" w:hAnsi="Courier New" w:cs="Courier New"/>
          <w:sz w:val="20"/>
          <w:szCs w:val="20"/>
        </w:rPr>
        <w:t>program;</w:t>
      </w:r>
      <w:proofErr w:type="gramEnd"/>
    </w:p>
    <w:p w14:paraId="6802D26F" w14:textId="77777777" w:rsidR="0026006C" w:rsidRPr="004A5887" w:rsidRDefault="0026006C" w:rsidP="0026006C">
      <w:pPr>
        <w:pStyle w:val="Level4"/>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4A5887">
        <w:rPr>
          <w:rFonts w:ascii="Courier New" w:hAnsi="Courier New" w:cs="Courier New"/>
          <w:sz w:val="20"/>
          <w:szCs w:val="20"/>
        </w:rPr>
        <w:t xml:space="preserve">Identification and accountability of personnel responsible for safety at both corporate and project level. Contracts specifically requiring safety or industrial hygiene personnel shall include a copy of their resumes. </w:t>
      </w:r>
    </w:p>
    <w:p w14:paraId="4F4FD3CD" w14:textId="77777777" w:rsidR="0026006C" w:rsidRPr="004E1029" w:rsidRDefault="0026006C" w:rsidP="0026006C">
      <w:pPr>
        <w:pStyle w:val="Level4"/>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Pr="004E1029">
        <w:rPr>
          <w:rFonts w:ascii="Courier New" w:hAnsi="Courier New" w:cs="Courier New"/>
          <w:sz w:val="20"/>
          <w:szCs w:val="20"/>
        </w:rPr>
        <w:t>The names of Competent and/or Qualified Person(s) and proof of competency/qualification to meet specific OSHA Competent/Qualified Person(s) requirements must be attached</w:t>
      </w:r>
      <w:proofErr w:type="gramStart"/>
      <w:r w:rsidRPr="004E1029">
        <w:rPr>
          <w:rFonts w:ascii="Courier New" w:hAnsi="Courier New" w:cs="Courier New"/>
          <w:sz w:val="20"/>
          <w:szCs w:val="20"/>
        </w:rPr>
        <w:t>.;</w:t>
      </w:r>
      <w:proofErr w:type="gramEnd"/>
      <w:r w:rsidRPr="004E1029">
        <w:rPr>
          <w:rFonts w:ascii="Courier New" w:hAnsi="Courier New" w:cs="Courier New"/>
          <w:sz w:val="20"/>
          <w:szCs w:val="20"/>
        </w:rPr>
        <w:t xml:space="preserve"> </w:t>
      </w:r>
    </w:p>
    <w:p w14:paraId="447D3364" w14:textId="77777777" w:rsidR="0026006C" w:rsidRPr="004E1029" w:rsidRDefault="0026006C" w:rsidP="0026006C">
      <w:pPr>
        <w:pStyle w:val="Level4"/>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Pr="004E1029">
        <w:rPr>
          <w:rFonts w:ascii="Courier New" w:hAnsi="Courier New" w:cs="Courier New"/>
          <w:sz w:val="20"/>
          <w:szCs w:val="20"/>
        </w:rPr>
        <w:t xml:space="preserve">Requirements that no work shall be performed unless a designated competent person is present on the job </w:t>
      </w:r>
      <w:proofErr w:type="gramStart"/>
      <w:r w:rsidRPr="004E1029">
        <w:rPr>
          <w:rFonts w:ascii="Courier New" w:hAnsi="Courier New" w:cs="Courier New"/>
          <w:sz w:val="20"/>
          <w:szCs w:val="20"/>
        </w:rPr>
        <w:t>site;</w:t>
      </w:r>
      <w:proofErr w:type="gramEnd"/>
      <w:r w:rsidRPr="004E1029">
        <w:rPr>
          <w:rFonts w:ascii="Courier New" w:hAnsi="Courier New" w:cs="Courier New"/>
          <w:sz w:val="20"/>
          <w:szCs w:val="20"/>
        </w:rPr>
        <w:t xml:space="preserve"> </w:t>
      </w:r>
    </w:p>
    <w:p w14:paraId="12296DF4" w14:textId="77777777" w:rsidR="0026006C" w:rsidRPr="004E1029" w:rsidRDefault="0026006C" w:rsidP="0026006C">
      <w:pPr>
        <w:pStyle w:val="Level4"/>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r>
      <w:r w:rsidRPr="004E1029">
        <w:rPr>
          <w:rFonts w:ascii="Courier New" w:hAnsi="Courier New" w:cs="Courier New"/>
          <w:sz w:val="20"/>
          <w:szCs w:val="20"/>
        </w:rPr>
        <w:t>Requirements for pre-task Activity Hazard Analysis (AHAs</w:t>
      </w:r>
      <w:proofErr w:type="gramStart"/>
      <w:r w:rsidRPr="004E1029">
        <w:rPr>
          <w:rFonts w:ascii="Courier New" w:hAnsi="Courier New" w:cs="Courier New"/>
          <w:sz w:val="20"/>
          <w:szCs w:val="20"/>
        </w:rPr>
        <w:t>);</w:t>
      </w:r>
      <w:proofErr w:type="gramEnd"/>
    </w:p>
    <w:p w14:paraId="5A6BEF53" w14:textId="77777777" w:rsidR="0026006C" w:rsidRPr="00064FEE" w:rsidRDefault="0026006C" w:rsidP="0026006C">
      <w:pPr>
        <w:pStyle w:val="Level4"/>
        <w:rPr>
          <w:rFonts w:ascii="Courier New" w:hAnsi="Courier New" w:cs="Courier New"/>
          <w:sz w:val="20"/>
          <w:szCs w:val="20"/>
        </w:rPr>
      </w:pPr>
      <w:r>
        <w:rPr>
          <w:rFonts w:ascii="Courier New" w:hAnsi="Courier New" w:cs="Courier New"/>
          <w:sz w:val="20"/>
          <w:szCs w:val="20"/>
        </w:rPr>
        <w:t>6)</w:t>
      </w:r>
      <w:r>
        <w:rPr>
          <w:rFonts w:ascii="Courier New" w:hAnsi="Courier New" w:cs="Courier New"/>
          <w:sz w:val="20"/>
          <w:szCs w:val="20"/>
        </w:rPr>
        <w:tab/>
      </w:r>
      <w:r w:rsidRPr="00064FEE">
        <w:rPr>
          <w:rFonts w:ascii="Courier New" w:hAnsi="Courier New" w:cs="Courier New"/>
          <w:sz w:val="20"/>
          <w:szCs w:val="20"/>
        </w:rPr>
        <w:t xml:space="preserve">Lines of </w:t>
      </w:r>
      <w:proofErr w:type="gramStart"/>
      <w:r w:rsidRPr="00064FEE">
        <w:rPr>
          <w:rFonts w:ascii="Courier New" w:hAnsi="Courier New" w:cs="Courier New"/>
          <w:sz w:val="20"/>
          <w:szCs w:val="20"/>
        </w:rPr>
        <w:t>authority;</w:t>
      </w:r>
      <w:proofErr w:type="gramEnd"/>
      <w:r w:rsidRPr="00064FEE">
        <w:rPr>
          <w:rFonts w:ascii="Courier New" w:hAnsi="Courier New" w:cs="Courier New"/>
          <w:sz w:val="20"/>
          <w:szCs w:val="20"/>
        </w:rPr>
        <w:t xml:space="preserve"> </w:t>
      </w:r>
    </w:p>
    <w:p w14:paraId="79C91A24" w14:textId="77777777" w:rsidR="0026006C" w:rsidRPr="00064FEE" w:rsidRDefault="0026006C" w:rsidP="0026006C">
      <w:pPr>
        <w:pStyle w:val="Level4"/>
        <w:rPr>
          <w:rFonts w:ascii="Courier New" w:hAnsi="Courier New" w:cs="Courier New"/>
          <w:sz w:val="20"/>
          <w:szCs w:val="20"/>
        </w:rPr>
      </w:pPr>
      <w:r>
        <w:rPr>
          <w:rFonts w:ascii="Courier New" w:hAnsi="Courier New" w:cs="Courier New"/>
          <w:sz w:val="20"/>
          <w:szCs w:val="20"/>
        </w:rPr>
        <w:t>7)</w:t>
      </w:r>
      <w:r>
        <w:rPr>
          <w:rFonts w:ascii="Courier New" w:hAnsi="Courier New" w:cs="Courier New"/>
          <w:sz w:val="20"/>
          <w:szCs w:val="20"/>
        </w:rPr>
        <w:tab/>
      </w:r>
      <w:r w:rsidRPr="00064FEE">
        <w:rPr>
          <w:rFonts w:ascii="Courier New" w:hAnsi="Courier New" w:cs="Courier New"/>
          <w:sz w:val="20"/>
          <w:szCs w:val="20"/>
        </w:rPr>
        <w:t xml:space="preserve">Policies and procedures regarding noncompliance with safety requirements (to include disciplinary actions for violation of safety requirements) should be </w:t>
      </w:r>
      <w:proofErr w:type="gramStart"/>
      <w:r w:rsidRPr="00064FEE">
        <w:rPr>
          <w:rFonts w:ascii="Courier New" w:hAnsi="Courier New" w:cs="Courier New"/>
          <w:sz w:val="20"/>
          <w:szCs w:val="20"/>
        </w:rPr>
        <w:t>identified;</w:t>
      </w:r>
      <w:proofErr w:type="gramEnd"/>
    </w:p>
    <w:p w14:paraId="32FCD2DC" w14:textId="77777777" w:rsidR="0026006C" w:rsidRPr="001E225A" w:rsidRDefault="0026006C" w:rsidP="0026006C">
      <w:pPr>
        <w:pStyle w:val="Level3"/>
        <w:rPr>
          <w:rFonts w:ascii="Courier New" w:hAnsi="Courier New" w:cs="Courier New"/>
          <w:sz w:val="20"/>
          <w:szCs w:val="20"/>
        </w:rPr>
      </w:pPr>
      <w:r>
        <w:rPr>
          <w:rFonts w:ascii="Courier New" w:hAnsi="Courier New" w:cs="Courier New"/>
          <w:b/>
          <w:bCs/>
          <w:sz w:val="20"/>
          <w:szCs w:val="20"/>
        </w:rPr>
        <w:t>e.</w:t>
      </w:r>
      <w:r>
        <w:rPr>
          <w:rFonts w:ascii="Courier New" w:hAnsi="Courier New" w:cs="Courier New"/>
          <w:b/>
          <w:bCs/>
          <w:sz w:val="20"/>
          <w:szCs w:val="20"/>
        </w:rPr>
        <w:tab/>
      </w:r>
      <w:r w:rsidRPr="001E225A">
        <w:rPr>
          <w:rFonts w:ascii="Courier New" w:hAnsi="Courier New" w:cs="Courier New"/>
          <w:b/>
          <w:bCs/>
          <w:sz w:val="20"/>
          <w:szCs w:val="20"/>
        </w:rPr>
        <w:t xml:space="preserve">SUBCONTRACTORS AND SUPPLIERS. </w:t>
      </w:r>
      <w:r w:rsidRPr="001E225A">
        <w:rPr>
          <w:rFonts w:ascii="Courier New" w:hAnsi="Courier New" w:cs="Courier New"/>
          <w:sz w:val="20"/>
          <w:szCs w:val="20"/>
        </w:rPr>
        <w:t>If applicable, provide procedures for coordinating SOH activities with other employers on the job site:</w:t>
      </w:r>
    </w:p>
    <w:p w14:paraId="28321E76" w14:textId="77777777" w:rsidR="0026006C" w:rsidRPr="001E225A" w:rsidRDefault="0026006C" w:rsidP="0026006C">
      <w:pPr>
        <w:pStyle w:val="Level4"/>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Pr="001E225A">
        <w:rPr>
          <w:rFonts w:ascii="Courier New" w:hAnsi="Courier New" w:cs="Courier New"/>
          <w:sz w:val="20"/>
          <w:szCs w:val="20"/>
        </w:rPr>
        <w:t>Identification of subcontractors and suppliers (if known</w:t>
      </w:r>
      <w:proofErr w:type="gramStart"/>
      <w:r w:rsidRPr="001E225A">
        <w:rPr>
          <w:rFonts w:ascii="Courier New" w:hAnsi="Courier New" w:cs="Courier New"/>
          <w:sz w:val="20"/>
          <w:szCs w:val="20"/>
        </w:rPr>
        <w:t>);</w:t>
      </w:r>
      <w:proofErr w:type="gramEnd"/>
      <w:r w:rsidRPr="001E225A">
        <w:rPr>
          <w:rFonts w:ascii="Courier New" w:hAnsi="Courier New" w:cs="Courier New"/>
          <w:sz w:val="20"/>
          <w:szCs w:val="20"/>
        </w:rPr>
        <w:t xml:space="preserve"> </w:t>
      </w:r>
    </w:p>
    <w:p w14:paraId="25C754DC" w14:textId="77777777" w:rsidR="0026006C" w:rsidRPr="001E225A" w:rsidRDefault="0026006C" w:rsidP="0026006C">
      <w:pPr>
        <w:pStyle w:val="Level4"/>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1E225A">
        <w:rPr>
          <w:rFonts w:ascii="Courier New" w:hAnsi="Courier New" w:cs="Courier New"/>
          <w:sz w:val="20"/>
          <w:szCs w:val="20"/>
        </w:rPr>
        <w:t xml:space="preserve">Safety responsibilities of subcontractors and suppliers. </w:t>
      </w:r>
    </w:p>
    <w:p w14:paraId="6B0F340A" w14:textId="77777777" w:rsidR="0026006C" w:rsidRPr="00295B0C" w:rsidRDefault="0026006C" w:rsidP="0026006C">
      <w:pPr>
        <w:pStyle w:val="Level3"/>
        <w:rPr>
          <w:rFonts w:ascii="Courier New" w:hAnsi="Courier New" w:cs="Courier New"/>
          <w:sz w:val="20"/>
          <w:szCs w:val="20"/>
        </w:rPr>
      </w:pPr>
      <w:r>
        <w:rPr>
          <w:rFonts w:ascii="Courier New" w:hAnsi="Courier New" w:cs="Courier New"/>
          <w:sz w:val="20"/>
          <w:szCs w:val="20"/>
        </w:rPr>
        <w:t>f.</w:t>
      </w:r>
      <w:r>
        <w:rPr>
          <w:rFonts w:ascii="Courier New" w:hAnsi="Courier New" w:cs="Courier New"/>
          <w:sz w:val="20"/>
          <w:szCs w:val="20"/>
        </w:rPr>
        <w:tab/>
      </w:r>
      <w:r w:rsidRPr="00295B0C">
        <w:rPr>
          <w:rFonts w:ascii="Courier New" w:hAnsi="Courier New" w:cs="Courier New"/>
          <w:b/>
          <w:sz w:val="20"/>
          <w:szCs w:val="20"/>
        </w:rPr>
        <w:t>TRAINING.</w:t>
      </w:r>
    </w:p>
    <w:p w14:paraId="414C65B5" w14:textId="77777777" w:rsidR="0026006C" w:rsidRPr="00D90D00" w:rsidRDefault="0026006C" w:rsidP="0026006C">
      <w:pPr>
        <w:pStyle w:val="Level4"/>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Pr="00D90D00">
        <w:rPr>
          <w:rFonts w:ascii="Courier New" w:hAnsi="Courier New" w:cs="Courier New"/>
          <w:sz w:val="20"/>
          <w:szCs w:val="20"/>
        </w:rPr>
        <w:t xml:space="preserve">Site-specific SOH orientation training at the time of initial hire or assignment to the project for every employee before working on the project site is required. </w:t>
      </w:r>
    </w:p>
    <w:p w14:paraId="2AE6B72F" w14:textId="77777777" w:rsidR="0026006C" w:rsidRPr="00D90D00" w:rsidRDefault="0026006C" w:rsidP="0026006C">
      <w:pPr>
        <w:pStyle w:val="Level4"/>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D90D00">
        <w:rPr>
          <w:rFonts w:ascii="Courier New" w:hAnsi="Courier New" w:cs="Courier New"/>
          <w:sz w:val="20"/>
          <w:szCs w:val="20"/>
        </w:rPr>
        <w:t xml:space="preserve">Mandatory training and certifications that are applicable to this project (e.g., explosive actuated tools, crane operator, rigger, crane signal person, fall protection, electrical lockout/NFPA 70E, machine/equipment lockout, confined space, </w:t>
      </w:r>
      <w:proofErr w:type="spellStart"/>
      <w:r w:rsidRPr="00D90D00">
        <w:rPr>
          <w:rFonts w:ascii="Courier New" w:hAnsi="Courier New" w:cs="Courier New"/>
          <w:sz w:val="20"/>
          <w:szCs w:val="20"/>
        </w:rPr>
        <w:t>etc</w:t>
      </w:r>
      <w:proofErr w:type="spellEnd"/>
      <w:r w:rsidRPr="00D90D00">
        <w:rPr>
          <w:rFonts w:ascii="Courier New" w:hAnsi="Courier New" w:cs="Courier New"/>
          <w:sz w:val="20"/>
          <w:szCs w:val="20"/>
        </w:rPr>
        <w:t xml:space="preserve">…) and any requirements for periodic retraining/recertification are required. </w:t>
      </w:r>
    </w:p>
    <w:p w14:paraId="700E4529" w14:textId="77777777" w:rsidR="0026006C" w:rsidRPr="00FD509A" w:rsidRDefault="0026006C" w:rsidP="0026006C">
      <w:pPr>
        <w:pStyle w:val="Level4"/>
        <w:rPr>
          <w:rFonts w:ascii="Courier New" w:hAnsi="Courier New" w:cs="Courier New"/>
          <w:sz w:val="20"/>
          <w:szCs w:val="20"/>
        </w:rPr>
      </w:pPr>
      <w:r>
        <w:rPr>
          <w:rFonts w:ascii="Courier New" w:hAnsi="Courier New" w:cs="Courier New"/>
          <w:sz w:val="20"/>
          <w:szCs w:val="20"/>
        </w:rPr>
        <w:lastRenderedPageBreak/>
        <w:t>3)</w:t>
      </w:r>
      <w:r>
        <w:rPr>
          <w:rFonts w:ascii="Courier New" w:hAnsi="Courier New" w:cs="Courier New"/>
          <w:sz w:val="20"/>
          <w:szCs w:val="20"/>
        </w:rPr>
        <w:tab/>
      </w:r>
      <w:r w:rsidRPr="00FD509A">
        <w:rPr>
          <w:rFonts w:ascii="Courier New" w:hAnsi="Courier New" w:cs="Courier New"/>
          <w:sz w:val="20"/>
          <w:szCs w:val="20"/>
        </w:rPr>
        <w:t>Procedures for ongoing safety and health training for supervisors and employees shall be established to address changes in site hazards/conditions.</w:t>
      </w:r>
    </w:p>
    <w:p w14:paraId="6E8033D9" w14:textId="77777777" w:rsidR="0026006C" w:rsidRPr="00FD509A" w:rsidRDefault="0026006C" w:rsidP="0026006C">
      <w:pPr>
        <w:pStyle w:val="Level4"/>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Pr="00FD509A">
        <w:rPr>
          <w:rFonts w:ascii="Courier New" w:hAnsi="Courier New" w:cs="Courier New"/>
          <w:sz w:val="20"/>
          <w:szCs w:val="20"/>
        </w:rPr>
        <w:t>OSHA 10-hour training is required for all workers on site and the OSHA 30-hour training is required for Trade Competent Persons (CPs)</w:t>
      </w:r>
    </w:p>
    <w:p w14:paraId="4751F2B5" w14:textId="77777777" w:rsidR="0026006C" w:rsidRPr="00C13111" w:rsidRDefault="0026006C" w:rsidP="0026006C">
      <w:pPr>
        <w:pStyle w:val="Level3"/>
        <w:rPr>
          <w:rFonts w:ascii="Courier New" w:hAnsi="Courier New" w:cs="Courier New"/>
          <w:b/>
          <w:sz w:val="20"/>
          <w:szCs w:val="20"/>
        </w:rPr>
      </w:pPr>
      <w:r>
        <w:rPr>
          <w:rFonts w:ascii="Courier New" w:hAnsi="Courier New" w:cs="Courier New"/>
          <w:b/>
          <w:sz w:val="20"/>
          <w:szCs w:val="20"/>
        </w:rPr>
        <w:t>g.</w:t>
      </w:r>
      <w:r>
        <w:rPr>
          <w:rFonts w:ascii="Courier New" w:hAnsi="Courier New" w:cs="Courier New"/>
          <w:b/>
          <w:sz w:val="20"/>
          <w:szCs w:val="20"/>
        </w:rPr>
        <w:tab/>
      </w:r>
      <w:r w:rsidRPr="00C13111">
        <w:rPr>
          <w:rFonts w:ascii="Courier New" w:hAnsi="Courier New" w:cs="Courier New"/>
          <w:b/>
          <w:sz w:val="20"/>
          <w:szCs w:val="20"/>
        </w:rPr>
        <w:t>SAFETY AND HEALTH INSPECTIONS.</w:t>
      </w:r>
    </w:p>
    <w:p w14:paraId="2DD8F2BB" w14:textId="77777777" w:rsidR="0026006C" w:rsidRPr="00506834" w:rsidRDefault="0026006C" w:rsidP="0026006C">
      <w:pPr>
        <w:pStyle w:val="Level4"/>
        <w:rPr>
          <w:rFonts w:ascii="Courier New" w:hAnsi="Courier New" w:cs="Courier New"/>
          <w:b/>
          <w:bCs/>
          <w:sz w:val="20"/>
          <w:szCs w:val="20"/>
        </w:rPr>
      </w:pPr>
      <w:r>
        <w:rPr>
          <w:rFonts w:ascii="Courier New" w:hAnsi="Courier New" w:cs="Courier New"/>
          <w:sz w:val="20"/>
          <w:szCs w:val="20"/>
        </w:rPr>
        <w:t>1)</w:t>
      </w:r>
      <w:r>
        <w:rPr>
          <w:rFonts w:ascii="Courier New" w:hAnsi="Courier New" w:cs="Courier New"/>
          <w:sz w:val="20"/>
          <w:szCs w:val="20"/>
        </w:rPr>
        <w:tab/>
      </w:r>
      <w:r w:rsidRPr="00506834">
        <w:rPr>
          <w:rFonts w:ascii="Courier New" w:hAnsi="Courier New" w:cs="Courier New"/>
          <w:sz w:val="20"/>
          <w:szCs w:val="20"/>
        </w:rPr>
        <w:t>Specific assignment of responsibilities for a minimum daily job site safety and health inspection during periods of work activity: Who will conduct (e.g., “Site Safety and Health CP”), proof of inspector’s training/qualifications, when inspections will be conducted, procedures for documentation, deficiency tracking system, and follow-up procedures.</w:t>
      </w:r>
    </w:p>
    <w:p w14:paraId="76E4B5C4" w14:textId="77777777" w:rsidR="0026006C" w:rsidRPr="00506834" w:rsidRDefault="0026006C" w:rsidP="0026006C">
      <w:pPr>
        <w:pStyle w:val="Level4"/>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506834">
        <w:rPr>
          <w:rFonts w:ascii="Courier New" w:hAnsi="Courier New" w:cs="Courier New"/>
          <w:sz w:val="20"/>
          <w:szCs w:val="20"/>
        </w:rPr>
        <w:t>Any external inspections/certifications that may be required (e.g., contracted CSP or CSHT)</w:t>
      </w:r>
    </w:p>
    <w:p w14:paraId="3F1E0522" w14:textId="77777777" w:rsidR="0026006C" w:rsidRPr="000455BC" w:rsidRDefault="0026006C" w:rsidP="0026006C">
      <w:pPr>
        <w:pStyle w:val="Level3"/>
        <w:rPr>
          <w:rFonts w:ascii="Courier New" w:hAnsi="Courier New" w:cs="Courier New"/>
          <w:sz w:val="20"/>
          <w:szCs w:val="20"/>
        </w:rPr>
      </w:pPr>
      <w:r>
        <w:rPr>
          <w:rFonts w:ascii="Courier New" w:hAnsi="Courier New" w:cs="Courier New"/>
          <w:b/>
          <w:bCs/>
          <w:sz w:val="20"/>
          <w:szCs w:val="20"/>
        </w:rPr>
        <w:t>h.</w:t>
      </w:r>
      <w:r>
        <w:rPr>
          <w:rFonts w:ascii="Courier New" w:hAnsi="Courier New" w:cs="Courier New"/>
          <w:b/>
          <w:bCs/>
          <w:sz w:val="20"/>
          <w:szCs w:val="20"/>
        </w:rPr>
        <w:tab/>
      </w:r>
      <w:r w:rsidRPr="000455BC">
        <w:rPr>
          <w:rFonts w:ascii="Courier New" w:hAnsi="Courier New" w:cs="Courier New"/>
          <w:b/>
          <w:bCs/>
          <w:sz w:val="20"/>
          <w:szCs w:val="20"/>
        </w:rPr>
        <w:t>ACCIDENT</w:t>
      </w:r>
      <w:r>
        <w:rPr>
          <w:rFonts w:ascii="Courier New" w:hAnsi="Courier New" w:cs="Courier New"/>
          <w:b/>
          <w:bCs/>
          <w:sz w:val="20"/>
          <w:szCs w:val="20"/>
        </w:rPr>
        <w:t>/INCIDENT</w:t>
      </w:r>
      <w:r w:rsidRPr="000455BC">
        <w:rPr>
          <w:rFonts w:ascii="Courier New" w:hAnsi="Courier New" w:cs="Courier New"/>
          <w:b/>
          <w:bCs/>
          <w:sz w:val="20"/>
          <w:szCs w:val="20"/>
        </w:rPr>
        <w:t xml:space="preserve"> INVESTIGATION &amp; REPORTING. </w:t>
      </w:r>
      <w:r w:rsidRPr="000455BC">
        <w:rPr>
          <w:rFonts w:ascii="Courier New" w:hAnsi="Courier New" w:cs="Courier New"/>
          <w:sz w:val="20"/>
          <w:szCs w:val="20"/>
        </w:rPr>
        <w:t xml:space="preserve">The Contractor shall conduct mishap investigations of </w:t>
      </w:r>
      <w:r>
        <w:rPr>
          <w:rFonts w:ascii="Courier New" w:hAnsi="Courier New" w:cs="Courier New"/>
          <w:sz w:val="20"/>
          <w:szCs w:val="20"/>
        </w:rPr>
        <w:t xml:space="preserve">all Moderate and Major as well as all High Visibility </w:t>
      </w:r>
      <w:r w:rsidRPr="000455BC">
        <w:rPr>
          <w:rFonts w:ascii="Courier New" w:hAnsi="Courier New" w:cs="Courier New"/>
          <w:sz w:val="20"/>
          <w:szCs w:val="20"/>
        </w:rPr>
        <w:t xml:space="preserve">Incidents. The APP shall include accident/incident investigation procedure </w:t>
      </w:r>
      <w:r>
        <w:rPr>
          <w:rFonts w:ascii="Courier New" w:hAnsi="Courier New" w:cs="Courier New"/>
          <w:sz w:val="20"/>
          <w:szCs w:val="20"/>
        </w:rPr>
        <w:t>and</w:t>
      </w:r>
      <w:r w:rsidRPr="000455BC">
        <w:rPr>
          <w:rFonts w:ascii="Courier New" w:hAnsi="Courier New" w:cs="Courier New"/>
          <w:sz w:val="20"/>
          <w:szCs w:val="20"/>
        </w:rPr>
        <w:t xml:space="preserve"> identify person(s) responsible to provide the following to the</w:t>
      </w:r>
      <w:r w:rsidRPr="000455BC">
        <w:rPr>
          <w:rFonts w:ascii="Courier New" w:hAnsi="Courier New" w:cs="Courier New"/>
          <w:color w:val="000000"/>
          <w:sz w:val="20"/>
          <w:szCs w:val="20"/>
        </w:rPr>
        <w:t xml:space="preserve"> </w:t>
      </w:r>
      <w:r w:rsidRPr="000455BC">
        <w:rPr>
          <w:rFonts w:ascii="Courier New" w:hAnsi="Courier New" w:cs="Courier New"/>
          <w:sz w:val="20"/>
          <w:szCs w:val="20"/>
        </w:rPr>
        <w:t>Contra</w:t>
      </w:r>
      <w:r>
        <w:rPr>
          <w:rFonts w:ascii="Courier New" w:hAnsi="Courier New" w:cs="Courier New"/>
          <w:sz w:val="20"/>
          <w:szCs w:val="20"/>
        </w:rPr>
        <w:t xml:space="preserve">cting Officer Representative </w:t>
      </w:r>
      <w:r w:rsidRPr="000455BC">
        <w:rPr>
          <w:rFonts w:ascii="Courier New" w:hAnsi="Courier New" w:cs="Courier New"/>
          <w:sz w:val="20"/>
          <w:szCs w:val="20"/>
        </w:rPr>
        <w:t xml:space="preserve">or Government Designated Authority: </w:t>
      </w:r>
    </w:p>
    <w:p w14:paraId="7DB7B699" w14:textId="77777777" w:rsidR="0026006C" w:rsidRPr="00513E4D" w:rsidRDefault="0026006C" w:rsidP="0026006C">
      <w:pPr>
        <w:pStyle w:val="Level4"/>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Pr="00513E4D">
        <w:rPr>
          <w:rFonts w:ascii="Courier New" w:hAnsi="Courier New" w:cs="Courier New"/>
          <w:sz w:val="20"/>
          <w:szCs w:val="20"/>
        </w:rPr>
        <w:t>Exposure data (man-hours worked</w:t>
      </w:r>
      <w:proofErr w:type="gramStart"/>
      <w:r w:rsidRPr="00513E4D">
        <w:rPr>
          <w:rFonts w:ascii="Courier New" w:hAnsi="Courier New" w:cs="Courier New"/>
          <w:sz w:val="20"/>
          <w:szCs w:val="20"/>
        </w:rPr>
        <w:t>);</w:t>
      </w:r>
      <w:proofErr w:type="gramEnd"/>
      <w:r w:rsidRPr="00513E4D">
        <w:rPr>
          <w:rFonts w:ascii="Courier New" w:hAnsi="Courier New" w:cs="Courier New"/>
          <w:sz w:val="20"/>
          <w:szCs w:val="20"/>
        </w:rPr>
        <w:t xml:space="preserve"> </w:t>
      </w:r>
    </w:p>
    <w:p w14:paraId="0BE51634" w14:textId="77777777" w:rsidR="0026006C" w:rsidRDefault="0026006C" w:rsidP="0026006C">
      <w:pPr>
        <w:pStyle w:val="Level4"/>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513E4D">
        <w:rPr>
          <w:rFonts w:ascii="Courier New" w:hAnsi="Courier New" w:cs="Courier New"/>
          <w:sz w:val="20"/>
          <w:szCs w:val="20"/>
        </w:rPr>
        <w:t>Accident investigation</w:t>
      </w:r>
      <w:r>
        <w:rPr>
          <w:rFonts w:ascii="Courier New" w:hAnsi="Courier New" w:cs="Courier New"/>
          <w:sz w:val="20"/>
          <w:szCs w:val="20"/>
        </w:rPr>
        <w:t xml:space="preserve"> </w:t>
      </w:r>
      <w:proofErr w:type="gramStart"/>
      <w:r w:rsidRPr="00513E4D">
        <w:rPr>
          <w:rFonts w:ascii="Courier New" w:hAnsi="Courier New" w:cs="Courier New"/>
          <w:sz w:val="20"/>
          <w:szCs w:val="20"/>
        </w:rPr>
        <w:t>reports</w:t>
      </w:r>
      <w:r>
        <w:rPr>
          <w:rFonts w:ascii="Courier New" w:hAnsi="Courier New" w:cs="Courier New"/>
          <w:sz w:val="20"/>
          <w:szCs w:val="20"/>
        </w:rPr>
        <w:t>;</w:t>
      </w:r>
      <w:proofErr w:type="gramEnd"/>
    </w:p>
    <w:p w14:paraId="6E917DDD" w14:textId="77777777" w:rsidR="0026006C" w:rsidRPr="00513E4D" w:rsidRDefault="0026006C" w:rsidP="0026006C">
      <w:pPr>
        <w:pStyle w:val="Level4"/>
        <w:rPr>
          <w:rFonts w:ascii="Courier New" w:hAnsi="Courier New" w:cs="Courier New"/>
          <w:sz w:val="20"/>
          <w:szCs w:val="20"/>
        </w:rPr>
      </w:pPr>
      <w:r>
        <w:rPr>
          <w:rFonts w:ascii="Courier New" w:hAnsi="Courier New" w:cs="Courier New"/>
          <w:sz w:val="20"/>
          <w:szCs w:val="20"/>
        </w:rPr>
        <w:t>3) Project site injury and illness logs</w:t>
      </w:r>
      <w:r w:rsidRPr="00513E4D">
        <w:rPr>
          <w:rFonts w:ascii="Courier New" w:hAnsi="Courier New" w:cs="Courier New"/>
          <w:sz w:val="20"/>
          <w:szCs w:val="20"/>
        </w:rPr>
        <w:t>.</w:t>
      </w:r>
    </w:p>
    <w:p w14:paraId="5E96713B" w14:textId="77777777" w:rsidR="0026006C" w:rsidRPr="00DD25FD" w:rsidRDefault="0026006C" w:rsidP="0026006C">
      <w:pPr>
        <w:pStyle w:val="Level3"/>
        <w:rPr>
          <w:rFonts w:ascii="Courier New" w:hAnsi="Courier New" w:cs="Courier New"/>
          <w:sz w:val="20"/>
          <w:szCs w:val="20"/>
        </w:rPr>
      </w:pPr>
      <w:r>
        <w:rPr>
          <w:rFonts w:ascii="Courier New" w:hAnsi="Courier New" w:cs="Courier New"/>
          <w:b/>
          <w:bCs/>
          <w:sz w:val="20"/>
          <w:szCs w:val="20"/>
        </w:rPr>
        <w:t>i.</w:t>
      </w:r>
      <w:r>
        <w:rPr>
          <w:rFonts w:ascii="Courier New" w:hAnsi="Courier New" w:cs="Courier New"/>
          <w:b/>
          <w:bCs/>
          <w:sz w:val="20"/>
          <w:szCs w:val="20"/>
        </w:rPr>
        <w:tab/>
      </w:r>
      <w:r w:rsidRPr="00DD25FD">
        <w:rPr>
          <w:rFonts w:ascii="Courier New" w:hAnsi="Courier New" w:cs="Courier New"/>
          <w:b/>
          <w:bCs/>
          <w:sz w:val="20"/>
          <w:szCs w:val="20"/>
        </w:rPr>
        <w:t xml:space="preserve">PLANS (PROGRAMS, PROCEDURES) REQUIRED. </w:t>
      </w:r>
      <w:r w:rsidRPr="00DD25FD">
        <w:rPr>
          <w:rFonts w:ascii="Courier New" w:hAnsi="Courier New" w:cs="Courier New"/>
          <w:sz w:val="20"/>
          <w:szCs w:val="20"/>
        </w:rPr>
        <w:t>Based on a risk assessment of contracted activities and on mandatory OSHA compliance programs, the Contractor shall address all applicable occupational</w:t>
      </w:r>
      <w:r>
        <w:rPr>
          <w:rFonts w:ascii="Courier New" w:hAnsi="Courier New" w:cs="Courier New"/>
          <w:sz w:val="20"/>
          <w:szCs w:val="20"/>
        </w:rPr>
        <w:t>, patient, and public safety</w:t>
      </w:r>
      <w:r w:rsidRPr="00DD25FD">
        <w:rPr>
          <w:rFonts w:ascii="Courier New" w:hAnsi="Courier New" w:cs="Courier New"/>
          <w:sz w:val="20"/>
          <w:szCs w:val="20"/>
        </w:rPr>
        <w:t xml:space="preserve"> risks in site-specific compliance and accident prevention plans. These Plans shall include but are not be limited to procedures for addressing the risks associates with the following:</w:t>
      </w:r>
    </w:p>
    <w:p w14:paraId="4C82DEA4" w14:textId="77777777" w:rsidR="0026006C" w:rsidRPr="0029757D" w:rsidRDefault="0026006C" w:rsidP="0026006C">
      <w:pPr>
        <w:pStyle w:val="Level4"/>
        <w:rPr>
          <w:rFonts w:ascii="Courier New" w:hAnsi="Courier New" w:cs="Courier New"/>
          <w:sz w:val="20"/>
          <w:szCs w:val="20"/>
        </w:rPr>
      </w:pPr>
      <w:r>
        <w:rPr>
          <w:rFonts w:ascii="Courier New" w:hAnsi="Courier New" w:cs="Courier New"/>
          <w:sz w:val="20"/>
          <w:szCs w:val="20"/>
        </w:rPr>
        <w:lastRenderedPageBreak/>
        <w:t>1)</w:t>
      </w:r>
      <w:r>
        <w:rPr>
          <w:rFonts w:ascii="Courier New" w:hAnsi="Courier New" w:cs="Courier New"/>
          <w:sz w:val="20"/>
          <w:szCs w:val="20"/>
        </w:rPr>
        <w:tab/>
      </w:r>
      <w:r w:rsidRPr="0029757D">
        <w:rPr>
          <w:rFonts w:ascii="Courier New" w:hAnsi="Courier New" w:cs="Courier New"/>
          <w:sz w:val="20"/>
          <w:szCs w:val="20"/>
        </w:rPr>
        <w:t xml:space="preserve">Emergency </w:t>
      </w:r>
      <w:proofErr w:type="gramStart"/>
      <w:r w:rsidRPr="0029757D">
        <w:rPr>
          <w:rFonts w:ascii="Courier New" w:hAnsi="Courier New" w:cs="Courier New"/>
          <w:sz w:val="20"/>
          <w:szCs w:val="20"/>
        </w:rPr>
        <w:t>response;</w:t>
      </w:r>
      <w:proofErr w:type="gramEnd"/>
    </w:p>
    <w:p w14:paraId="53A41D3B" w14:textId="77777777" w:rsidR="0026006C" w:rsidRPr="0029757D" w:rsidRDefault="0026006C" w:rsidP="0026006C">
      <w:pPr>
        <w:pStyle w:val="Level4"/>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29757D">
        <w:rPr>
          <w:rFonts w:ascii="Courier New" w:hAnsi="Courier New" w:cs="Courier New"/>
          <w:sz w:val="20"/>
          <w:szCs w:val="20"/>
        </w:rPr>
        <w:t xml:space="preserve">Contingency for severe </w:t>
      </w:r>
      <w:proofErr w:type="gramStart"/>
      <w:r w:rsidRPr="0029757D">
        <w:rPr>
          <w:rFonts w:ascii="Courier New" w:hAnsi="Courier New" w:cs="Courier New"/>
          <w:sz w:val="20"/>
          <w:szCs w:val="20"/>
        </w:rPr>
        <w:t>weather;</w:t>
      </w:r>
      <w:proofErr w:type="gramEnd"/>
      <w:r w:rsidRPr="0029757D">
        <w:rPr>
          <w:rFonts w:ascii="Courier New" w:hAnsi="Courier New" w:cs="Courier New"/>
          <w:sz w:val="20"/>
          <w:szCs w:val="20"/>
        </w:rPr>
        <w:t xml:space="preserve"> </w:t>
      </w:r>
    </w:p>
    <w:p w14:paraId="5A02509A" w14:textId="77777777" w:rsidR="0026006C" w:rsidRPr="0029757D" w:rsidRDefault="0026006C" w:rsidP="0026006C">
      <w:pPr>
        <w:pStyle w:val="Level4"/>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Pr="0029757D">
        <w:rPr>
          <w:rFonts w:ascii="Courier New" w:hAnsi="Courier New" w:cs="Courier New"/>
          <w:sz w:val="20"/>
          <w:szCs w:val="20"/>
        </w:rPr>
        <w:t xml:space="preserve">Fire </w:t>
      </w:r>
      <w:proofErr w:type="gramStart"/>
      <w:r w:rsidRPr="0029757D">
        <w:rPr>
          <w:rFonts w:ascii="Courier New" w:hAnsi="Courier New" w:cs="Courier New"/>
          <w:sz w:val="20"/>
          <w:szCs w:val="20"/>
        </w:rPr>
        <w:t>Prevention;</w:t>
      </w:r>
      <w:proofErr w:type="gramEnd"/>
    </w:p>
    <w:p w14:paraId="25DAFA90" w14:textId="77777777" w:rsidR="0026006C" w:rsidRPr="00A538B5" w:rsidRDefault="0026006C" w:rsidP="0026006C">
      <w:pPr>
        <w:pStyle w:val="Level4"/>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Pr="00A538B5">
        <w:rPr>
          <w:rFonts w:ascii="Courier New" w:hAnsi="Courier New" w:cs="Courier New"/>
          <w:sz w:val="20"/>
          <w:szCs w:val="20"/>
        </w:rPr>
        <w:t xml:space="preserve">Medical </w:t>
      </w:r>
      <w:proofErr w:type="gramStart"/>
      <w:r w:rsidRPr="00A538B5">
        <w:rPr>
          <w:rFonts w:ascii="Courier New" w:hAnsi="Courier New" w:cs="Courier New"/>
          <w:sz w:val="20"/>
          <w:szCs w:val="20"/>
        </w:rPr>
        <w:t>Support;</w:t>
      </w:r>
      <w:proofErr w:type="gramEnd"/>
      <w:r w:rsidRPr="00A538B5">
        <w:rPr>
          <w:rFonts w:ascii="Courier New" w:hAnsi="Courier New" w:cs="Courier New"/>
          <w:sz w:val="20"/>
          <w:szCs w:val="20"/>
        </w:rPr>
        <w:t xml:space="preserve"> </w:t>
      </w:r>
    </w:p>
    <w:p w14:paraId="5CCB3F40" w14:textId="77777777" w:rsidR="0026006C" w:rsidRPr="00A538B5" w:rsidRDefault="0026006C" w:rsidP="0026006C">
      <w:pPr>
        <w:pStyle w:val="Level4"/>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r>
      <w:r w:rsidRPr="00A538B5">
        <w:rPr>
          <w:rFonts w:ascii="Courier New" w:hAnsi="Courier New" w:cs="Courier New"/>
          <w:sz w:val="20"/>
          <w:szCs w:val="20"/>
        </w:rPr>
        <w:t xml:space="preserve">Posting of emergency telephone </w:t>
      </w:r>
      <w:proofErr w:type="gramStart"/>
      <w:r w:rsidRPr="00A538B5">
        <w:rPr>
          <w:rFonts w:ascii="Courier New" w:hAnsi="Courier New" w:cs="Courier New"/>
          <w:sz w:val="20"/>
          <w:szCs w:val="20"/>
        </w:rPr>
        <w:t>numbers;</w:t>
      </w:r>
      <w:proofErr w:type="gramEnd"/>
      <w:r w:rsidRPr="00A538B5">
        <w:rPr>
          <w:rFonts w:ascii="Courier New" w:hAnsi="Courier New" w:cs="Courier New"/>
          <w:sz w:val="20"/>
          <w:szCs w:val="20"/>
        </w:rPr>
        <w:t xml:space="preserve"> </w:t>
      </w:r>
    </w:p>
    <w:p w14:paraId="7C466B63" w14:textId="77777777" w:rsidR="0026006C" w:rsidRPr="00AD4A08" w:rsidRDefault="0026006C" w:rsidP="0026006C">
      <w:pPr>
        <w:pStyle w:val="Level4"/>
        <w:rPr>
          <w:rFonts w:ascii="Courier New" w:hAnsi="Courier New" w:cs="Courier New"/>
          <w:sz w:val="20"/>
          <w:szCs w:val="20"/>
        </w:rPr>
      </w:pPr>
      <w:r>
        <w:rPr>
          <w:rFonts w:ascii="Courier New" w:hAnsi="Courier New" w:cs="Courier New"/>
          <w:sz w:val="20"/>
          <w:szCs w:val="20"/>
        </w:rPr>
        <w:t>6)</w:t>
      </w:r>
      <w:r>
        <w:rPr>
          <w:rFonts w:ascii="Courier New" w:hAnsi="Courier New" w:cs="Courier New"/>
          <w:sz w:val="20"/>
          <w:szCs w:val="20"/>
        </w:rPr>
        <w:tab/>
      </w:r>
      <w:r w:rsidRPr="00AD4A08">
        <w:rPr>
          <w:rFonts w:ascii="Courier New" w:hAnsi="Courier New" w:cs="Courier New"/>
          <w:sz w:val="20"/>
          <w:szCs w:val="20"/>
        </w:rPr>
        <w:t xml:space="preserve">Prevention of alcohol and drug </w:t>
      </w:r>
      <w:proofErr w:type="gramStart"/>
      <w:r w:rsidRPr="00AD4A08">
        <w:rPr>
          <w:rFonts w:ascii="Courier New" w:hAnsi="Courier New" w:cs="Courier New"/>
          <w:sz w:val="20"/>
          <w:szCs w:val="20"/>
        </w:rPr>
        <w:t>abuse;</w:t>
      </w:r>
      <w:proofErr w:type="gramEnd"/>
      <w:r w:rsidRPr="00AD4A08">
        <w:rPr>
          <w:rFonts w:ascii="Courier New" w:hAnsi="Courier New" w:cs="Courier New"/>
          <w:sz w:val="20"/>
          <w:szCs w:val="20"/>
        </w:rPr>
        <w:t xml:space="preserve"> </w:t>
      </w:r>
    </w:p>
    <w:p w14:paraId="3492BFCF" w14:textId="77777777" w:rsidR="0026006C" w:rsidRPr="005E3A1D" w:rsidRDefault="0026006C" w:rsidP="0026006C">
      <w:pPr>
        <w:pStyle w:val="Level4"/>
        <w:rPr>
          <w:rFonts w:ascii="Courier New" w:hAnsi="Courier New" w:cs="Courier New"/>
          <w:sz w:val="20"/>
          <w:szCs w:val="20"/>
        </w:rPr>
      </w:pPr>
      <w:r>
        <w:rPr>
          <w:rFonts w:ascii="Courier New" w:hAnsi="Courier New" w:cs="Courier New"/>
          <w:sz w:val="20"/>
          <w:szCs w:val="20"/>
        </w:rPr>
        <w:t>7)</w:t>
      </w:r>
      <w:r>
        <w:rPr>
          <w:rFonts w:ascii="Courier New" w:hAnsi="Courier New" w:cs="Courier New"/>
          <w:sz w:val="20"/>
          <w:szCs w:val="20"/>
        </w:rPr>
        <w:tab/>
      </w:r>
      <w:r w:rsidRPr="005E3A1D">
        <w:rPr>
          <w:rFonts w:ascii="Courier New" w:hAnsi="Courier New" w:cs="Courier New"/>
          <w:sz w:val="20"/>
          <w:szCs w:val="20"/>
        </w:rPr>
        <w:t xml:space="preserve">Site </w:t>
      </w:r>
      <w:proofErr w:type="gramStart"/>
      <w:r w:rsidRPr="005E3A1D">
        <w:rPr>
          <w:rFonts w:ascii="Courier New" w:hAnsi="Courier New" w:cs="Courier New"/>
          <w:sz w:val="20"/>
          <w:szCs w:val="20"/>
        </w:rPr>
        <w:t>sanitation(</w:t>
      </w:r>
      <w:proofErr w:type="gramEnd"/>
      <w:r w:rsidRPr="005E3A1D">
        <w:rPr>
          <w:rFonts w:ascii="Courier New" w:hAnsi="Courier New" w:cs="Courier New"/>
          <w:sz w:val="20"/>
          <w:szCs w:val="20"/>
        </w:rPr>
        <w:t xml:space="preserve">housekeeping, drinking water, toilets); </w:t>
      </w:r>
    </w:p>
    <w:p w14:paraId="7CD53200" w14:textId="77777777" w:rsidR="0026006C" w:rsidRPr="006535A8" w:rsidRDefault="0026006C" w:rsidP="0026006C">
      <w:pPr>
        <w:pStyle w:val="Level4"/>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r>
      <w:r w:rsidRPr="006535A8">
        <w:rPr>
          <w:rFonts w:ascii="Courier New" w:hAnsi="Courier New" w:cs="Courier New"/>
          <w:sz w:val="20"/>
          <w:szCs w:val="20"/>
        </w:rPr>
        <w:t xml:space="preserve">Night operations and </w:t>
      </w:r>
      <w:proofErr w:type="gramStart"/>
      <w:r w:rsidRPr="006535A8">
        <w:rPr>
          <w:rFonts w:ascii="Courier New" w:hAnsi="Courier New" w:cs="Courier New"/>
          <w:sz w:val="20"/>
          <w:szCs w:val="20"/>
        </w:rPr>
        <w:t>lighting;</w:t>
      </w:r>
      <w:proofErr w:type="gramEnd"/>
      <w:r w:rsidRPr="006535A8">
        <w:rPr>
          <w:rFonts w:ascii="Courier New" w:hAnsi="Courier New" w:cs="Courier New"/>
          <w:sz w:val="20"/>
          <w:szCs w:val="20"/>
        </w:rPr>
        <w:t xml:space="preserve"> </w:t>
      </w:r>
    </w:p>
    <w:p w14:paraId="19EC26FC" w14:textId="77777777" w:rsidR="0026006C" w:rsidRPr="006535A8" w:rsidRDefault="0026006C" w:rsidP="0026006C">
      <w:pPr>
        <w:pStyle w:val="Level4"/>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r>
      <w:r w:rsidRPr="006535A8">
        <w:rPr>
          <w:rFonts w:ascii="Courier New" w:hAnsi="Courier New" w:cs="Courier New"/>
          <w:sz w:val="20"/>
          <w:szCs w:val="20"/>
        </w:rPr>
        <w:t xml:space="preserve">Hazard communication </w:t>
      </w:r>
      <w:proofErr w:type="gramStart"/>
      <w:r w:rsidRPr="006535A8">
        <w:rPr>
          <w:rFonts w:ascii="Courier New" w:hAnsi="Courier New" w:cs="Courier New"/>
          <w:sz w:val="20"/>
          <w:szCs w:val="20"/>
        </w:rPr>
        <w:t>program;</w:t>
      </w:r>
      <w:proofErr w:type="gramEnd"/>
    </w:p>
    <w:p w14:paraId="13A04420" w14:textId="77777777" w:rsidR="0026006C" w:rsidRPr="006535A8" w:rsidRDefault="0026006C" w:rsidP="0026006C">
      <w:pPr>
        <w:pStyle w:val="Level4"/>
        <w:ind w:hanging="450"/>
        <w:rPr>
          <w:rFonts w:ascii="Courier New" w:hAnsi="Courier New" w:cs="Courier New"/>
          <w:sz w:val="20"/>
          <w:szCs w:val="20"/>
        </w:rPr>
      </w:pPr>
      <w:r>
        <w:rPr>
          <w:rFonts w:ascii="Courier New" w:hAnsi="Courier New" w:cs="Courier New"/>
          <w:sz w:val="20"/>
          <w:szCs w:val="20"/>
        </w:rPr>
        <w:t>10)</w:t>
      </w:r>
      <w:r>
        <w:rPr>
          <w:rFonts w:ascii="Courier New" w:hAnsi="Courier New" w:cs="Courier New"/>
          <w:sz w:val="20"/>
          <w:szCs w:val="20"/>
        </w:rPr>
        <w:tab/>
      </w:r>
      <w:r w:rsidRPr="006535A8">
        <w:rPr>
          <w:rFonts w:ascii="Courier New" w:hAnsi="Courier New" w:cs="Courier New"/>
          <w:sz w:val="20"/>
          <w:szCs w:val="20"/>
        </w:rPr>
        <w:t xml:space="preserve">Welding/Cutting “Hot” </w:t>
      </w:r>
      <w:proofErr w:type="gramStart"/>
      <w:r w:rsidRPr="006535A8">
        <w:rPr>
          <w:rFonts w:ascii="Courier New" w:hAnsi="Courier New" w:cs="Courier New"/>
          <w:sz w:val="20"/>
          <w:szCs w:val="20"/>
        </w:rPr>
        <w:t>work;</w:t>
      </w:r>
      <w:proofErr w:type="gramEnd"/>
    </w:p>
    <w:p w14:paraId="06624A68" w14:textId="77777777" w:rsidR="0026006C" w:rsidRPr="006535A8" w:rsidRDefault="0026006C" w:rsidP="0026006C">
      <w:pPr>
        <w:pStyle w:val="Level4"/>
        <w:ind w:hanging="450"/>
        <w:rPr>
          <w:rFonts w:ascii="Courier New" w:hAnsi="Courier New" w:cs="Courier New"/>
          <w:sz w:val="20"/>
          <w:szCs w:val="20"/>
        </w:rPr>
      </w:pPr>
      <w:r>
        <w:rPr>
          <w:rFonts w:ascii="Courier New" w:hAnsi="Courier New" w:cs="Courier New"/>
          <w:sz w:val="20"/>
          <w:szCs w:val="20"/>
        </w:rPr>
        <w:t>11)</w:t>
      </w:r>
      <w:r>
        <w:rPr>
          <w:rFonts w:ascii="Courier New" w:hAnsi="Courier New" w:cs="Courier New"/>
          <w:sz w:val="20"/>
          <w:szCs w:val="20"/>
        </w:rPr>
        <w:tab/>
      </w:r>
      <w:r w:rsidRPr="006535A8">
        <w:rPr>
          <w:rFonts w:ascii="Courier New" w:hAnsi="Courier New" w:cs="Courier New"/>
          <w:sz w:val="20"/>
          <w:szCs w:val="20"/>
        </w:rPr>
        <w:t>Electrical Safe Work Practices (Electrical LOTO/NFPA 70E</w:t>
      </w:r>
      <w:proofErr w:type="gramStart"/>
      <w:r w:rsidRPr="006535A8">
        <w:rPr>
          <w:rFonts w:ascii="Courier New" w:hAnsi="Courier New" w:cs="Courier New"/>
          <w:sz w:val="20"/>
          <w:szCs w:val="20"/>
        </w:rPr>
        <w:t>);</w:t>
      </w:r>
      <w:proofErr w:type="gramEnd"/>
    </w:p>
    <w:p w14:paraId="03CD35E7" w14:textId="77777777" w:rsidR="0026006C" w:rsidRPr="006535A8" w:rsidRDefault="0026006C" w:rsidP="0026006C">
      <w:pPr>
        <w:pStyle w:val="Level4"/>
        <w:ind w:hanging="450"/>
        <w:rPr>
          <w:rFonts w:ascii="Courier New" w:hAnsi="Courier New" w:cs="Courier New"/>
          <w:sz w:val="20"/>
          <w:szCs w:val="20"/>
        </w:rPr>
      </w:pPr>
      <w:r>
        <w:rPr>
          <w:rFonts w:ascii="Courier New" w:hAnsi="Courier New" w:cs="Courier New"/>
          <w:sz w:val="20"/>
          <w:szCs w:val="20"/>
        </w:rPr>
        <w:t>12)</w:t>
      </w:r>
      <w:r>
        <w:rPr>
          <w:rFonts w:ascii="Courier New" w:hAnsi="Courier New" w:cs="Courier New"/>
          <w:sz w:val="20"/>
          <w:szCs w:val="20"/>
        </w:rPr>
        <w:tab/>
      </w:r>
      <w:r w:rsidRPr="006535A8">
        <w:rPr>
          <w:rFonts w:ascii="Courier New" w:hAnsi="Courier New" w:cs="Courier New"/>
          <w:sz w:val="20"/>
          <w:szCs w:val="20"/>
        </w:rPr>
        <w:t xml:space="preserve">General Electrical </w:t>
      </w:r>
      <w:proofErr w:type="gramStart"/>
      <w:r w:rsidRPr="006535A8">
        <w:rPr>
          <w:rFonts w:ascii="Courier New" w:hAnsi="Courier New" w:cs="Courier New"/>
          <w:sz w:val="20"/>
          <w:szCs w:val="20"/>
        </w:rPr>
        <w:t>Safety</w:t>
      </w:r>
      <w:r>
        <w:rPr>
          <w:rFonts w:ascii="Courier New" w:hAnsi="Courier New" w:cs="Courier New"/>
          <w:sz w:val="20"/>
          <w:szCs w:val="20"/>
        </w:rPr>
        <w:t>;</w:t>
      </w:r>
      <w:proofErr w:type="gramEnd"/>
      <w:r w:rsidRPr="006535A8">
        <w:rPr>
          <w:rFonts w:ascii="Courier New" w:hAnsi="Courier New" w:cs="Courier New"/>
          <w:sz w:val="20"/>
          <w:szCs w:val="20"/>
        </w:rPr>
        <w:t xml:space="preserve"> </w:t>
      </w:r>
    </w:p>
    <w:p w14:paraId="72998248" w14:textId="77777777" w:rsidR="0026006C" w:rsidRPr="00A075E9" w:rsidRDefault="0026006C" w:rsidP="0026006C">
      <w:pPr>
        <w:pStyle w:val="Level4"/>
        <w:ind w:hanging="450"/>
        <w:rPr>
          <w:rFonts w:ascii="Courier New" w:hAnsi="Courier New" w:cs="Courier New"/>
          <w:sz w:val="20"/>
          <w:szCs w:val="20"/>
        </w:rPr>
      </w:pPr>
      <w:r>
        <w:rPr>
          <w:rFonts w:ascii="Courier New" w:hAnsi="Courier New" w:cs="Courier New"/>
          <w:sz w:val="20"/>
          <w:szCs w:val="20"/>
        </w:rPr>
        <w:t>13)</w:t>
      </w:r>
      <w:r>
        <w:rPr>
          <w:rFonts w:ascii="Courier New" w:hAnsi="Courier New" w:cs="Courier New"/>
          <w:sz w:val="20"/>
          <w:szCs w:val="20"/>
        </w:rPr>
        <w:tab/>
      </w:r>
      <w:r w:rsidRPr="00A075E9">
        <w:rPr>
          <w:rFonts w:ascii="Courier New" w:hAnsi="Courier New" w:cs="Courier New"/>
          <w:sz w:val="20"/>
          <w:szCs w:val="20"/>
        </w:rPr>
        <w:t>Hazardous energy control (Machine LOTO</w:t>
      </w:r>
      <w:proofErr w:type="gramStart"/>
      <w:r w:rsidRPr="00A075E9">
        <w:rPr>
          <w:rFonts w:ascii="Courier New" w:hAnsi="Courier New" w:cs="Courier New"/>
          <w:sz w:val="20"/>
          <w:szCs w:val="20"/>
        </w:rPr>
        <w:t>);</w:t>
      </w:r>
      <w:proofErr w:type="gramEnd"/>
    </w:p>
    <w:p w14:paraId="0627FA2C" w14:textId="77777777" w:rsidR="0026006C" w:rsidRPr="00A075E9" w:rsidRDefault="0026006C" w:rsidP="0026006C">
      <w:pPr>
        <w:pStyle w:val="Level4"/>
        <w:ind w:hanging="450"/>
        <w:rPr>
          <w:rFonts w:ascii="Courier New" w:hAnsi="Courier New" w:cs="Courier New"/>
          <w:sz w:val="20"/>
          <w:szCs w:val="20"/>
        </w:rPr>
      </w:pPr>
      <w:r>
        <w:rPr>
          <w:rFonts w:ascii="Courier New" w:hAnsi="Courier New" w:cs="Courier New"/>
          <w:sz w:val="20"/>
          <w:szCs w:val="20"/>
        </w:rPr>
        <w:t>14)</w:t>
      </w:r>
      <w:r>
        <w:rPr>
          <w:rFonts w:ascii="Courier New" w:hAnsi="Courier New" w:cs="Courier New"/>
          <w:sz w:val="20"/>
          <w:szCs w:val="20"/>
        </w:rPr>
        <w:tab/>
      </w:r>
      <w:r w:rsidRPr="00A075E9">
        <w:rPr>
          <w:rFonts w:ascii="Courier New" w:hAnsi="Courier New" w:cs="Courier New"/>
          <w:sz w:val="20"/>
          <w:szCs w:val="20"/>
        </w:rPr>
        <w:t xml:space="preserve">Site-Specific Fall Protection &amp; </w:t>
      </w:r>
      <w:proofErr w:type="gramStart"/>
      <w:r w:rsidRPr="00A075E9">
        <w:rPr>
          <w:rFonts w:ascii="Courier New" w:hAnsi="Courier New" w:cs="Courier New"/>
          <w:sz w:val="20"/>
          <w:szCs w:val="20"/>
        </w:rPr>
        <w:t>Prevention;</w:t>
      </w:r>
      <w:proofErr w:type="gramEnd"/>
      <w:r w:rsidRPr="00A075E9">
        <w:rPr>
          <w:rFonts w:ascii="Courier New" w:hAnsi="Courier New" w:cs="Courier New"/>
          <w:sz w:val="20"/>
          <w:szCs w:val="20"/>
        </w:rPr>
        <w:t xml:space="preserve"> </w:t>
      </w:r>
    </w:p>
    <w:p w14:paraId="46B520C2" w14:textId="77777777" w:rsidR="0026006C" w:rsidRPr="00A075E9" w:rsidRDefault="0026006C" w:rsidP="0026006C">
      <w:pPr>
        <w:pStyle w:val="Level4"/>
        <w:ind w:hanging="450"/>
        <w:rPr>
          <w:rFonts w:ascii="Courier New" w:hAnsi="Courier New" w:cs="Courier New"/>
          <w:sz w:val="20"/>
          <w:szCs w:val="20"/>
        </w:rPr>
      </w:pPr>
      <w:r>
        <w:rPr>
          <w:rFonts w:ascii="Courier New" w:hAnsi="Courier New" w:cs="Courier New"/>
          <w:sz w:val="20"/>
          <w:szCs w:val="20"/>
        </w:rPr>
        <w:t>15)</w:t>
      </w:r>
      <w:r>
        <w:rPr>
          <w:rFonts w:ascii="Courier New" w:hAnsi="Courier New" w:cs="Courier New"/>
          <w:sz w:val="20"/>
          <w:szCs w:val="20"/>
        </w:rPr>
        <w:tab/>
      </w:r>
      <w:r w:rsidRPr="00A075E9">
        <w:rPr>
          <w:rFonts w:ascii="Courier New" w:hAnsi="Courier New" w:cs="Courier New"/>
          <w:sz w:val="20"/>
          <w:szCs w:val="20"/>
        </w:rPr>
        <w:t>Excavation/</w:t>
      </w:r>
      <w:proofErr w:type="gramStart"/>
      <w:r w:rsidRPr="00A075E9">
        <w:rPr>
          <w:rFonts w:ascii="Courier New" w:hAnsi="Courier New" w:cs="Courier New"/>
          <w:sz w:val="20"/>
          <w:szCs w:val="20"/>
        </w:rPr>
        <w:t>trenching;</w:t>
      </w:r>
      <w:proofErr w:type="gramEnd"/>
      <w:r w:rsidRPr="00A075E9">
        <w:rPr>
          <w:rFonts w:ascii="Courier New" w:hAnsi="Courier New" w:cs="Courier New"/>
          <w:sz w:val="20"/>
          <w:szCs w:val="20"/>
        </w:rPr>
        <w:t xml:space="preserve"> </w:t>
      </w:r>
    </w:p>
    <w:p w14:paraId="2DB683DA" w14:textId="77777777" w:rsidR="0026006C" w:rsidRPr="00A075E9" w:rsidRDefault="0026006C" w:rsidP="0026006C">
      <w:pPr>
        <w:pStyle w:val="Level4"/>
        <w:ind w:hanging="450"/>
        <w:rPr>
          <w:rFonts w:ascii="Courier New" w:hAnsi="Courier New" w:cs="Courier New"/>
          <w:sz w:val="20"/>
          <w:szCs w:val="20"/>
        </w:rPr>
      </w:pPr>
      <w:r>
        <w:rPr>
          <w:rFonts w:ascii="Courier New" w:hAnsi="Courier New" w:cs="Courier New"/>
          <w:sz w:val="20"/>
          <w:szCs w:val="20"/>
        </w:rPr>
        <w:t>16)</w:t>
      </w:r>
      <w:r>
        <w:rPr>
          <w:rFonts w:ascii="Courier New" w:hAnsi="Courier New" w:cs="Courier New"/>
          <w:sz w:val="20"/>
          <w:szCs w:val="20"/>
        </w:rPr>
        <w:tab/>
      </w:r>
      <w:r w:rsidRPr="00A075E9">
        <w:rPr>
          <w:rFonts w:ascii="Courier New" w:hAnsi="Courier New" w:cs="Courier New"/>
          <w:sz w:val="20"/>
          <w:szCs w:val="20"/>
        </w:rPr>
        <w:t xml:space="preserve">Asbestos </w:t>
      </w:r>
      <w:proofErr w:type="gramStart"/>
      <w:r w:rsidRPr="00A075E9">
        <w:rPr>
          <w:rFonts w:ascii="Courier New" w:hAnsi="Courier New" w:cs="Courier New"/>
          <w:sz w:val="20"/>
          <w:szCs w:val="20"/>
        </w:rPr>
        <w:t>abatement;</w:t>
      </w:r>
      <w:proofErr w:type="gramEnd"/>
    </w:p>
    <w:p w14:paraId="4DECFFB6" w14:textId="77777777" w:rsidR="0026006C" w:rsidRPr="00A075E9" w:rsidRDefault="0026006C" w:rsidP="0026006C">
      <w:pPr>
        <w:pStyle w:val="Level4"/>
        <w:ind w:hanging="450"/>
        <w:rPr>
          <w:rFonts w:ascii="Courier New" w:hAnsi="Courier New" w:cs="Courier New"/>
          <w:sz w:val="20"/>
          <w:szCs w:val="20"/>
        </w:rPr>
      </w:pPr>
      <w:r>
        <w:rPr>
          <w:rFonts w:ascii="Courier New" w:hAnsi="Courier New" w:cs="Courier New"/>
          <w:sz w:val="20"/>
          <w:szCs w:val="20"/>
        </w:rPr>
        <w:t>17)</w:t>
      </w:r>
      <w:r>
        <w:rPr>
          <w:rFonts w:ascii="Courier New" w:hAnsi="Courier New" w:cs="Courier New"/>
          <w:sz w:val="20"/>
          <w:szCs w:val="20"/>
        </w:rPr>
        <w:tab/>
      </w:r>
      <w:r w:rsidRPr="00A075E9">
        <w:rPr>
          <w:rFonts w:ascii="Courier New" w:hAnsi="Courier New" w:cs="Courier New"/>
          <w:sz w:val="20"/>
          <w:szCs w:val="20"/>
        </w:rPr>
        <w:t xml:space="preserve">Lead </w:t>
      </w:r>
      <w:proofErr w:type="gramStart"/>
      <w:r w:rsidRPr="00A075E9">
        <w:rPr>
          <w:rFonts w:ascii="Courier New" w:hAnsi="Courier New" w:cs="Courier New"/>
          <w:sz w:val="20"/>
          <w:szCs w:val="20"/>
        </w:rPr>
        <w:t>abatement;</w:t>
      </w:r>
      <w:proofErr w:type="gramEnd"/>
    </w:p>
    <w:p w14:paraId="181AC7D4" w14:textId="77777777" w:rsidR="0026006C" w:rsidRPr="00A075E9" w:rsidRDefault="0026006C" w:rsidP="0026006C">
      <w:pPr>
        <w:pStyle w:val="Level4"/>
        <w:ind w:hanging="450"/>
        <w:rPr>
          <w:rFonts w:ascii="Courier New" w:hAnsi="Courier New" w:cs="Courier New"/>
          <w:sz w:val="20"/>
          <w:szCs w:val="20"/>
        </w:rPr>
      </w:pPr>
      <w:r>
        <w:rPr>
          <w:rFonts w:ascii="Courier New" w:hAnsi="Courier New" w:cs="Courier New"/>
          <w:sz w:val="20"/>
          <w:szCs w:val="20"/>
        </w:rPr>
        <w:t>18)</w:t>
      </w:r>
      <w:r>
        <w:rPr>
          <w:rFonts w:ascii="Courier New" w:hAnsi="Courier New" w:cs="Courier New"/>
          <w:sz w:val="20"/>
          <w:szCs w:val="20"/>
        </w:rPr>
        <w:tab/>
      </w:r>
      <w:r w:rsidRPr="00A075E9">
        <w:rPr>
          <w:rFonts w:ascii="Courier New" w:hAnsi="Courier New" w:cs="Courier New"/>
          <w:sz w:val="20"/>
          <w:szCs w:val="20"/>
        </w:rPr>
        <w:t xml:space="preserve">Crane Critical </w:t>
      </w:r>
      <w:proofErr w:type="gramStart"/>
      <w:r w:rsidRPr="00A075E9">
        <w:rPr>
          <w:rFonts w:ascii="Courier New" w:hAnsi="Courier New" w:cs="Courier New"/>
          <w:sz w:val="20"/>
          <w:szCs w:val="20"/>
        </w:rPr>
        <w:t>lift;</w:t>
      </w:r>
      <w:proofErr w:type="gramEnd"/>
      <w:r w:rsidRPr="00A075E9">
        <w:rPr>
          <w:rFonts w:ascii="Courier New" w:hAnsi="Courier New" w:cs="Courier New"/>
          <w:sz w:val="20"/>
          <w:szCs w:val="20"/>
        </w:rPr>
        <w:t xml:space="preserve"> </w:t>
      </w:r>
    </w:p>
    <w:p w14:paraId="5670DA45" w14:textId="77777777" w:rsidR="0026006C" w:rsidRPr="00A075E9" w:rsidRDefault="0026006C" w:rsidP="0026006C">
      <w:pPr>
        <w:pStyle w:val="Level4"/>
        <w:ind w:hanging="450"/>
        <w:rPr>
          <w:rFonts w:ascii="Courier New" w:hAnsi="Courier New" w:cs="Courier New"/>
          <w:sz w:val="20"/>
          <w:szCs w:val="20"/>
        </w:rPr>
      </w:pPr>
      <w:r>
        <w:rPr>
          <w:rFonts w:ascii="Courier New" w:hAnsi="Courier New" w:cs="Courier New"/>
          <w:sz w:val="20"/>
          <w:szCs w:val="20"/>
        </w:rPr>
        <w:t>19)</w:t>
      </w:r>
      <w:r>
        <w:rPr>
          <w:rFonts w:ascii="Courier New" w:hAnsi="Courier New" w:cs="Courier New"/>
          <w:sz w:val="20"/>
          <w:szCs w:val="20"/>
        </w:rPr>
        <w:tab/>
      </w:r>
      <w:r w:rsidRPr="00A075E9">
        <w:rPr>
          <w:rFonts w:ascii="Courier New" w:hAnsi="Courier New" w:cs="Courier New"/>
          <w:sz w:val="20"/>
          <w:szCs w:val="20"/>
        </w:rPr>
        <w:t xml:space="preserve">Respiratory </w:t>
      </w:r>
      <w:proofErr w:type="gramStart"/>
      <w:r w:rsidRPr="00A075E9">
        <w:rPr>
          <w:rFonts w:ascii="Courier New" w:hAnsi="Courier New" w:cs="Courier New"/>
          <w:sz w:val="20"/>
          <w:szCs w:val="20"/>
        </w:rPr>
        <w:t>protection;</w:t>
      </w:r>
      <w:proofErr w:type="gramEnd"/>
    </w:p>
    <w:p w14:paraId="42726321" w14:textId="77777777" w:rsidR="0026006C" w:rsidRPr="00A075E9" w:rsidRDefault="0026006C" w:rsidP="0026006C">
      <w:pPr>
        <w:pStyle w:val="Level4"/>
        <w:ind w:hanging="450"/>
        <w:rPr>
          <w:rFonts w:ascii="Courier New" w:hAnsi="Courier New" w:cs="Courier New"/>
          <w:sz w:val="20"/>
          <w:szCs w:val="20"/>
        </w:rPr>
      </w:pPr>
      <w:r>
        <w:rPr>
          <w:rFonts w:ascii="Courier New" w:hAnsi="Courier New" w:cs="Courier New"/>
          <w:sz w:val="20"/>
          <w:szCs w:val="20"/>
        </w:rPr>
        <w:t>20)</w:t>
      </w:r>
      <w:r>
        <w:rPr>
          <w:rFonts w:ascii="Courier New" w:hAnsi="Courier New" w:cs="Courier New"/>
          <w:sz w:val="20"/>
          <w:szCs w:val="20"/>
        </w:rPr>
        <w:tab/>
      </w:r>
      <w:r w:rsidRPr="00A075E9">
        <w:rPr>
          <w:rFonts w:ascii="Courier New" w:hAnsi="Courier New" w:cs="Courier New"/>
          <w:sz w:val="20"/>
          <w:szCs w:val="20"/>
        </w:rPr>
        <w:t xml:space="preserve">Health hazard control </w:t>
      </w:r>
      <w:proofErr w:type="gramStart"/>
      <w:r w:rsidRPr="00A075E9">
        <w:rPr>
          <w:rFonts w:ascii="Courier New" w:hAnsi="Courier New" w:cs="Courier New"/>
          <w:sz w:val="20"/>
          <w:szCs w:val="20"/>
        </w:rPr>
        <w:t>program;</w:t>
      </w:r>
      <w:proofErr w:type="gramEnd"/>
    </w:p>
    <w:p w14:paraId="3951CF91" w14:textId="77777777" w:rsidR="0026006C" w:rsidRPr="00A075E9" w:rsidRDefault="0026006C" w:rsidP="0026006C">
      <w:pPr>
        <w:pStyle w:val="Level4"/>
        <w:ind w:hanging="450"/>
        <w:rPr>
          <w:rFonts w:ascii="Courier New" w:hAnsi="Courier New" w:cs="Courier New"/>
          <w:sz w:val="20"/>
          <w:szCs w:val="20"/>
        </w:rPr>
      </w:pPr>
      <w:r>
        <w:rPr>
          <w:rFonts w:ascii="Courier New" w:hAnsi="Courier New" w:cs="Courier New"/>
          <w:sz w:val="20"/>
          <w:szCs w:val="20"/>
        </w:rPr>
        <w:t>21)</w:t>
      </w:r>
      <w:r>
        <w:rPr>
          <w:rFonts w:ascii="Courier New" w:hAnsi="Courier New" w:cs="Courier New"/>
          <w:sz w:val="20"/>
          <w:szCs w:val="20"/>
        </w:rPr>
        <w:tab/>
      </w:r>
      <w:r w:rsidRPr="00A075E9">
        <w:rPr>
          <w:rFonts w:ascii="Courier New" w:hAnsi="Courier New" w:cs="Courier New"/>
          <w:sz w:val="20"/>
          <w:szCs w:val="20"/>
        </w:rPr>
        <w:t xml:space="preserve">Radiation Safety </w:t>
      </w:r>
      <w:proofErr w:type="gramStart"/>
      <w:r w:rsidRPr="00A075E9">
        <w:rPr>
          <w:rFonts w:ascii="Courier New" w:hAnsi="Courier New" w:cs="Courier New"/>
          <w:sz w:val="20"/>
          <w:szCs w:val="20"/>
        </w:rPr>
        <w:t>Program;</w:t>
      </w:r>
      <w:proofErr w:type="gramEnd"/>
    </w:p>
    <w:p w14:paraId="1294BAB5" w14:textId="77777777" w:rsidR="0026006C" w:rsidRPr="00A075E9" w:rsidRDefault="0026006C" w:rsidP="0026006C">
      <w:pPr>
        <w:pStyle w:val="Level4"/>
        <w:ind w:hanging="450"/>
        <w:rPr>
          <w:rFonts w:ascii="Courier New" w:hAnsi="Courier New" w:cs="Courier New"/>
          <w:sz w:val="20"/>
          <w:szCs w:val="20"/>
        </w:rPr>
      </w:pPr>
      <w:r>
        <w:rPr>
          <w:rFonts w:ascii="Courier New" w:hAnsi="Courier New" w:cs="Courier New"/>
          <w:sz w:val="20"/>
          <w:szCs w:val="20"/>
        </w:rPr>
        <w:t>22)</w:t>
      </w:r>
      <w:r>
        <w:rPr>
          <w:rFonts w:ascii="Courier New" w:hAnsi="Courier New" w:cs="Courier New"/>
          <w:sz w:val="20"/>
          <w:szCs w:val="20"/>
        </w:rPr>
        <w:tab/>
      </w:r>
      <w:r w:rsidRPr="00A075E9">
        <w:rPr>
          <w:rFonts w:ascii="Courier New" w:hAnsi="Courier New" w:cs="Courier New"/>
          <w:sz w:val="20"/>
          <w:szCs w:val="20"/>
        </w:rPr>
        <w:t xml:space="preserve">Abrasive </w:t>
      </w:r>
      <w:proofErr w:type="gramStart"/>
      <w:r w:rsidRPr="00A075E9">
        <w:rPr>
          <w:rFonts w:ascii="Courier New" w:hAnsi="Courier New" w:cs="Courier New"/>
          <w:sz w:val="20"/>
          <w:szCs w:val="20"/>
        </w:rPr>
        <w:t>blasting;</w:t>
      </w:r>
      <w:proofErr w:type="gramEnd"/>
      <w:r w:rsidRPr="00A075E9">
        <w:rPr>
          <w:rFonts w:ascii="Courier New" w:hAnsi="Courier New" w:cs="Courier New"/>
          <w:sz w:val="20"/>
          <w:szCs w:val="20"/>
        </w:rPr>
        <w:t xml:space="preserve"> </w:t>
      </w:r>
    </w:p>
    <w:p w14:paraId="6ECB5ABD" w14:textId="77777777" w:rsidR="0026006C" w:rsidRPr="00A075E9" w:rsidRDefault="0026006C" w:rsidP="0026006C">
      <w:pPr>
        <w:pStyle w:val="Level4"/>
        <w:ind w:hanging="450"/>
        <w:rPr>
          <w:rFonts w:ascii="Courier New" w:hAnsi="Courier New" w:cs="Courier New"/>
          <w:sz w:val="20"/>
          <w:szCs w:val="20"/>
        </w:rPr>
      </w:pPr>
      <w:r>
        <w:rPr>
          <w:rFonts w:ascii="Courier New" w:hAnsi="Courier New" w:cs="Courier New"/>
          <w:sz w:val="20"/>
          <w:szCs w:val="20"/>
        </w:rPr>
        <w:t>23)</w:t>
      </w:r>
      <w:r>
        <w:rPr>
          <w:rFonts w:ascii="Courier New" w:hAnsi="Courier New" w:cs="Courier New"/>
          <w:sz w:val="20"/>
          <w:szCs w:val="20"/>
        </w:rPr>
        <w:tab/>
      </w:r>
      <w:r w:rsidRPr="00A075E9">
        <w:rPr>
          <w:rFonts w:ascii="Courier New" w:hAnsi="Courier New" w:cs="Courier New"/>
          <w:sz w:val="20"/>
          <w:szCs w:val="20"/>
        </w:rPr>
        <w:t xml:space="preserve">Heat/Cold Stress </w:t>
      </w:r>
      <w:proofErr w:type="gramStart"/>
      <w:r w:rsidRPr="00A075E9">
        <w:rPr>
          <w:rFonts w:ascii="Courier New" w:hAnsi="Courier New" w:cs="Courier New"/>
          <w:sz w:val="20"/>
          <w:szCs w:val="20"/>
        </w:rPr>
        <w:t>Monitoring;</w:t>
      </w:r>
      <w:proofErr w:type="gramEnd"/>
    </w:p>
    <w:p w14:paraId="0A64EC37" w14:textId="77777777" w:rsidR="0026006C" w:rsidRPr="00A075E9" w:rsidRDefault="0026006C" w:rsidP="0026006C">
      <w:pPr>
        <w:pStyle w:val="Level4"/>
        <w:ind w:hanging="450"/>
        <w:rPr>
          <w:rFonts w:ascii="Courier New" w:hAnsi="Courier New" w:cs="Courier New"/>
          <w:sz w:val="20"/>
          <w:szCs w:val="20"/>
        </w:rPr>
      </w:pPr>
      <w:r>
        <w:rPr>
          <w:rFonts w:ascii="Courier New" w:hAnsi="Courier New" w:cs="Courier New"/>
          <w:sz w:val="20"/>
          <w:szCs w:val="20"/>
        </w:rPr>
        <w:t>24)</w:t>
      </w:r>
      <w:r>
        <w:rPr>
          <w:rFonts w:ascii="Courier New" w:hAnsi="Courier New" w:cs="Courier New"/>
          <w:sz w:val="20"/>
          <w:szCs w:val="20"/>
        </w:rPr>
        <w:tab/>
      </w:r>
      <w:r w:rsidRPr="00A075E9">
        <w:rPr>
          <w:rFonts w:ascii="Courier New" w:hAnsi="Courier New" w:cs="Courier New"/>
          <w:sz w:val="20"/>
          <w:szCs w:val="20"/>
        </w:rPr>
        <w:t>Crystalline Silica Monitoring (Assessment</w:t>
      </w:r>
      <w:proofErr w:type="gramStart"/>
      <w:r w:rsidRPr="00A075E9">
        <w:rPr>
          <w:rFonts w:ascii="Courier New" w:hAnsi="Courier New" w:cs="Courier New"/>
          <w:sz w:val="20"/>
          <w:szCs w:val="20"/>
        </w:rPr>
        <w:t>);</w:t>
      </w:r>
      <w:proofErr w:type="gramEnd"/>
      <w:r w:rsidRPr="00A075E9">
        <w:rPr>
          <w:rFonts w:ascii="Courier New" w:hAnsi="Courier New" w:cs="Courier New"/>
          <w:sz w:val="20"/>
          <w:szCs w:val="20"/>
        </w:rPr>
        <w:t xml:space="preserve"> </w:t>
      </w:r>
    </w:p>
    <w:p w14:paraId="5CC6AEA7" w14:textId="77777777" w:rsidR="0026006C" w:rsidRPr="00A075E9" w:rsidRDefault="0026006C" w:rsidP="0026006C">
      <w:pPr>
        <w:pStyle w:val="Level4"/>
        <w:ind w:hanging="450"/>
        <w:rPr>
          <w:rFonts w:ascii="Courier New" w:hAnsi="Courier New" w:cs="Courier New"/>
          <w:sz w:val="20"/>
          <w:szCs w:val="20"/>
        </w:rPr>
      </w:pPr>
      <w:r>
        <w:rPr>
          <w:rFonts w:ascii="Courier New" w:hAnsi="Courier New" w:cs="Courier New"/>
          <w:sz w:val="20"/>
          <w:szCs w:val="20"/>
        </w:rPr>
        <w:t>25)</w:t>
      </w:r>
      <w:r>
        <w:rPr>
          <w:rFonts w:ascii="Courier New" w:hAnsi="Courier New" w:cs="Courier New"/>
          <w:sz w:val="20"/>
          <w:szCs w:val="20"/>
        </w:rPr>
        <w:tab/>
      </w:r>
      <w:r w:rsidRPr="00A075E9">
        <w:rPr>
          <w:rFonts w:ascii="Courier New" w:hAnsi="Courier New" w:cs="Courier New"/>
          <w:sz w:val="20"/>
          <w:szCs w:val="20"/>
        </w:rPr>
        <w:t>Demolition plan (to include engineering survey</w:t>
      </w:r>
      <w:proofErr w:type="gramStart"/>
      <w:r w:rsidRPr="00A075E9">
        <w:rPr>
          <w:rFonts w:ascii="Courier New" w:hAnsi="Courier New" w:cs="Courier New"/>
          <w:sz w:val="20"/>
          <w:szCs w:val="20"/>
        </w:rPr>
        <w:t>);</w:t>
      </w:r>
      <w:proofErr w:type="gramEnd"/>
      <w:r w:rsidRPr="00A075E9">
        <w:rPr>
          <w:rFonts w:ascii="Courier New" w:hAnsi="Courier New" w:cs="Courier New"/>
          <w:sz w:val="20"/>
          <w:szCs w:val="20"/>
        </w:rPr>
        <w:t xml:space="preserve"> </w:t>
      </w:r>
    </w:p>
    <w:p w14:paraId="4D27311B" w14:textId="77777777" w:rsidR="0026006C" w:rsidRPr="00B57809" w:rsidRDefault="0026006C" w:rsidP="0026006C">
      <w:pPr>
        <w:pStyle w:val="Level4"/>
        <w:ind w:hanging="450"/>
        <w:rPr>
          <w:rFonts w:ascii="Courier New" w:hAnsi="Courier New" w:cs="Courier New"/>
          <w:sz w:val="20"/>
          <w:szCs w:val="20"/>
        </w:rPr>
      </w:pPr>
      <w:r>
        <w:rPr>
          <w:rFonts w:ascii="Courier New" w:hAnsi="Courier New" w:cs="Courier New"/>
          <w:sz w:val="20"/>
          <w:szCs w:val="20"/>
        </w:rPr>
        <w:lastRenderedPageBreak/>
        <w:t>26)</w:t>
      </w:r>
      <w:r>
        <w:rPr>
          <w:rFonts w:ascii="Courier New" w:hAnsi="Courier New" w:cs="Courier New"/>
          <w:sz w:val="20"/>
          <w:szCs w:val="20"/>
        </w:rPr>
        <w:tab/>
      </w:r>
      <w:r w:rsidRPr="00B57809">
        <w:rPr>
          <w:rFonts w:ascii="Courier New" w:hAnsi="Courier New" w:cs="Courier New"/>
          <w:sz w:val="20"/>
          <w:szCs w:val="20"/>
        </w:rPr>
        <w:t xml:space="preserve">Formwork and shoring erection and </w:t>
      </w:r>
      <w:proofErr w:type="gramStart"/>
      <w:r w:rsidRPr="00B57809">
        <w:rPr>
          <w:rFonts w:ascii="Courier New" w:hAnsi="Courier New" w:cs="Courier New"/>
          <w:sz w:val="20"/>
          <w:szCs w:val="20"/>
        </w:rPr>
        <w:t>removal;</w:t>
      </w:r>
      <w:proofErr w:type="gramEnd"/>
      <w:r w:rsidRPr="00B57809">
        <w:rPr>
          <w:rFonts w:ascii="Courier New" w:hAnsi="Courier New" w:cs="Courier New"/>
          <w:sz w:val="20"/>
          <w:szCs w:val="20"/>
        </w:rPr>
        <w:t xml:space="preserve"> </w:t>
      </w:r>
    </w:p>
    <w:p w14:paraId="7393BCFC" w14:textId="77777777" w:rsidR="0026006C" w:rsidRDefault="0026006C" w:rsidP="0026006C">
      <w:pPr>
        <w:pStyle w:val="Level4"/>
        <w:ind w:hanging="450"/>
        <w:rPr>
          <w:rFonts w:ascii="Courier New" w:hAnsi="Courier New" w:cs="Courier New"/>
          <w:sz w:val="20"/>
          <w:szCs w:val="20"/>
        </w:rPr>
      </w:pPr>
      <w:r>
        <w:rPr>
          <w:rFonts w:ascii="Courier New" w:hAnsi="Courier New" w:cs="Courier New"/>
          <w:sz w:val="20"/>
          <w:szCs w:val="20"/>
        </w:rPr>
        <w:t>27)</w:t>
      </w:r>
      <w:r>
        <w:rPr>
          <w:rFonts w:ascii="Courier New" w:hAnsi="Courier New" w:cs="Courier New"/>
          <w:sz w:val="20"/>
          <w:szCs w:val="20"/>
        </w:rPr>
        <w:tab/>
      </w:r>
      <w:proofErr w:type="spellStart"/>
      <w:r w:rsidRPr="005E407B">
        <w:rPr>
          <w:rFonts w:ascii="Courier New" w:hAnsi="Courier New" w:cs="Courier New"/>
          <w:sz w:val="20"/>
          <w:szCs w:val="20"/>
        </w:rPr>
        <w:t>PreCast</w:t>
      </w:r>
      <w:proofErr w:type="spellEnd"/>
      <w:r w:rsidRPr="005E407B">
        <w:rPr>
          <w:rFonts w:ascii="Courier New" w:hAnsi="Courier New" w:cs="Courier New"/>
          <w:sz w:val="20"/>
          <w:szCs w:val="20"/>
        </w:rPr>
        <w:t xml:space="preserve"> </w:t>
      </w:r>
      <w:proofErr w:type="gramStart"/>
      <w:r w:rsidRPr="005E407B">
        <w:rPr>
          <w:rFonts w:ascii="Courier New" w:hAnsi="Courier New" w:cs="Courier New"/>
          <w:sz w:val="20"/>
          <w:szCs w:val="20"/>
        </w:rPr>
        <w:t>Concrete</w:t>
      </w:r>
      <w:r>
        <w:rPr>
          <w:rFonts w:ascii="Courier New" w:hAnsi="Courier New" w:cs="Courier New"/>
          <w:sz w:val="20"/>
          <w:szCs w:val="20"/>
        </w:rPr>
        <w:t>;</w:t>
      </w:r>
      <w:proofErr w:type="gramEnd"/>
    </w:p>
    <w:p w14:paraId="05C60A22" w14:textId="77777777" w:rsidR="0026006C" w:rsidRPr="005E407B" w:rsidRDefault="0026006C" w:rsidP="0026006C">
      <w:pPr>
        <w:pStyle w:val="Level4"/>
        <w:ind w:hanging="450"/>
        <w:rPr>
          <w:rFonts w:ascii="Courier New" w:hAnsi="Courier New" w:cs="Courier New"/>
          <w:sz w:val="20"/>
          <w:szCs w:val="20"/>
        </w:rPr>
      </w:pPr>
      <w:r>
        <w:rPr>
          <w:rFonts w:ascii="Courier New" w:hAnsi="Courier New" w:cs="Courier New"/>
          <w:sz w:val="20"/>
          <w:szCs w:val="20"/>
        </w:rPr>
        <w:t xml:space="preserve">28) Public (Mandatory compliance with ANSI/ASSE </w:t>
      </w:r>
      <w:r w:rsidRPr="000A5385">
        <w:rPr>
          <w:rFonts w:ascii="Courier New" w:hAnsi="Courier New" w:cs="Courier New"/>
          <w:sz w:val="20"/>
          <w:szCs w:val="20"/>
        </w:rPr>
        <w:t>A10.34-2012</w:t>
      </w:r>
      <w:r>
        <w:rPr>
          <w:rFonts w:ascii="Courier New" w:hAnsi="Courier New" w:cs="Courier New"/>
          <w:sz w:val="20"/>
          <w:szCs w:val="20"/>
        </w:rPr>
        <w:t>)</w:t>
      </w:r>
      <w:r w:rsidRPr="005E407B">
        <w:rPr>
          <w:rFonts w:ascii="Courier New" w:hAnsi="Courier New" w:cs="Courier New"/>
          <w:sz w:val="20"/>
          <w:szCs w:val="20"/>
        </w:rPr>
        <w:t xml:space="preserve">. </w:t>
      </w:r>
    </w:p>
    <w:p w14:paraId="197F7420" w14:textId="77777777" w:rsidR="0026006C" w:rsidRPr="003C1B4B" w:rsidRDefault="0026006C" w:rsidP="0026006C">
      <w:pPr>
        <w:pStyle w:val="Level1"/>
        <w:rPr>
          <w:rFonts w:ascii="Courier New" w:hAnsi="Courier New" w:cs="Courier New"/>
          <w:sz w:val="20"/>
          <w:szCs w:val="20"/>
        </w:rPr>
      </w:pPr>
      <w:r>
        <w:rPr>
          <w:rFonts w:ascii="Courier New" w:hAnsi="Courier New" w:cs="Courier New"/>
          <w:sz w:val="20"/>
          <w:szCs w:val="20"/>
        </w:rPr>
        <w:t>C.</w:t>
      </w:r>
      <w:r>
        <w:rPr>
          <w:rFonts w:ascii="Courier New" w:hAnsi="Courier New" w:cs="Courier New"/>
          <w:sz w:val="20"/>
          <w:szCs w:val="20"/>
        </w:rPr>
        <w:tab/>
      </w:r>
      <w:r w:rsidRPr="003C1B4B">
        <w:rPr>
          <w:rFonts w:ascii="Courier New" w:hAnsi="Courier New" w:cs="Courier New"/>
          <w:sz w:val="20"/>
          <w:szCs w:val="20"/>
        </w:rPr>
        <w:t>Submit the APP to the Contra</w:t>
      </w:r>
      <w:r>
        <w:rPr>
          <w:rFonts w:ascii="Courier New" w:hAnsi="Courier New" w:cs="Courier New"/>
          <w:sz w:val="20"/>
          <w:szCs w:val="20"/>
        </w:rPr>
        <w:t xml:space="preserve">cting Officer Representative </w:t>
      </w:r>
      <w:r w:rsidRPr="003C1B4B">
        <w:rPr>
          <w:rFonts w:ascii="Courier New" w:hAnsi="Courier New" w:cs="Courier New"/>
          <w:sz w:val="20"/>
          <w:szCs w:val="20"/>
        </w:rPr>
        <w:t>or Government Designated Authority for review for compliance with contract requirements in accordance with Section 01 33 23, SHOP DRAWINGS, PRODUCT DATA AND SAMPLES</w:t>
      </w:r>
      <w:r w:rsidRPr="003C1B4B">
        <w:rPr>
          <w:rFonts w:ascii="Courier New" w:hAnsi="Courier New" w:cs="Courier New"/>
          <w:color w:val="000000"/>
          <w:sz w:val="20"/>
          <w:szCs w:val="20"/>
        </w:rPr>
        <w:t xml:space="preserve"> </w:t>
      </w:r>
      <w:r>
        <w:rPr>
          <w:rFonts w:ascii="Courier New" w:hAnsi="Courier New" w:cs="Courier New"/>
          <w:color w:val="000000"/>
          <w:sz w:val="20"/>
          <w:szCs w:val="20"/>
        </w:rPr>
        <w:t>fifteen</w:t>
      </w:r>
      <w:r w:rsidRPr="003C1B4B">
        <w:rPr>
          <w:rFonts w:ascii="Courier New" w:hAnsi="Courier New" w:cs="Courier New"/>
          <w:color w:val="007E7E"/>
          <w:sz w:val="20"/>
          <w:szCs w:val="20"/>
        </w:rPr>
        <w:t xml:space="preserve"> </w:t>
      </w:r>
      <w:r w:rsidRPr="003C1B4B">
        <w:rPr>
          <w:rFonts w:ascii="Courier New" w:hAnsi="Courier New" w:cs="Courier New"/>
          <w:sz w:val="20"/>
          <w:szCs w:val="20"/>
        </w:rPr>
        <w:t>[</w:t>
      </w:r>
      <w:r>
        <w:rPr>
          <w:rFonts w:ascii="Courier New" w:hAnsi="Courier New" w:cs="Courier New"/>
          <w:sz w:val="20"/>
          <w:szCs w:val="20"/>
        </w:rPr>
        <w:t>15</w:t>
      </w:r>
      <w:r w:rsidRPr="003C1B4B">
        <w:rPr>
          <w:rFonts w:ascii="Courier New" w:hAnsi="Courier New" w:cs="Courier New"/>
          <w:sz w:val="20"/>
          <w:szCs w:val="20"/>
        </w:rPr>
        <w:t xml:space="preserve">] </w:t>
      </w:r>
      <w:r w:rsidRPr="003C1B4B">
        <w:rPr>
          <w:rFonts w:ascii="Courier New" w:hAnsi="Courier New" w:cs="Courier New"/>
          <w:color w:val="000000"/>
          <w:sz w:val="20"/>
          <w:szCs w:val="20"/>
        </w:rPr>
        <w:t>calendar days prior to the date of the preconstruction conference for acceptance. Work cannot proceed without an accepted APP.</w:t>
      </w:r>
    </w:p>
    <w:p w14:paraId="4996A4D3" w14:textId="77777777" w:rsidR="0026006C" w:rsidRPr="003C1B4B" w:rsidRDefault="0026006C" w:rsidP="0026006C">
      <w:pPr>
        <w:pStyle w:val="Level1"/>
        <w:rPr>
          <w:rFonts w:ascii="Courier New" w:hAnsi="Courier New" w:cs="Courier New"/>
          <w:sz w:val="20"/>
          <w:szCs w:val="20"/>
        </w:rPr>
      </w:pPr>
      <w:r>
        <w:rPr>
          <w:rFonts w:ascii="Courier New" w:hAnsi="Courier New" w:cs="Courier New"/>
          <w:color w:val="000000"/>
          <w:sz w:val="20"/>
          <w:szCs w:val="20"/>
        </w:rPr>
        <w:t>D.</w:t>
      </w:r>
      <w:r>
        <w:rPr>
          <w:rFonts w:ascii="Courier New" w:hAnsi="Courier New" w:cs="Courier New"/>
          <w:color w:val="000000"/>
          <w:sz w:val="20"/>
          <w:szCs w:val="20"/>
        </w:rPr>
        <w:tab/>
        <w:t xml:space="preserve">Once accepted by the </w:t>
      </w:r>
      <w:r w:rsidRPr="003C1B4B">
        <w:rPr>
          <w:rFonts w:ascii="Courier New" w:hAnsi="Courier New" w:cs="Courier New"/>
          <w:sz w:val="20"/>
          <w:szCs w:val="20"/>
        </w:rPr>
        <w:t>Contra</w:t>
      </w:r>
      <w:r>
        <w:rPr>
          <w:rFonts w:ascii="Courier New" w:hAnsi="Courier New" w:cs="Courier New"/>
          <w:sz w:val="20"/>
          <w:szCs w:val="20"/>
        </w:rPr>
        <w:t xml:space="preserve">cting Officer Representative </w:t>
      </w:r>
      <w:r w:rsidRPr="003C1B4B">
        <w:rPr>
          <w:rFonts w:ascii="Courier New" w:hAnsi="Courier New" w:cs="Courier New"/>
          <w:sz w:val="20"/>
          <w:szCs w:val="20"/>
        </w:rPr>
        <w:t>or Government Designated Authority</w:t>
      </w:r>
      <w:r w:rsidRPr="003C1B4B">
        <w:rPr>
          <w:rFonts w:ascii="Courier New" w:hAnsi="Courier New" w:cs="Courier New"/>
          <w:color w:val="000000"/>
          <w:sz w:val="20"/>
          <w:szCs w:val="20"/>
        </w:rPr>
        <w:t>, the APP and attachments will be enforced as part of the contract. Disregarding the provisions of this contract or the accepted APP will be cause for stopping of work, at the discretion of the Contracting Officer</w:t>
      </w:r>
      <w:r>
        <w:rPr>
          <w:rFonts w:ascii="Courier New" w:hAnsi="Courier New" w:cs="Courier New"/>
          <w:color w:val="000000"/>
          <w:sz w:val="20"/>
          <w:szCs w:val="20"/>
        </w:rPr>
        <w:t xml:space="preserve"> in accordance with FAR Clause 52.236-13, </w:t>
      </w:r>
      <w:r w:rsidRPr="00E36003">
        <w:rPr>
          <w:rFonts w:ascii="Courier New" w:hAnsi="Courier New" w:cs="Courier New"/>
          <w:i/>
          <w:color w:val="000000"/>
          <w:sz w:val="20"/>
          <w:szCs w:val="20"/>
        </w:rPr>
        <w:t>Accident Prevention</w:t>
      </w:r>
      <w:r w:rsidRPr="003C1B4B">
        <w:rPr>
          <w:rFonts w:ascii="Courier New" w:hAnsi="Courier New" w:cs="Courier New"/>
          <w:color w:val="000000"/>
          <w:sz w:val="20"/>
          <w:szCs w:val="20"/>
        </w:rPr>
        <w:t xml:space="preserve">, until the matter has been rectified. </w:t>
      </w:r>
    </w:p>
    <w:p w14:paraId="333E0B25" w14:textId="77777777" w:rsidR="0026006C" w:rsidRPr="003C1B4B" w:rsidRDefault="0026006C" w:rsidP="0026006C">
      <w:pPr>
        <w:pStyle w:val="Level1"/>
        <w:rPr>
          <w:rFonts w:ascii="Courier New" w:hAnsi="Courier New" w:cs="Courier New"/>
          <w:sz w:val="20"/>
          <w:szCs w:val="20"/>
        </w:rPr>
      </w:pPr>
      <w:r>
        <w:rPr>
          <w:rFonts w:ascii="Courier New" w:hAnsi="Courier New" w:cs="Courier New"/>
          <w:sz w:val="20"/>
          <w:szCs w:val="20"/>
        </w:rPr>
        <w:t>E.</w:t>
      </w:r>
      <w:r>
        <w:rPr>
          <w:rFonts w:ascii="Courier New" w:hAnsi="Courier New" w:cs="Courier New"/>
          <w:sz w:val="20"/>
          <w:szCs w:val="20"/>
        </w:rPr>
        <w:tab/>
      </w:r>
      <w:r w:rsidRPr="003C1B4B">
        <w:rPr>
          <w:rFonts w:ascii="Courier New" w:hAnsi="Courier New" w:cs="Courier New"/>
          <w:sz w:val="20"/>
          <w:szCs w:val="20"/>
        </w:rPr>
        <w:t xml:space="preserve">Once work begins, changes to the accepted APP shall be made with the knowledge and concurrence of the Contracting Officer Representative. Should any severe hazard exposure, </w:t>
      </w:r>
      <w:proofErr w:type="gramStart"/>
      <w:r w:rsidRPr="003C1B4B">
        <w:rPr>
          <w:rFonts w:ascii="Courier New" w:hAnsi="Courier New" w:cs="Courier New"/>
          <w:sz w:val="20"/>
          <w:szCs w:val="20"/>
        </w:rPr>
        <w:t>i.e.</w:t>
      </w:r>
      <w:proofErr w:type="gramEnd"/>
      <w:r w:rsidRPr="003C1B4B">
        <w:rPr>
          <w:rFonts w:ascii="Courier New" w:hAnsi="Courier New" w:cs="Courier New"/>
          <w:sz w:val="20"/>
          <w:szCs w:val="20"/>
        </w:rPr>
        <w:t xml:space="preserve"> imminent danger, become evident, stop work in the area, secure the area, and develop a plan to remove the exposure and control the hazard. Notify the Contracting Officer within 24 hours of discovery. Eliminate/remove the hazard. In the interim, take all necessary action to restore and maintain safe working conditions in order to safeguard onsite personnel, visitors, the public and the environment.</w:t>
      </w:r>
    </w:p>
    <w:p w14:paraId="6E3E51C5" w14:textId="77777777" w:rsidR="0026006C" w:rsidRPr="0057169A" w:rsidRDefault="0026006C" w:rsidP="0026006C">
      <w:pPr>
        <w:pStyle w:val="ArticleB"/>
        <w:rPr>
          <w:rFonts w:cs="Courier New"/>
        </w:rPr>
      </w:pPr>
      <w:bookmarkStart w:id="81" w:name="_Toc386553392"/>
      <w:r>
        <w:rPr>
          <w:rFonts w:cs="Courier New"/>
        </w:rPr>
        <w:t xml:space="preserve">1.5 </w:t>
      </w:r>
      <w:r w:rsidRPr="0057169A">
        <w:rPr>
          <w:rFonts w:cs="Courier New"/>
        </w:rPr>
        <w:t>ACTIVITY HAZARD ANALYSES (AHAs):</w:t>
      </w:r>
      <w:bookmarkEnd w:id="81"/>
    </w:p>
    <w:p w14:paraId="67D3EFC5" w14:textId="77777777" w:rsidR="0026006C" w:rsidRPr="003A4026" w:rsidRDefault="0026006C" w:rsidP="0026006C">
      <w:pPr>
        <w:pStyle w:val="Level1"/>
        <w:numPr>
          <w:ilvl w:val="2"/>
          <w:numId w:val="7"/>
        </w:numPr>
        <w:tabs>
          <w:tab w:val="clear" w:pos="720"/>
        </w:tabs>
        <w:ind w:hanging="360"/>
        <w:rPr>
          <w:rFonts w:ascii="Courier New" w:hAnsi="Courier New" w:cs="Courier New"/>
          <w:sz w:val="20"/>
          <w:szCs w:val="20"/>
        </w:rPr>
      </w:pPr>
      <w:r w:rsidRPr="003A4026">
        <w:rPr>
          <w:rFonts w:ascii="Courier New" w:hAnsi="Courier New" w:cs="Courier New"/>
          <w:sz w:val="20"/>
          <w:szCs w:val="20"/>
        </w:rPr>
        <w:t>AHAs are also known as Job Hazard Analyses, Job Safety Analyses, and Activity Safety Analyses.  Before beginning each work activity involving a type of work presenting hazards not experienced in previous project operations or where a new work crew or sub-contractor is to perform the work, the Contractor(s) performing that work activity shall prepare an AHA (Example electronic AHA forms can be found on the US Army Corps of Engineers web site)</w:t>
      </w:r>
    </w:p>
    <w:p w14:paraId="48A2467C" w14:textId="77777777" w:rsidR="0026006C" w:rsidRPr="003A4026" w:rsidRDefault="0026006C" w:rsidP="0026006C">
      <w:pPr>
        <w:pStyle w:val="Level1"/>
        <w:numPr>
          <w:ilvl w:val="2"/>
          <w:numId w:val="7"/>
        </w:numPr>
        <w:tabs>
          <w:tab w:val="clear" w:pos="720"/>
        </w:tabs>
        <w:ind w:hanging="360"/>
        <w:rPr>
          <w:rFonts w:ascii="Courier New" w:hAnsi="Courier New" w:cs="Courier New"/>
          <w:sz w:val="20"/>
          <w:szCs w:val="20"/>
        </w:rPr>
      </w:pPr>
      <w:r w:rsidRPr="003A4026">
        <w:rPr>
          <w:rFonts w:ascii="Courier New" w:hAnsi="Courier New" w:cs="Courier New"/>
          <w:sz w:val="20"/>
          <w:szCs w:val="20"/>
        </w:rPr>
        <w:lastRenderedPageBreak/>
        <w:t xml:space="preserve">AHAs shall define the activities being performed and identify the work sequences, the specific anticipated hazards, site conditions, equipment, materials, and the control measures to be implemented to eliminate or reduce each hazard to an acceptable level of risk. </w:t>
      </w:r>
    </w:p>
    <w:p w14:paraId="1476EECC" w14:textId="77777777" w:rsidR="0026006C" w:rsidRPr="003A4026" w:rsidRDefault="0026006C" w:rsidP="0026006C">
      <w:pPr>
        <w:pStyle w:val="Level1"/>
        <w:numPr>
          <w:ilvl w:val="2"/>
          <w:numId w:val="7"/>
        </w:numPr>
        <w:tabs>
          <w:tab w:val="clear" w:pos="720"/>
        </w:tabs>
        <w:ind w:hanging="360"/>
        <w:rPr>
          <w:rFonts w:ascii="Courier New" w:hAnsi="Courier New" w:cs="Courier New"/>
          <w:sz w:val="20"/>
          <w:szCs w:val="20"/>
        </w:rPr>
      </w:pPr>
      <w:r w:rsidRPr="003A4026">
        <w:rPr>
          <w:rFonts w:ascii="Courier New" w:hAnsi="Courier New" w:cs="Courier New"/>
          <w:sz w:val="20"/>
          <w:szCs w:val="20"/>
        </w:rPr>
        <w:t>Work shall not begin until the AHA for the work activity has been accepted by the Contra</w:t>
      </w:r>
      <w:r>
        <w:rPr>
          <w:rFonts w:ascii="Courier New" w:hAnsi="Courier New" w:cs="Courier New"/>
          <w:sz w:val="20"/>
          <w:szCs w:val="20"/>
        </w:rPr>
        <w:t xml:space="preserve">cting Officer Representative </w:t>
      </w:r>
      <w:r w:rsidRPr="003A4026">
        <w:rPr>
          <w:rFonts w:ascii="Courier New" w:hAnsi="Courier New" w:cs="Courier New"/>
          <w:sz w:val="20"/>
          <w:szCs w:val="20"/>
        </w:rPr>
        <w:t xml:space="preserve">or Government Designated Authority and discussed with all engaged in the activity, including the Contractor, subcontractor(s), and Government on-site representatives at preparatory and initial control phase meetings. </w:t>
      </w:r>
    </w:p>
    <w:p w14:paraId="31B3C33B" w14:textId="77777777" w:rsidR="0026006C" w:rsidRPr="0057169A" w:rsidRDefault="0026006C" w:rsidP="0026006C">
      <w:pPr>
        <w:pStyle w:val="Level2"/>
        <w:rPr>
          <w:rFonts w:ascii="Courier New" w:hAnsi="Courier New" w:cs="Courier New"/>
          <w:color w:val="000000"/>
          <w:sz w:val="20"/>
          <w:szCs w:val="20"/>
        </w:rPr>
      </w:pPr>
      <w:r>
        <w:rPr>
          <w:rFonts w:ascii="Courier New" w:hAnsi="Courier New" w:cs="Courier New"/>
          <w:sz w:val="20"/>
          <w:szCs w:val="20"/>
        </w:rPr>
        <w:t>1.</w:t>
      </w:r>
      <w:r>
        <w:rPr>
          <w:rFonts w:ascii="Courier New" w:hAnsi="Courier New" w:cs="Courier New"/>
          <w:sz w:val="20"/>
          <w:szCs w:val="20"/>
        </w:rPr>
        <w:tab/>
      </w:r>
      <w:r w:rsidRPr="0057169A">
        <w:rPr>
          <w:rFonts w:ascii="Courier New" w:hAnsi="Courier New" w:cs="Courier New"/>
          <w:sz w:val="20"/>
          <w:szCs w:val="20"/>
        </w:rPr>
        <w:t xml:space="preserve">The names of the Competent/Qualified Person(s) required for a particular activity (for example, excavations, scaffolding, fall protection, other activities as specified by OSHA and/or other State and Local agencies) shall be identified and included in the AHA. Certification of their competency/qualification shall be submitted to the Government Designated Authority (GDA) for acceptance prior to the start of that work activity. </w:t>
      </w:r>
    </w:p>
    <w:p w14:paraId="58556DF9" w14:textId="77777777" w:rsidR="0026006C" w:rsidRPr="0057169A" w:rsidRDefault="0026006C" w:rsidP="0026006C">
      <w:pPr>
        <w:pStyle w:val="Level2"/>
        <w:rPr>
          <w:rFonts w:ascii="Courier New" w:hAnsi="Courier New" w:cs="Courier New"/>
          <w:color w:val="000000"/>
          <w:sz w:val="20"/>
          <w:szCs w:val="20"/>
        </w:rPr>
      </w:pPr>
      <w:r>
        <w:rPr>
          <w:rFonts w:ascii="Courier New" w:hAnsi="Courier New" w:cs="Courier New"/>
          <w:sz w:val="20"/>
          <w:szCs w:val="20"/>
        </w:rPr>
        <w:t>2.</w:t>
      </w:r>
      <w:r>
        <w:rPr>
          <w:rFonts w:ascii="Courier New" w:hAnsi="Courier New" w:cs="Courier New"/>
          <w:sz w:val="20"/>
          <w:szCs w:val="20"/>
        </w:rPr>
        <w:tab/>
      </w:r>
      <w:r w:rsidRPr="0057169A">
        <w:rPr>
          <w:rFonts w:ascii="Courier New" w:hAnsi="Courier New" w:cs="Courier New"/>
          <w:sz w:val="20"/>
          <w:szCs w:val="20"/>
        </w:rPr>
        <w:t xml:space="preserve">The AHA shall be reviewed and modified as necessary to address changing site conditions, operations, or change of competent/qualified person(s). </w:t>
      </w:r>
    </w:p>
    <w:p w14:paraId="6068C47E" w14:textId="77777777" w:rsidR="0026006C" w:rsidRPr="00220782" w:rsidRDefault="0026006C" w:rsidP="0026006C">
      <w:pPr>
        <w:pStyle w:val="Level3"/>
        <w:rPr>
          <w:rFonts w:ascii="Courier New" w:hAnsi="Courier New" w:cs="Courier New"/>
          <w:color w:val="000000"/>
          <w:sz w:val="20"/>
          <w:szCs w:val="20"/>
        </w:rPr>
      </w:pPr>
      <w:r>
        <w:rPr>
          <w:rFonts w:ascii="Courier New" w:hAnsi="Courier New" w:cs="Courier New"/>
          <w:sz w:val="20"/>
          <w:szCs w:val="20"/>
        </w:rPr>
        <w:t>a.</w:t>
      </w:r>
      <w:r>
        <w:rPr>
          <w:rFonts w:ascii="Courier New" w:hAnsi="Courier New" w:cs="Courier New"/>
          <w:sz w:val="20"/>
          <w:szCs w:val="20"/>
        </w:rPr>
        <w:tab/>
      </w:r>
      <w:r w:rsidRPr="00220782">
        <w:rPr>
          <w:rFonts w:ascii="Courier New" w:hAnsi="Courier New" w:cs="Courier New"/>
          <w:sz w:val="20"/>
          <w:szCs w:val="20"/>
        </w:rPr>
        <w:t>If more than one Competent/Qualified Person is used on the AHA activity, a list of names shall be submitted as an attachment to the AHA. Those listed must be Competent/Qualified for the type of work involved in the AHA and familiar with current site safety issues.</w:t>
      </w:r>
    </w:p>
    <w:p w14:paraId="2E470A37" w14:textId="77777777" w:rsidR="0026006C" w:rsidRPr="00220782" w:rsidRDefault="0026006C" w:rsidP="0026006C">
      <w:pPr>
        <w:pStyle w:val="Level3"/>
        <w:rPr>
          <w:rFonts w:ascii="Courier New" w:hAnsi="Courier New" w:cs="Courier New"/>
          <w:color w:val="000000"/>
          <w:sz w:val="20"/>
          <w:szCs w:val="20"/>
        </w:rPr>
      </w:pPr>
      <w:r>
        <w:rPr>
          <w:rFonts w:ascii="Courier New" w:hAnsi="Courier New" w:cs="Courier New"/>
          <w:sz w:val="20"/>
          <w:szCs w:val="20"/>
        </w:rPr>
        <w:t>b.</w:t>
      </w:r>
      <w:r>
        <w:rPr>
          <w:rFonts w:ascii="Courier New" w:hAnsi="Courier New" w:cs="Courier New"/>
          <w:sz w:val="20"/>
          <w:szCs w:val="20"/>
        </w:rPr>
        <w:tab/>
      </w:r>
      <w:r w:rsidRPr="00220782">
        <w:rPr>
          <w:rFonts w:ascii="Courier New" w:hAnsi="Courier New" w:cs="Courier New"/>
          <w:sz w:val="20"/>
          <w:szCs w:val="20"/>
        </w:rPr>
        <w:t>If a new Competent/Qualified Person (not on the original list) is added, the list shall be updated (an administrative action not requiring an updated AHA). The new person shall acknowledge in writing that he or she has reviewed the AHA and is familiar with current site safety issues.</w:t>
      </w:r>
    </w:p>
    <w:p w14:paraId="765F9DCB" w14:textId="77777777" w:rsidR="0026006C" w:rsidRPr="00220782" w:rsidRDefault="0026006C" w:rsidP="0026006C">
      <w:pPr>
        <w:pStyle w:val="Level2"/>
        <w:rPr>
          <w:rFonts w:ascii="Courier New" w:hAnsi="Courier New" w:cs="Courier New"/>
          <w:color w:val="000000"/>
          <w:sz w:val="20"/>
          <w:szCs w:val="20"/>
        </w:rPr>
      </w:pPr>
      <w:r>
        <w:rPr>
          <w:rFonts w:ascii="Courier New" w:hAnsi="Courier New" w:cs="Courier New"/>
          <w:color w:val="000000"/>
          <w:sz w:val="20"/>
          <w:szCs w:val="20"/>
        </w:rPr>
        <w:t>3.</w:t>
      </w:r>
      <w:r>
        <w:rPr>
          <w:rFonts w:ascii="Courier New" w:hAnsi="Courier New" w:cs="Courier New"/>
          <w:color w:val="000000"/>
          <w:sz w:val="20"/>
          <w:szCs w:val="20"/>
        </w:rPr>
        <w:tab/>
      </w:r>
      <w:r w:rsidRPr="00220782">
        <w:rPr>
          <w:rFonts w:ascii="Courier New" w:hAnsi="Courier New" w:cs="Courier New"/>
          <w:color w:val="000000"/>
          <w:sz w:val="20"/>
          <w:szCs w:val="20"/>
        </w:rPr>
        <w:t xml:space="preserve">Submit AHAs </w:t>
      </w:r>
      <w:r w:rsidRPr="00220782">
        <w:rPr>
          <w:rFonts w:ascii="Courier New" w:hAnsi="Courier New" w:cs="Courier New"/>
          <w:sz w:val="20"/>
          <w:szCs w:val="20"/>
        </w:rPr>
        <w:t>to the Contra</w:t>
      </w:r>
      <w:r>
        <w:rPr>
          <w:rFonts w:ascii="Courier New" w:hAnsi="Courier New" w:cs="Courier New"/>
          <w:sz w:val="20"/>
          <w:szCs w:val="20"/>
        </w:rPr>
        <w:t xml:space="preserve">cting Officer Representative </w:t>
      </w:r>
      <w:r w:rsidRPr="00220782">
        <w:rPr>
          <w:rFonts w:ascii="Courier New" w:hAnsi="Courier New" w:cs="Courier New"/>
          <w:sz w:val="20"/>
          <w:szCs w:val="20"/>
        </w:rPr>
        <w:t xml:space="preserve">or Government Designated Authority for review for compliance with contract requirements in accordance with Section 01 33 23, SHOP DRAWINGS, PRODUCT DATA AND SAMPLES </w:t>
      </w:r>
      <w:r w:rsidRPr="00220782">
        <w:rPr>
          <w:rFonts w:ascii="Courier New" w:hAnsi="Courier New" w:cs="Courier New"/>
          <w:color w:val="000000"/>
          <w:sz w:val="20"/>
          <w:szCs w:val="20"/>
        </w:rPr>
        <w:t xml:space="preserve">for review at least 15 calendar days prior </w:t>
      </w:r>
      <w:r w:rsidRPr="00220782">
        <w:rPr>
          <w:rFonts w:ascii="Courier New" w:hAnsi="Courier New" w:cs="Courier New"/>
          <w:color w:val="000000"/>
          <w:sz w:val="20"/>
          <w:szCs w:val="20"/>
        </w:rPr>
        <w:lastRenderedPageBreak/>
        <w:t>to the start of each phase. Subsequent AHAs as shall be formatted as amendments to the APP. The analysis should be used during daily inspections to ensure the implementation and effectiveness of the activity's safety and health controls.</w:t>
      </w:r>
    </w:p>
    <w:p w14:paraId="4D356F54" w14:textId="77777777" w:rsidR="0026006C" w:rsidRPr="00572698" w:rsidRDefault="0026006C" w:rsidP="0026006C">
      <w:pPr>
        <w:pStyle w:val="Level2"/>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Pr="00572698">
        <w:rPr>
          <w:rFonts w:ascii="Courier New" w:hAnsi="Courier New" w:cs="Courier New"/>
          <w:sz w:val="20"/>
          <w:szCs w:val="20"/>
        </w:rPr>
        <w:t>The AHA list will be reviewed periodically (at least monthly) at the Contractor supervisory safety meeting and updated as necessary when procedures, scheduling, or hazards change.</w:t>
      </w:r>
    </w:p>
    <w:p w14:paraId="15FCC9A7" w14:textId="77777777" w:rsidR="0026006C" w:rsidRPr="00C17A9C" w:rsidRDefault="0026006C" w:rsidP="0026006C">
      <w:pPr>
        <w:pStyle w:val="Level2"/>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r>
      <w:r w:rsidRPr="00C17A9C">
        <w:rPr>
          <w:rFonts w:ascii="Courier New" w:hAnsi="Courier New" w:cs="Courier New"/>
          <w:sz w:val="20"/>
          <w:szCs w:val="20"/>
        </w:rPr>
        <w:t>Develop the activity hazard analyses using the project schedule as the basis for the activities performed. All activities listed on the project schedule will require an AHA. The AHAs will be developed by the contractor, supplier, or subcontractor and provided to the prime contractor for review and approval and then submitted</w:t>
      </w:r>
      <w:r>
        <w:rPr>
          <w:rFonts w:ascii="Courier New" w:hAnsi="Courier New" w:cs="Courier New"/>
          <w:sz w:val="20"/>
          <w:szCs w:val="20"/>
        </w:rPr>
        <w:t xml:space="preserve"> to the </w:t>
      </w:r>
      <w:r w:rsidRPr="00C17A9C">
        <w:rPr>
          <w:rFonts w:ascii="Courier New" w:hAnsi="Courier New" w:cs="Courier New"/>
          <w:sz w:val="20"/>
          <w:szCs w:val="20"/>
        </w:rPr>
        <w:t>Contracting Of</w:t>
      </w:r>
      <w:r>
        <w:rPr>
          <w:rFonts w:ascii="Courier New" w:hAnsi="Courier New" w:cs="Courier New"/>
          <w:sz w:val="20"/>
          <w:szCs w:val="20"/>
        </w:rPr>
        <w:t xml:space="preserve">ficer Representative </w:t>
      </w:r>
      <w:r w:rsidRPr="00C17A9C">
        <w:rPr>
          <w:rFonts w:ascii="Courier New" w:hAnsi="Courier New" w:cs="Courier New"/>
          <w:sz w:val="20"/>
          <w:szCs w:val="20"/>
        </w:rPr>
        <w:t>or Government Designated Authority.</w:t>
      </w:r>
    </w:p>
    <w:p w14:paraId="1DD0C0DF" w14:textId="77777777" w:rsidR="0026006C" w:rsidRPr="005748E0" w:rsidRDefault="0026006C" w:rsidP="0026006C">
      <w:pPr>
        <w:pStyle w:val="ArticleB"/>
        <w:rPr>
          <w:rFonts w:cs="Courier New"/>
        </w:rPr>
      </w:pPr>
      <w:bookmarkStart w:id="82" w:name="_Toc386553393"/>
      <w:r>
        <w:rPr>
          <w:rFonts w:cs="Courier New"/>
        </w:rPr>
        <w:t xml:space="preserve">1.6 </w:t>
      </w:r>
      <w:r w:rsidRPr="005748E0">
        <w:rPr>
          <w:rFonts w:cs="Courier New"/>
        </w:rPr>
        <w:t>PRECONSTRUCTION CONFERENCE:</w:t>
      </w:r>
      <w:bookmarkEnd w:id="82"/>
      <w:r w:rsidRPr="005748E0">
        <w:rPr>
          <w:rFonts w:cs="Courier New"/>
        </w:rPr>
        <w:t xml:space="preserve"> </w:t>
      </w:r>
    </w:p>
    <w:p w14:paraId="6C83DD23" w14:textId="77777777" w:rsidR="0026006C" w:rsidRPr="003A4026" w:rsidRDefault="0026006C" w:rsidP="0026006C">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Pr="00EA049C">
        <w:rPr>
          <w:rFonts w:ascii="Courier New" w:hAnsi="Courier New" w:cs="Courier New"/>
          <w:sz w:val="20"/>
          <w:szCs w:val="20"/>
        </w:rPr>
        <w:t>Contractor representatives who have a responsibility or significant role in implementation of the accident prevention program, as required by 29 CFR 1926.20(b)(1), on the project shall attend the preconstruction conference to gain a mutual understanding of its implementation. This includes the project superintendent, subcontractor superintendents, and any other assigned safety and health professionals.</w:t>
      </w:r>
    </w:p>
    <w:p w14:paraId="19C7756A" w14:textId="77777777" w:rsidR="0026006C" w:rsidRPr="00EA049C" w:rsidRDefault="0026006C" w:rsidP="0026006C">
      <w:pPr>
        <w:pStyle w:val="Level1"/>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Pr="00EA049C">
        <w:rPr>
          <w:rFonts w:ascii="Courier New" w:hAnsi="Courier New" w:cs="Courier New"/>
          <w:sz w:val="20"/>
          <w:szCs w:val="20"/>
        </w:rPr>
        <w:t xml:space="preserve">Discuss the details of the submitted APP to include incorporated plans, programs, </w:t>
      </w:r>
      <w:proofErr w:type="gramStart"/>
      <w:r w:rsidRPr="00EA049C">
        <w:rPr>
          <w:rFonts w:ascii="Courier New" w:hAnsi="Courier New" w:cs="Courier New"/>
          <w:sz w:val="20"/>
          <w:szCs w:val="20"/>
        </w:rPr>
        <w:t>procedures</w:t>
      </w:r>
      <w:proofErr w:type="gramEnd"/>
      <w:r w:rsidRPr="00EA049C">
        <w:rPr>
          <w:rFonts w:ascii="Courier New" w:hAnsi="Courier New" w:cs="Courier New"/>
          <w:sz w:val="20"/>
          <w:szCs w:val="20"/>
        </w:rPr>
        <w:t xml:space="preserve"> and a listing of anticipated AHAs that will be developed and implemented during the performance of the contract. This list of proposed AHAs will be reviewed at the conference and an agreement will be reached between the Contractor and the Contracting Officer's representative as to which phases will require an analysis. In addition, establish a schedule for the preparation, submittal, review, and acceptance of AHAs to preclude project delays.</w:t>
      </w:r>
    </w:p>
    <w:p w14:paraId="13F013FD" w14:textId="77777777" w:rsidR="0026006C" w:rsidRPr="0030455E" w:rsidRDefault="0026006C" w:rsidP="0026006C">
      <w:pPr>
        <w:tabs>
          <w:tab w:val="left" w:pos="4680"/>
        </w:tabs>
        <w:suppressAutoHyphens/>
        <w:spacing w:line="360" w:lineRule="auto"/>
        <w:ind w:left="360"/>
        <w:rPr>
          <w:rFonts w:cs="Courier New"/>
          <w:sz w:val="20"/>
        </w:rPr>
      </w:pPr>
      <w:r>
        <w:rPr>
          <w:rFonts w:cs="Courier New"/>
          <w:sz w:val="20"/>
        </w:rPr>
        <w:t>C. De</w:t>
      </w:r>
      <w:r w:rsidRPr="00371653">
        <w:rPr>
          <w:rFonts w:cs="Courier New"/>
          <w:sz w:val="20"/>
        </w:rPr>
        <w:t xml:space="preserve">ficiencies in the submitted APP will be brought to the attention of the Contractor within </w:t>
      </w:r>
      <w:r>
        <w:rPr>
          <w:rFonts w:cs="Courier New"/>
          <w:sz w:val="20"/>
        </w:rPr>
        <w:t xml:space="preserve">14 </w:t>
      </w:r>
      <w:r w:rsidRPr="00371653">
        <w:rPr>
          <w:rFonts w:cs="Courier New"/>
          <w:sz w:val="20"/>
        </w:rPr>
        <w:t>days of submittal, and the Contractor shall revise the plan to correct deficiencies and re-submit it for acceptance. Do not begin work until there is an accepted APP.</w:t>
      </w:r>
      <w:r w:rsidRPr="0030455E">
        <w:rPr>
          <w:rFonts w:cs="Courier New"/>
          <w:sz w:val="20"/>
        </w:rPr>
        <w:t xml:space="preserve">SPEC WRITER NOTE: If the </w:t>
      </w:r>
      <w:r w:rsidRPr="0030455E">
        <w:rPr>
          <w:rFonts w:cs="Courier New"/>
          <w:sz w:val="20"/>
        </w:rPr>
        <w:lastRenderedPageBreak/>
        <w:t>contract will involve (a) work of a long duration or hazardous nature, or (b) performance within a Government facility that on the advice of VA construction safety representatives involves hazardous operations that might endanger the safety of the public, patients and/or Government personnel or property, the SSHO and Superintendent and/or Quality Control Manager must be separate persons</w:t>
      </w:r>
      <w:r>
        <w:rPr>
          <w:rFonts w:cs="Courier New"/>
          <w:sz w:val="20"/>
        </w:rPr>
        <w:t xml:space="preserve"> (See Section 1.7(C) for choice)</w:t>
      </w:r>
      <w:r w:rsidRPr="0030455E">
        <w:rPr>
          <w:rFonts w:cs="Courier New"/>
          <w:sz w:val="20"/>
        </w:rPr>
        <w:t>.</w:t>
      </w:r>
    </w:p>
    <w:p w14:paraId="7C3B9863" w14:textId="77777777" w:rsidR="0026006C" w:rsidRPr="00A257F6" w:rsidRDefault="0026006C" w:rsidP="0026006C">
      <w:pPr>
        <w:pStyle w:val="ArticleB"/>
        <w:rPr>
          <w:rFonts w:cs="Courier New"/>
        </w:rPr>
      </w:pPr>
      <w:bookmarkStart w:id="83" w:name="_Toc386553394"/>
      <w:r>
        <w:rPr>
          <w:rFonts w:cs="Courier New"/>
        </w:rPr>
        <w:t xml:space="preserve">1.7 </w:t>
      </w:r>
      <w:r w:rsidRPr="00A257F6">
        <w:rPr>
          <w:rFonts w:cs="Courier New"/>
        </w:rPr>
        <w:t>“SITE SAFETY AND HEALTH OFFICER” (SSHO) and “COMPETENT PERSON” (CP):</w:t>
      </w:r>
      <w:bookmarkEnd w:id="83"/>
      <w:r w:rsidRPr="00A257F6">
        <w:rPr>
          <w:rFonts w:cs="Courier New"/>
        </w:rPr>
        <w:t xml:space="preserve"> </w:t>
      </w:r>
    </w:p>
    <w:p w14:paraId="1552191C" w14:textId="77777777" w:rsidR="0026006C" w:rsidRPr="006742BB" w:rsidRDefault="0026006C" w:rsidP="0026006C">
      <w:pPr>
        <w:pStyle w:val="Level1"/>
        <w:numPr>
          <w:ilvl w:val="0"/>
          <w:numId w:val="6"/>
        </w:numPr>
        <w:tabs>
          <w:tab w:val="clear" w:pos="720"/>
        </w:tabs>
        <w:ind w:left="720"/>
        <w:rPr>
          <w:rFonts w:ascii="Courier New" w:hAnsi="Courier New" w:cs="Courier New"/>
          <w:sz w:val="20"/>
          <w:szCs w:val="20"/>
        </w:rPr>
      </w:pPr>
      <w:r w:rsidRPr="00EB343B">
        <w:rPr>
          <w:rFonts w:ascii="Courier New" w:hAnsi="Courier New" w:cs="Courier New"/>
          <w:sz w:val="20"/>
          <w:szCs w:val="20"/>
        </w:rPr>
        <w:t xml:space="preserve">The Prime Contractor shall designate a minimum of one SSHO at each project site </w:t>
      </w:r>
      <w:r w:rsidRPr="00D906F1">
        <w:rPr>
          <w:rFonts w:ascii="Courier New" w:hAnsi="Courier New" w:cs="Courier New"/>
          <w:sz w:val="20"/>
          <w:szCs w:val="20"/>
        </w:rPr>
        <w:t>that will be identified as the SSHO to administer the Contractor's safety program and government-accepted Accident Prevention Plan</w:t>
      </w:r>
      <w:r w:rsidRPr="00EB343B">
        <w:rPr>
          <w:rFonts w:ascii="Courier New" w:hAnsi="Courier New" w:cs="Courier New"/>
          <w:sz w:val="20"/>
          <w:szCs w:val="20"/>
        </w:rPr>
        <w:t xml:space="preserve">.  Each subcontractor shall designate a minimum of one CP in compliance with </w:t>
      </w:r>
      <w:r w:rsidRPr="00D906F1">
        <w:rPr>
          <w:rFonts w:ascii="Courier New" w:hAnsi="Courier New" w:cs="Courier New"/>
          <w:sz w:val="20"/>
          <w:szCs w:val="20"/>
        </w:rPr>
        <w:t>29 CFR 1926.20 (b)(2) that will be identified as a CP</w:t>
      </w:r>
      <w:r w:rsidRPr="006742BB">
        <w:rPr>
          <w:rFonts w:ascii="Courier New" w:hAnsi="Courier New" w:cs="Courier New"/>
          <w:sz w:val="20"/>
          <w:szCs w:val="20"/>
        </w:rPr>
        <w:t xml:space="preserve"> to administer their individual safety programs. </w:t>
      </w:r>
    </w:p>
    <w:p w14:paraId="099A067D" w14:textId="77777777" w:rsidR="0026006C" w:rsidRPr="003A4026" w:rsidRDefault="0026006C" w:rsidP="0026006C">
      <w:pPr>
        <w:pStyle w:val="Level1"/>
        <w:numPr>
          <w:ilvl w:val="0"/>
          <w:numId w:val="6"/>
        </w:numPr>
        <w:tabs>
          <w:tab w:val="clear" w:pos="720"/>
        </w:tabs>
        <w:ind w:left="720"/>
        <w:rPr>
          <w:rFonts w:ascii="Courier New" w:hAnsi="Courier New" w:cs="Courier New"/>
          <w:sz w:val="20"/>
          <w:szCs w:val="20"/>
        </w:rPr>
      </w:pPr>
      <w:r w:rsidRPr="003A4026">
        <w:rPr>
          <w:rFonts w:ascii="Courier New" w:hAnsi="Courier New" w:cs="Courier New"/>
          <w:sz w:val="20"/>
          <w:szCs w:val="20"/>
        </w:rPr>
        <w:t>Further, all specialized Competent Persons for the work crews will be supplied by the respective contractor as required by 29 CFR 1926 (</w:t>
      </w:r>
      <w:proofErr w:type="gramStart"/>
      <w:r w:rsidRPr="003A4026">
        <w:rPr>
          <w:rFonts w:ascii="Courier New" w:hAnsi="Courier New" w:cs="Courier New"/>
          <w:sz w:val="20"/>
          <w:szCs w:val="20"/>
        </w:rPr>
        <w:t>i.e.</w:t>
      </w:r>
      <w:proofErr w:type="gramEnd"/>
      <w:r w:rsidRPr="003A4026">
        <w:rPr>
          <w:rFonts w:ascii="Courier New" w:hAnsi="Courier New" w:cs="Courier New"/>
          <w:sz w:val="20"/>
          <w:szCs w:val="20"/>
        </w:rPr>
        <w:t xml:space="preserve"> Asbestos, Electrical, Cranes, &amp; Derricks, Demolition, Fall Protection, Fire Safety/Life Safety, Ladder, Rigging, Scaffolds, and Trenches/Excavations).</w:t>
      </w:r>
    </w:p>
    <w:p w14:paraId="74F7AF8A" w14:textId="77777777" w:rsidR="0026006C" w:rsidRPr="003A4026" w:rsidRDefault="0026006C" w:rsidP="0026006C">
      <w:pPr>
        <w:pStyle w:val="Level1"/>
        <w:numPr>
          <w:ilvl w:val="0"/>
          <w:numId w:val="6"/>
        </w:numPr>
        <w:tabs>
          <w:tab w:val="clear" w:pos="720"/>
        </w:tabs>
        <w:ind w:left="720"/>
        <w:rPr>
          <w:rFonts w:ascii="Courier New" w:hAnsi="Courier New" w:cs="Courier New"/>
          <w:sz w:val="20"/>
          <w:szCs w:val="20"/>
        </w:rPr>
      </w:pPr>
      <w:r w:rsidRPr="003A4026">
        <w:rPr>
          <w:rFonts w:ascii="Courier New" w:hAnsi="Courier New" w:cs="Courier New"/>
          <w:sz w:val="20"/>
          <w:szCs w:val="20"/>
        </w:rPr>
        <w:t>These Competent Persons can have collateral duties as the subcontractor’s superintendent and/or work crew lead persons as well as fill more than one specialized CP role (</w:t>
      </w:r>
      <w:proofErr w:type="gramStart"/>
      <w:r w:rsidRPr="003A4026">
        <w:rPr>
          <w:rFonts w:ascii="Courier New" w:hAnsi="Courier New" w:cs="Courier New"/>
          <w:sz w:val="20"/>
          <w:szCs w:val="20"/>
        </w:rPr>
        <w:t>i.e.</w:t>
      </w:r>
      <w:proofErr w:type="gramEnd"/>
      <w:r w:rsidRPr="003A4026">
        <w:rPr>
          <w:rFonts w:ascii="Courier New" w:hAnsi="Courier New" w:cs="Courier New"/>
          <w:sz w:val="20"/>
          <w:szCs w:val="20"/>
        </w:rPr>
        <w:t xml:space="preserve"> Asbestos, Electrical, Cranes, &amp; Derricks, Demolition, Fall Protection, Fire Safety/Life Safety, Ladder, Rigging, Scaffolds, and Trenches/Excavations).</w:t>
      </w:r>
      <w:r>
        <w:rPr>
          <w:rFonts w:ascii="Courier New" w:hAnsi="Courier New" w:cs="Courier New"/>
          <w:sz w:val="20"/>
          <w:szCs w:val="20"/>
        </w:rPr>
        <w:t xml:space="preserve">  </w:t>
      </w:r>
    </w:p>
    <w:p w14:paraId="5D1641EF" w14:textId="77777777" w:rsidR="0026006C" w:rsidRPr="003A4026" w:rsidRDefault="0026006C" w:rsidP="0026006C">
      <w:pPr>
        <w:pStyle w:val="Level1"/>
        <w:numPr>
          <w:ilvl w:val="0"/>
          <w:numId w:val="6"/>
        </w:numPr>
        <w:tabs>
          <w:tab w:val="clear" w:pos="720"/>
        </w:tabs>
        <w:autoSpaceDE w:val="0"/>
        <w:autoSpaceDN w:val="0"/>
        <w:adjustRightInd w:val="0"/>
        <w:ind w:left="720"/>
        <w:rPr>
          <w:rFonts w:ascii="Courier New" w:hAnsi="Courier New" w:cs="Courier New"/>
          <w:sz w:val="20"/>
          <w:szCs w:val="20"/>
        </w:rPr>
      </w:pPr>
      <w:r w:rsidRPr="003A4026">
        <w:rPr>
          <w:rFonts w:ascii="Courier New" w:hAnsi="Courier New" w:cs="Courier New"/>
          <w:sz w:val="20"/>
          <w:szCs w:val="20"/>
        </w:rPr>
        <w:t xml:space="preserve">The SSHO or an equally-qualified Designated Representative/alternate will maintain a presence on the site during construction operations in accordance with FAR Clause 52.236-6: </w:t>
      </w:r>
      <w:r w:rsidRPr="003A4026">
        <w:rPr>
          <w:rFonts w:ascii="Courier New" w:hAnsi="Courier New" w:cs="Courier New"/>
          <w:i/>
          <w:sz w:val="20"/>
          <w:szCs w:val="20"/>
        </w:rPr>
        <w:t>Superintendence by the Contractor</w:t>
      </w:r>
      <w:r w:rsidRPr="003A4026">
        <w:rPr>
          <w:rFonts w:ascii="Courier New" w:hAnsi="Courier New" w:cs="Courier New"/>
          <w:sz w:val="20"/>
          <w:szCs w:val="20"/>
        </w:rPr>
        <w:t>.  CPs will maintain presence during their construction activities in accordance with above mentioned clause.  A listing of the designated SSHO and all known CPs shall be submitted prior to the start of work as part of the APP with the training documentation and/or AHA as listed in Section 1.8 below.</w:t>
      </w:r>
    </w:p>
    <w:p w14:paraId="39EC50F4" w14:textId="77777777" w:rsidR="0026006C" w:rsidRPr="003A4026" w:rsidRDefault="0026006C" w:rsidP="0026006C">
      <w:pPr>
        <w:pStyle w:val="Level1"/>
        <w:numPr>
          <w:ilvl w:val="0"/>
          <w:numId w:val="6"/>
        </w:numPr>
        <w:tabs>
          <w:tab w:val="clear" w:pos="720"/>
        </w:tabs>
        <w:ind w:left="720"/>
        <w:rPr>
          <w:rFonts w:ascii="Courier New" w:hAnsi="Courier New" w:cs="Courier New"/>
          <w:sz w:val="20"/>
          <w:szCs w:val="20"/>
        </w:rPr>
      </w:pPr>
      <w:r w:rsidRPr="003A4026">
        <w:rPr>
          <w:rFonts w:ascii="Courier New" w:hAnsi="Courier New" w:cs="Courier New"/>
          <w:sz w:val="20"/>
          <w:szCs w:val="20"/>
        </w:rPr>
        <w:t xml:space="preserve">The repeated presence of uncontrolled hazards during a contractor’s work operations will result in the designated CP as being deemed incompetent and result in the required removal of the employee in </w:t>
      </w:r>
      <w:r w:rsidRPr="003A4026">
        <w:rPr>
          <w:rFonts w:ascii="Courier New" w:hAnsi="Courier New" w:cs="Courier New"/>
          <w:sz w:val="20"/>
          <w:szCs w:val="20"/>
        </w:rPr>
        <w:lastRenderedPageBreak/>
        <w:t>accordance with FAR Clause 52.236-5: Material and Workmanship, Paragraph (c).</w:t>
      </w:r>
    </w:p>
    <w:p w14:paraId="39EA8665" w14:textId="77777777" w:rsidR="0026006C" w:rsidRPr="00D553F3" w:rsidRDefault="0026006C" w:rsidP="0026006C">
      <w:pPr>
        <w:pStyle w:val="ArticleB"/>
        <w:rPr>
          <w:rFonts w:cs="Courier New"/>
        </w:rPr>
      </w:pPr>
      <w:bookmarkStart w:id="84" w:name="_Toc386553395"/>
      <w:r>
        <w:rPr>
          <w:rFonts w:cs="Courier New"/>
        </w:rPr>
        <w:t xml:space="preserve">1.8 </w:t>
      </w:r>
      <w:r w:rsidRPr="00D553F3">
        <w:rPr>
          <w:rFonts w:cs="Courier New"/>
        </w:rPr>
        <w:t>TRAINING:</w:t>
      </w:r>
      <w:bookmarkEnd w:id="84"/>
    </w:p>
    <w:p w14:paraId="75329DCA" w14:textId="77777777" w:rsidR="0026006C" w:rsidRPr="006F53CD" w:rsidRDefault="0026006C" w:rsidP="0026006C">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Pr="006F53CD">
        <w:rPr>
          <w:rFonts w:ascii="Courier New" w:hAnsi="Courier New" w:cs="Courier New"/>
          <w:sz w:val="20"/>
          <w:szCs w:val="20"/>
        </w:rPr>
        <w:t xml:space="preserve">The designated Prime Contractor SSHO must meet the requirements of all applicable OSHA standards and be capable (through training, experience, and qualifications) of ensuring that the requirements of 29 CFR 1926.16 and other appropriate Federal, </w:t>
      </w:r>
      <w:proofErr w:type="gramStart"/>
      <w:r w:rsidRPr="006F53CD">
        <w:rPr>
          <w:rFonts w:ascii="Courier New" w:hAnsi="Courier New" w:cs="Courier New"/>
          <w:sz w:val="20"/>
          <w:szCs w:val="20"/>
        </w:rPr>
        <w:t>State</w:t>
      </w:r>
      <w:proofErr w:type="gramEnd"/>
      <w:r w:rsidRPr="006F53CD">
        <w:rPr>
          <w:rFonts w:ascii="Courier New" w:hAnsi="Courier New" w:cs="Courier New"/>
          <w:sz w:val="20"/>
          <w:szCs w:val="20"/>
        </w:rPr>
        <w:t xml:space="preserve"> and local requirements are met for the project. As a minimum the SSHO must have completed the OSHA 30-hour Construction Safety class and have five (5) years of construction industry safety experience or three (3) years if he/she possesses a Certified Safety Professional (CSP) or certified Construction Safety and Health Technician (CSHT) certification or have a safety and health degree from an accredited university or college.</w:t>
      </w:r>
    </w:p>
    <w:p w14:paraId="31DC4B11" w14:textId="77777777" w:rsidR="0026006C" w:rsidRPr="006F53CD" w:rsidRDefault="0026006C" w:rsidP="0026006C">
      <w:pPr>
        <w:pStyle w:val="Level1"/>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Pr="006F53CD">
        <w:rPr>
          <w:rFonts w:ascii="Courier New" w:hAnsi="Courier New" w:cs="Courier New"/>
          <w:sz w:val="20"/>
          <w:szCs w:val="20"/>
        </w:rPr>
        <w:t xml:space="preserve">All designated CPs shall have completed the OSHA 30-hour Construction Safety course within the past 5 years. </w:t>
      </w:r>
    </w:p>
    <w:p w14:paraId="6B38883D" w14:textId="77777777" w:rsidR="0026006C" w:rsidRPr="006F53CD" w:rsidRDefault="0026006C" w:rsidP="0026006C">
      <w:pPr>
        <w:pStyle w:val="Level1"/>
        <w:rPr>
          <w:rFonts w:ascii="Courier New" w:hAnsi="Courier New" w:cs="Courier New"/>
          <w:sz w:val="20"/>
          <w:szCs w:val="20"/>
        </w:rPr>
      </w:pPr>
      <w:r>
        <w:rPr>
          <w:rFonts w:ascii="Courier New" w:hAnsi="Courier New" w:cs="Courier New"/>
          <w:sz w:val="20"/>
          <w:szCs w:val="20"/>
        </w:rPr>
        <w:t>C.</w:t>
      </w:r>
      <w:r>
        <w:rPr>
          <w:rFonts w:ascii="Courier New" w:hAnsi="Courier New" w:cs="Courier New"/>
          <w:sz w:val="20"/>
          <w:szCs w:val="20"/>
        </w:rPr>
        <w:tab/>
      </w:r>
      <w:r w:rsidRPr="006F53CD">
        <w:rPr>
          <w:rFonts w:ascii="Courier New" w:hAnsi="Courier New" w:cs="Courier New"/>
          <w:sz w:val="20"/>
          <w:szCs w:val="20"/>
        </w:rPr>
        <w:t>In addition to the OSHA 30 Hour Construction Safety Course, all CPs with high hazard work operations such as operations involving asbestos, electrical, cranes, demolition, work at heights/fall protection, fire safety/life safety, ladder, rigging, scaffolds, and trenches/excavations shall have a specialized formal course in the hazard recognition &amp; control associated with those high hazard work operations. Documented “repeat” deficiencies in the execution of safety requirements will require retaking the requisite formal course.</w:t>
      </w:r>
    </w:p>
    <w:p w14:paraId="72CF8DC9" w14:textId="77777777" w:rsidR="0026006C" w:rsidRPr="00CF33D6" w:rsidRDefault="0026006C" w:rsidP="0026006C">
      <w:pPr>
        <w:pStyle w:val="Level1"/>
        <w:rPr>
          <w:rFonts w:ascii="Courier New" w:hAnsi="Courier New" w:cs="Courier New"/>
          <w:sz w:val="20"/>
          <w:szCs w:val="20"/>
        </w:rPr>
      </w:pPr>
      <w:r>
        <w:rPr>
          <w:rFonts w:ascii="Courier New" w:hAnsi="Courier New" w:cs="Courier New"/>
          <w:sz w:val="20"/>
          <w:szCs w:val="20"/>
        </w:rPr>
        <w:t>D.</w:t>
      </w:r>
      <w:r>
        <w:rPr>
          <w:rFonts w:ascii="Courier New" w:hAnsi="Courier New" w:cs="Courier New"/>
          <w:sz w:val="20"/>
          <w:szCs w:val="20"/>
        </w:rPr>
        <w:tab/>
      </w:r>
      <w:r w:rsidRPr="00CF33D6">
        <w:rPr>
          <w:rFonts w:ascii="Courier New" w:hAnsi="Courier New" w:cs="Courier New"/>
          <w:sz w:val="20"/>
          <w:szCs w:val="20"/>
        </w:rPr>
        <w:t xml:space="preserve">All other construction workers shall have the OSHA 10-hour Construction Safety Outreach course and any necessary safety training to be able to identify hazards within their work environment. </w:t>
      </w:r>
    </w:p>
    <w:p w14:paraId="1F7F3B27" w14:textId="77777777" w:rsidR="0026006C" w:rsidRPr="00CF33D6" w:rsidRDefault="0026006C" w:rsidP="0026006C">
      <w:pPr>
        <w:pStyle w:val="Level1"/>
        <w:rPr>
          <w:rFonts w:ascii="Courier New" w:hAnsi="Courier New" w:cs="Courier New"/>
          <w:sz w:val="20"/>
          <w:szCs w:val="20"/>
        </w:rPr>
      </w:pPr>
      <w:r>
        <w:rPr>
          <w:rFonts w:ascii="Courier New" w:hAnsi="Courier New" w:cs="Courier New"/>
          <w:sz w:val="20"/>
          <w:szCs w:val="20"/>
        </w:rPr>
        <w:t>E.</w:t>
      </w:r>
      <w:r>
        <w:rPr>
          <w:rFonts w:ascii="Courier New" w:hAnsi="Courier New" w:cs="Courier New"/>
          <w:sz w:val="20"/>
          <w:szCs w:val="20"/>
        </w:rPr>
        <w:tab/>
      </w:r>
      <w:r w:rsidRPr="00CF33D6">
        <w:rPr>
          <w:rFonts w:ascii="Courier New" w:hAnsi="Courier New" w:cs="Courier New"/>
          <w:sz w:val="20"/>
          <w:szCs w:val="20"/>
        </w:rPr>
        <w:t>Submit training records associated with the above training requirements to the Contra</w:t>
      </w:r>
      <w:r>
        <w:rPr>
          <w:rFonts w:ascii="Courier New" w:hAnsi="Courier New" w:cs="Courier New"/>
          <w:sz w:val="20"/>
          <w:szCs w:val="20"/>
        </w:rPr>
        <w:t xml:space="preserve">cting Officer Representative </w:t>
      </w:r>
      <w:r w:rsidRPr="00CF33D6">
        <w:rPr>
          <w:rFonts w:ascii="Courier New" w:hAnsi="Courier New" w:cs="Courier New"/>
          <w:sz w:val="20"/>
          <w:szCs w:val="20"/>
        </w:rPr>
        <w:t>or Government Designated Authority</w:t>
      </w:r>
      <w:r>
        <w:rPr>
          <w:rFonts w:ascii="Courier New" w:hAnsi="Courier New" w:cs="Courier New"/>
          <w:sz w:val="20"/>
          <w:szCs w:val="20"/>
        </w:rPr>
        <w:t xml:space="preserve"> </w:t>
      </w:r>
      <w:r w:rsidRPr="00CF33D6">
        <w:rPr>
          <w:rFonts w:ascii="Courier New" w:hAnsi="Courier New" w:cs="Courier New"/>
          <w:sz w:val="20"/>
          <w:szCs w:val="20"/>
        </w:rPr>
        <w:t>for review for compliance with contract requirements in accordance with Section 01 33 23, SHOP DRAWINGS, PRODUCT DATA AND SAMPLES</w:t>
      </w:r>
      <w:r w:rsidRPr="00CF33D6">
        <w:rPr>
          <w:rFonts w:ascii="Courier New" w:hAnsi="Courier New" w:cs="Courier New"/>
          <w:color w:val="000000"/>
          <w:sz w:val="20"/>
          <w:szCs w:val="20"/>
        </w:rPr>
        <w:t xml:space="preserve"> 15</w:t>
      </w:r>
      <w:r w:rsidRPr="00CF33D6">
        <w:rPr>
          <w:rFonts w:ascii="Courier New" w:hAnsi="Courier New" w:cs="Courier New"/>
          <w:color w:val="007E7E"/>
          <w:sz w:val="20"/>
          <w:szCs w:val="20"/>
        </w:rPr>
        <w:t xml:space="preserve"> </w:t>
      </w:r>
      <w:r w:rsidRPr="00CF33D6">
        <w:rPr>
          <w:rFonts w:ascii="Courier New" w:hAnsi="Courier New" w:cs="Courier New"/>
          <w:color w:val="000000"/>
          <w:sz w:val="20"/>
          <w:szCs w:val="20"/>
        </w:rPr>
        <w:t>calendar days prior to the date of the preconstruction conference for acceptance</w:t>
      </w:r>
      <w:r w:rsidRPr="00CF33D6">
        <w:rPr>
          <w:rFonts w:ascii="Courier New" w:hAnsi="Courier New" w:cs="Courier New"/>
          <w:sz w:val="20"/>
          <w:szCs w:val="20"/>
        </w:rPr>
        <w:t>.</w:t>
      </w:r>
    </w:p>
    <w:p w14:paraId="6F0D06A1" w14:textId="77777777" w:rsidR="0026006C" w:rsidRPr="00E45EAF" w:rsidRDefault="0026006C" w:rsidP="0026006C">
      <w:pPr>
        <w:pStyle w:val="Level1"/>
        <w:rPr>
          <w:rFonts w:ascii="Courier New" w:hAnsi="Courier New" w:cs="Courier New"/>
          <w:sz w:val="20"/>
          <w:szCs w:val="20"/>
        </w:rPr>
      </w:pPr>
      <w:r>
        <w:rPr>
          <w:rFonts w:ascii="Courier New" w:hAnsi="Courier New" w:cs="Courier New"/>
          <w:sz w:val="20"/>
          <w:szCs w:val="20"/>
        </w:rPr>
        <w:lastRenderedPageBreak/>
        <w:t>F.</w:t>
      </w:r>
      <w:r>
        <w:rPr>
          <w:rFonts w:ascii="Courier New" w:hAnsi="Courier New" w:cs="Courier New"/>
          <w:sz w:val="20"/>
          <w:szCs w:val="20"/>
        </w:rPr>
        <w:tab/>
      </w:r>
      <w:r w:rsidRPr="00E45EAF">
        <w:rPr>
          <w:rFonts w:ascii="Courier New" w:hAnsi="Courier New" w:cs="Courier New"/>
          <w:sz w:val="20"/>
          <w:szCs w:val="20"/>
        </w:rPr>
        <w:t>Prior to any worker for the contractor or subcontractors beginning work, they shall undergo a safety briefing provided by the SSHO or his/her designated representative. As a minimum, this briefing shall include information on the site-specific hazards, construction limits, VAMC safety guidelines, means of egress, break areas, work hours, locations of restrooms, use of VAMC equipment, emergency procedures, accident reporting etc... Documentation shall be provided to the Resident Engineer that individuals have undergone contractor’s safety briefing.</w:t>
      </w:r>
    </w:p>
    <w:p w14:paraId="61C448EB" w14:textId="77777777" w:rsidR="0026006C" w:rsidRPr="005C4088" w:rsidRDefault="0026006C" w:rsidP="0026006C">
      <w:pPr>
        <w:pStyle w:val="Level1"/>
        <w:rPr>
          <w:rFonts w:ascii="Courier New" w:hAnsi="Courier New" w:cs="Courier New"/>
          <w:sz w:val="20"/>
          <w:szCs w:val="20"/>
        </w:rPr>
      </w:pPr>
      <w:r>
        <w:rPr>
          <w:rFonts w:ascii="Courier New" w:hAnsi="Courier New" w:cs="Courier New"/>
          <w:sz w:val="20"/>
          <w:szCs w:val="20"/>
        </w:rPr>
        <w:t>G.</w:t>
      </w:r>
      <w:r>
        <w:rPr>
          <w:rFonts w:ascii="Courier New" w:hAnsi="Courier New" w:cs="Courier New"/>
          <w:sz w:val="20"/>
          <w:szCs w:val="20"/>
        </w:rPr>
        <w:tab/>
      </w:r>
      <w:r w:rsidRPr="005C4088">
        <w:rPr>
          <w:rFonts w:ascii="Courier New" w:hAnsi="Courier New" w:cs="Courier New"/>
          <w:sz w:val="20"/>
          <w:szCs w:val="20"/>
        </w:rPr>
        <w:t>Ongoing safety training will be accomplished in the form of weekly documented safety meeting.</w:t>
      </w:r>
    </w:p>
    <w:p w14:paraId="422E5815" w14:textId="77777777" w:rsidR="0026006C" w:rsidRPr="00581A60" w:rsidRDefault="0026006C" w:rsidP="0026006C">
      <w:pPr>
        <w:pStyle w:val="ArticleB"/>
        <w:rPr>
          <w:rFonts w:cs="Courier New"/>
        </w:rPr>
      </w:pPr>
      <w:bookmarkStart w:id="85" w:name="_Toc386553396"/>
      <w:bookmarkStart w:id="86" w:name="_Toc198434226"/>
      <w:r>
        <w:rPr>
          <w:rFonts w:cs="Courier New"/>
        </w:rPr>
        <w:t xml:space="preserve">1.9 </w:t>
      </w:r>
      <w:r w:rsidRPr="00581A60">
        <w:rPr>
          <w:rFonts w:cs="Courier New"/>
        </w:rPr>
        <w:t>INSPECTIONS:</w:t>
      </w:r>
      <w:bookmarkEnd w:id="85"/>
      <w:r w:rsidRPr="00581A60">
        <w:rPr>
          <w:rFonts w:cs="Courier New"/>
        </w:rPr>
        <w:t xml:space="preserve"> </w:t>
      </w:r>
    </w:p>
    <w:p w14:paraId="06F5E903" w14:textId="77777777" w:rsidR="0026006C" w:rsidRPr="000C0E67" w:rsidRDefault="0026006C" w:rsidP="0026006C">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Pr="000C0E67">
        <w:rPr>
          <w:rFonts w:ascii="Courier New" w:hAnsi="Courier New" w:cs="Courier New"/>
          <w:sz w:val="20"/>
          <w:szCs w:val="20"/>
        </w:rPr>
        <w:t xml:space="preserve">The SSHO shall conduct frequent and regular safety inspections (daily) of the site and each of the subcontractors CPs shall conduct frequent and regular safety inspections (daily) of </w:t>
      </w:r>
      <w:proofErr w:type="gramStart"/>
      <w:r w:rsidRPr="000C0E67">
        <w:rPr>
          <w:rFonts w:ascii="Courier New" w:hAnsi="Courier New" w:cs="Courier New"/>
          <w:sz w:val="20"/>
          <w:szCs w:val="20"/>
        </w:rPr>
        <w:t>the their</w:t>
      </w:r>
      <w:proofErr w:type="gramEnd"/>
      <w:r w:rsidRPr="000C0E67">
        <w:rPr>
          <w:rFonts w:ascii="Courier New" w:hAnsi="Courier New" w:cs="Courier New"/>
          <w:sz w:val="20"/>
          <w:szCs w:val="20"/>
        </w:rPr>
        <w:t xml:space="preserve"> work operations as required by 29 CFR 1926.20(b)(2). Each week, the SSHO shall conduct a formal documented inspection of the entire construction areas with the subcontractors’ “Trade Safety and Health CPs” present in their work areas. Coordinate with, and report findings and corrective actions weekly to Contra</w:t>
      </w:r>
      <w:r>
        <w:rPr>
          <w:rFonts w:ascii="Courier New" w:hAnsi="Courier New" w:cs="Courier New"/>
          <w:sz w:val="20"/>
          <w:szCs w:val="20"/>
        </w:rPr>
        <w:t xml:space="preserve">cting Officer Representative </w:t>
      </w:r>
      <w:r w:rsidRPr="000C0E67">
        <w:rPr>
          <w:rFonts w:ascii="Courier New" w:hAnsi="Courier New" w:cs="Courier New"/>
          <w:sz w:val="20"/>
          <w:szCs w:val="20"/>
        </w:rPr>
        <w:t xml:space="preserve">or Government Designated Authority. </w:t>
      </w:r>
    </w:p>
    <w:p w14:paraId="22F8C13A" w14:textId="77777777" w:rsidR="0026006C" w:rsidRPr="002363FC" w:rsidRDefault="0026006C" w:rsidP="0026006C">
      <w:pPr>
        <w:pStyle w:val="ArticleB"/>
        <w:rPr>
          <w:rFonts w:cs="Courier New"/>
        </w:rPr>
      </w:pPr>
      <w:bookmarkStart w:id="87" w:name="_Toc386553397"/>
      <w:r>
        <w:rPr>
          <w:rFonts w:cs="Courier New"/>
        </w:rPr>
        <w:t xml:space="preserve">1.10 </w:t>
      </w:r>
      <w:r w:rsidRPr="002363FC">
        <w:rPr>
          <w:rFonts w:cs="Courier New"/>
        </w:rPr>
        <w:t>ACCIDENTS, OSHA 300 LOGS, AND MAN-HOURS:</w:t>
      </w:r>
      <w:bookmarkEnd w:id="87"/>
      <w:r w:rsidRPr="002363FC">
        <w:rPr>
          <w:rFonts w:cs="Courier New"/>
        </w:rPr>
        <w:t xml:space="preserve"> </w:t>
      </w:r>
    </w:p>
    <w:p w14:paraId="3C199D32" w14:textId="77777777" w:rsidR="0026006C" w:rsidRPr="00E15F33" w:rsidRDefault="0026006C" w:rsidP="0026006C">
      <w:pPr>
        <w:pStyle w:val="Level1"/>
        <w:rPr>
          <w:rFonts w:ascii="Courier New" w:hAnsi="Courier New" w:cs="Courier New"/>
          <w:sz w:val="20"/>
          <w:szCs w:val="20"/>
        </w:rPr>
      </w:pPr>
      <w:r>
        <w:rPr>
          <w:rFonts w:ascii="Courier New" w:hAnsi="Courier New" w:cs="Courier New"/>
          <w:color w:val="000000"/>
          <w:sz w:val="20"/>
          <w:szCs w:val="20"/>
        </w:rPr>
        <w:t>A.</w:t>
      </w:r>
      <w:r>
        <w:rPr>
          <w:rFonts w:ascii="Courier New" w:hAnsi="Courier New" w:cs="Courier New"/>
          <w:color w:val="000000"/>
          <w:sz w:val="20"/>
          <w:szCs w:val="20"/>
        </w:rPr>
        <w:tab/>
        <w:t xml:space="preserve">The prime contractor shall establish and maintain an </w:t>
      </w:r>
      <w:r w:rsidRPr="00CF4925">
        <w:rPr>
          <w:rFonts w:ascii="Courier New" w:hAnsi="Courier New" w:cs="Courier New"/>
          <w:color w:val="000000"/>
          <w:sz w:val="20"/>
          <w:szCs w:val="20"/>
        </w:rPr>
        <w:t>accident reporting, recordkeeping, and analysis</w:t>
      </w:r>
      <w:r>
        <w:rPr>
          <w:rFonts w:ascii="Courier New" w:hAnsi="Courier New" w:cs="Courier New"/>
          <w:color w:val="000000"/>
          <w:sz w:val="20"/>
          <w:szCs w:val="20"/>
        </w:rPr>
        <w:t xml:space="preserve"> </w:t>
      </w:r>
      <w:r w:rsidRPr="00CF4925">
        <w:rPr>
          <w:rFonts w:ascii="Courier New" w:hAnsi="Courier New" w:cs="Courier New"/>
          <w:color w:val="000000"/>
          <w:sz w:val="20"/>
          <w:szCs w:val="20"/>
        </w:rPr>
        <w:t xml:space="preserve">system to track and analyze </w:t>
      </w:r>
      <w:r>
        <w:rPr>
          <w:rFonts w:ascii="Courier New" w:hAnsi="Courier New" w:cs="Courier New"/>
          <w:color w:val="000000"/>
          <w:sz w:val="20"/>
          <w:szCs w:val="20"/>
        </w:rPr>
        <w:t>all</w:t>
      </w:r>
      <w:r w:rsidRPr="00CF4925">
        <w:rPr>
          <w:rFonts w:ascii="Courier New" w:hAnsi="Courier New" w:cs="Courier New"/>
          <w:color w:val="000000"/>
          <w:sz w:val="20"/>
          <w:szCs w:val="20"/>
        </w:rPr>
        <w:t xml:space="preserve"> injuries and</w:t>
      </w:r>
      <w:r>
        <w:rPr>
          <w:rFonts w:ascii="Courier New" w:hAnsi="Courier New" w:cs="Courier New"/>
          <w:color w:val="000000"/>
          <w:sz w:val="20"/>
          <w:szCs w:val="20"/>
        </w:rPr>
        <w:t xml:space="preserve"> illnesses, high visibility incidents, and </w:t>
      </w:r>
      <w:r w:rsidRPr="00CF4925">
        <w:rPr>
          <w:rFonts w:ascii="Courier New" w:hAnsi="Courier New" w:cs="Courier New"/>
          <w:color w:val="000000"/>
          <w:sz w:val="20"/>
          <w:szCs w:val="20"/>
        </w:rPr>
        <w:t>accidental property damage</w:t>
      </w:r>
      <w:r>
        <w:rPr>
          <w:rFonts w:ascii="Courier New" w:hAnsi="Courier New" w:cs="Courier New"/>
          <w:color w:val="000000"/>
          <w:sz w:val="20"/>
          <w:szCs w:val="20"/>
        </w:rPr>
        <w:t xml:space="preserve"> (both government and contractor) that occur on site. </w:t>
      </w:r>
      <w:r w:rsidRPr="00E15F33">
        <w:rPr>
          <w:rFonts w:ascii="Courier New" w:hAnsi="Courier New" w:cs="Courier New"/>
          <w:color w:val="000000"/>
          <w:sz w:val="20"/>
          <w:szCs w:val="20"/>
        </w:rPr>
        <w:t xml:space="preserve">Notify the </w:t>
      </w:r>
      <w:r w:rsidRPr="00E15F33">
        <w:rPr>
          <w:rFonts w:ascii="Courier New" w:hAnsi="Courier New" w:cs="Courier New"/>
          <w:sz w:val="20"/>
          <w:szCs w:val="20"/>
        </w:rPr>
        <w:t>Contra</w:t>
      </w:r>
      <w:r>
        <w:rPr>
          <w:rFonts w:ascii="Courier New" w:hAnsi="Courier New" w:cs="Courier New"/>
          <w:sz w:val="20"/>
          <w:szCs w:val="20"/>
        </w:rPr>
        <w:t xml:space="preserve">cting Officer Representative </w:t>
      </w:r>
      <w:r w:rsidRPr="00E15F33">
        <w:rPr>
          <w:rFonts w:ascii="Courier New" w:hAnsi="Courier New" w:cs="Courier New"/>
          <w:sz w:val="20"/>
          <w:szCs w:val="20"/>
        </w:rPr>
        <w:t>or Government Designated Authority</w:t>
      </w:r>
      <w:r>
        <w:rPr>
          <w:rFonts w:ascii="Courier New" w:hAnsi="Courier New" w:cs="Courier New"/>
          <w:sz w:val="20"/>
          <w:szCs w:val="20"/>
        </w:rPr>
        <w:t xml:space="preserve"> </w:t>
      </w:r>
      <w:r w:rsidRPr="00E15F33">
        <w:rPr>
          <w:rFonts w:ascii="Courier New" w:hAnsi="Courier New" w:cs="Courier New"/>
          <w:color w:val="000000"/>
          <w:sz w:val="20"/>
          <w:szCs w:val="20"/>
        </w:rPr>
        <w:t xml:space="preserve">as soon as practical, but no more than four hours after any accident meeting the definition of </w:t>
      </w:r>
      <w:r>
        <w:rPr>
          <w:rFonts w:ascii="Courier New" w:hAnsi="Courier New" w:cs="Courier New"/>
          <w:color w:val="000000"/>
          <w:sz w:val="20"/>
          <w:szCs w:val="20"/>
        </w:rPr>
        <w:t xml:space="preserve">a Moderate or Major </w:t>
      </w:r>
      <w:proofErr w:type="gramStart"/>
      <w:r>
        <w:rPr>
          <w:rFonts w:ascii="Courier New" w:hAnsi="Courier New" w:cs="Courier New"/>
          <w:color w:val="000000"/>
          <w:sz w:val="20"/>
          <w:szCs w:val="20"/>
        </w:rPr>
        <w:t xml:space="preserve">incidents, </w:t>
      </w:r>
      <w:r w:rsidRPr="00E15F33">
        <w:rPr>
          <w:rFonts w:ascii="Courier New" w:hAnsi="Courier New" w:cs="Courier New"/>
          <w:color w:val="000000"/>
          <w:sz w:val="20"/>
          <w:szCs w:val="20"/>
        </w:rPr>
        <w:t xml:space="preserve"> High</w:t>
      </w:r>
      <w:proofErr w:type="gramEnd"/>
      <w:r w:rsidRPr="00E15F33">
        <w:rPr>
          <w:rFonts w:ascii="Courier New" w:hAnsi="Courier New" w:cs="Courier New"/>
          <w:color w:val="000000"/>
          <w:sz w:val="20"/>
          <w:szCs w:val="20"/>
        </w:rPr>
        <w:t xml:space="preserve"> Visibility </w:t>
      </w:r>
      <w:r>
        <w:rPr>
          <w:rFonts w:ascii="Courier New" w:hAnsi="Courier New" w:cs="Courier New"/>
          <w:color w:val="000000"/>
          <w:sz w:val="20"/>
          <w:szCs w:val="20"/>
        </w:rPr>
        <w:t>Incidents</w:t>
      </w:r>
      <w:r w:rsidRPr="00E15F33">
        <w:rPr>
          <w:rFonts w:ascii="Courier New" w:hAnsi="Courier New" w:cs="Courier New"/>
          <w:color w:val="000000"/>
          <w:sz w:val="20"/>
          <w:szCs w:val="20"/>
        </w:rPr>
        <w:t xml:space="preserve">, , or any weight handling </w:t>
      </w:r>
      <w:r>
        <w:rPr>
          <w:rFonts w:ascii="Courier New" w:hAnsi="Courier New" w:cs="Courier New"/>
          <w:color w:val="000000"/>
          <w:sz w:val="20"/>
          <w:szCs w:val="20"/>
        </w:rPr>
        <w:t xml:space="preserve">and hoisting </w:t>
      </w:r>
      <w:r w:rsidRPr="00E15F33">
        <w:rPr>
          <w:rFonts w:ascii="Courier New" w:hAnsi="Courier New" w:cs="Courier New"/>
          <w:color w:val="000000"/>
          <w:sz w:val="20"/>
          <w:szCs w:val="20"/>
        </w:rPr>
        <w:t xml:space="preserve">equipment accident. Within notification include contractor name; contract title; type of contract; name of activity, </w:t>
      </w:r>
      <w:proofErr w:type="gramStart"/>
      <w:r w:rsidRPr="00E15F33">
        <w:rPr>
          <w:rFonts w:ascii="Courier New" w:hAnsi="Courier New" w:cs="Courier New"/>
          <w:color w:val="000000"/>
          <w:sz w:val="20"/>
          <w:szCs w:val="20"/>
        </w:rPr>
        <w:t>installation</w:t>
      </w:r>
      <w:proofErr w:type="gramEnd"/>
      <w:r w:rsidRPr="00E15F33">
        <w:rPr>
          <w:rFonts w:ascii="Courier New" w:hAnsi="Courier New" w:cs="Courier New"/>
          <w:color w:val="000000"/>
          <w:sz w:val="20"/>
          <w:szCs w:val="20"/>
        </w:rPr>
        <w:t xml:space="preserve"> or location where accident occurred; date and time of accident; names of personnel injured; extent of property damage, if any; extent of injury, if known, and brief description of accident (to include type of construction </w:t>
      </w:r>
      <w:r w:rsidRPr="00E15F33">
        <w:rPr>
          <w:rFonts w:ascii="Courier New" w:hAnsi="Courier New" w:cs="Courier New"/>
          <w:color w:val="000000"/>
          <w:sz w:val="20"/>
          <w:szCs w:val="20"/>
        </w:rPr>
        <w:lastRenderedPageBreak/>
        <w:t xml:space="preserve">equipment used, PPE used, etc.). Preserve the conditions and evidence on the accident site until the </w:t>
      </w:r>
      <w:r w:rsidRPr="00E15F33">
        <w:rPr>
          <w:rFonts w:ascii="Courier New" w:hAnsi="Courier New" w:cs="Courier New"/>
          <w:sz w:val="20"/>
          <w:szCs w:val="20"/>
        </w:rPr>
        <w:t>Contra</w:t>
      </w:r>
      <w:r>
        <w:rPr>
          <w:rFonts w:ascii="Courier New" w:hAnsi="Courier New" w:cs="Courier New"/>
          <w:sz w:val="20"/>
          <w:szCs w:val="20"/>
        </w:rPr>
        <w:t xml:space="preserve">cting Officer Representative </w:t>
      </w:r>
      <w:r w:rsidRPr="00E15F33">
        <w:rPr>
          <w:rFonts w:ascii="Courier New" w:hAnsi="Courier New" w:cs="Courier New"/>
          <w:sz w:val="20"/>
          <w:szCs w:val="20"/>
        </w:rPr>
        <w:t>or Government Designated Authority</w:t>
      </w:r>
      <w:r>
        <w:rPr>
          <w:rFonts w:ascii="Courier New" w:hAnsi="Courier New" w:cs="Courier New"/>
          <w:sz w:val="20"/>
          <w:szCs w:val="20"/>
        </w:rPr>
        <w:t xml:space="preserve"> d</w:t>
      </w:r>
      <w:r w:rsidRPr="00E15F33">
        <w:rPr>
          <w:rFonts w:ascii="Courier New" w:hAnsi="Courier New" w:cs="Courier New"/>
          <w:sz w:val="20"/>
          <w:szCs w:val="20"/>
        </w:rPr>
        <w:t>etermine whether a government investigation will be conducted</w:t>
      </w:r>
      <w:r w:rsidRPr="00E15F33">
        <w:rPr>
          <w:rFonts w:ascii="Courier New" w:hAnsi="Courier New" w:cs="Courier New"/>
          <w:color w:val="000000"/>
          <w:sz w:val="20"/>
          <w:szCs w:val="20"/>
        </w:rPr>
        <w:t>.</w:t>
      </w:r>
      <w:r w:rsidRPr="00E15F33">
        <w:rPr>
          <w:rFonts w:ascii="Courier New" w:hAnsi="Courier New" w:cs="Courier New"/>
          <w:sz w:val="20"/>
          <w:szCs w:val="20"/>
        </w:rPr>
        <w:t xml:space="preserve"> </w:t>
      </w:r>
    </w:p>
    <w:p w14:paraId="3DB059CF" w14:textId="77777777" w:rsidR="0026006C" w:rsidRPr="00E15F33" w:rsidRDefault="0026006C" w:rsidP="0026006C">
      <w:pPr>
        <w:pStyle w:val="Level1"/>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Pr="00E15F33">
        <w:rPr>
          <w:rFonts w:ascii="Courier New" w:hAnsi="Courier New" w:cs="Courier New"/>
          <w:sz w:val="20"/>
          <w:szCs w:val="20"/>
        </w:rPr>
        <w:t xml:space="preserve">Conduct an accident investigation for </w:t>
      </w:r>
      <w:r>
        <w:rPr>
          <w:rFonts w:ascii="Courier New" w:hAnsi="Courier New" w:cs="Courier New"/>
          <w:sz w:val="20"/>
          <w:szCs w:val="20"/>
        </w:rPr>
        <w:t xml:space="preserve">all Minor, Moderate and Major incidents as </w:t>
      </w:r>
      <w:r w:rsidRPr="00E15F33">
        <w:rPr>
          <w:rFonts w:ascii="Courier New" w:hAnsi="Courier New" w:cs="Courier New"/>
          <w:sz w:val="20"/>
          <w:szCs w:val="20"/>
        </w:rPr>
        <w:t>defined in paragraph DEFINITIONS, and property damage accidents resulting in at least $20,000 in damages, to establish the root cause(s) of the accident. Complete the VA Form 2162</w:t>
      </w:r>
      <w:r>
        <w:rPr>
          <w:rFonts w:ascii="Courier New" w:hAnsi="Courier New" w:cs="Courier New"/>
          <w:sz w:val="20"/>
          <w:szCs w:val="20"/>
        </w:rPr>
        <w:t xml:space="preserve"> (or equivalent</w:t>
      </w:r>
      <w:proofErr w:type="gramStart"/>
      <w:r>
        <w:rPr>
          <w:rFonts w:ascii="Courier New" w:hAnsi="Courier New" w:cs="Courier New"/>
          <w:sz w:val="20"/>
          <w:szCs w:val="20"/>
        </w:rPr>
        <w:t xml:space="preserve">) </w:t>
      </w:r>
      <w:r w:rsidRPr="00E15F33">
        <w:rPr>
          <w:rFonts w:ascii="Courier New" w:hAnsi="Courier New" w:cs="Courier New"/>
          <w:sz w:val="20"/>
          <w:szCs w:val="20"/>
        </w:rPr>
        <w:t>,</w:t>
      </w:r>
      <w:proofErr w:type="gramEnd"/>
      <w:r w:rsidRPr="00E15F33">
        <w:rPr>
          <w:rFonts w:ascii="Courier New" w:hAnsi="Courier New" w:cs="Courier New"/>
          <w:sz w:val="20"/>
          <w:szCs w:val="20"/>
        </w:rPr>
        <w:t xml:space="preserve"> and provide the report to the Contracting Officer </w:t>
      </w:r>
      <w:r>
        <w:rPr>
          <w:rFonts w:ascii="Courier New" w:hAnsi="Courier New" w:cs="Courier New"/>
          <w:sz w:val="20"/>
          <w:szCs w:val="20"/>
        </w:rPr>
        <w:t xml:space="preserve">Representative </w:t>
      </w:r>
      <w:r w:rsidRPr="00E15F33">
        <w:rPr>
          <w:rFonts w:ascii="Courier New" w:hAnsi="Courier New" w:cs="Courier New"/>
          <w:sz w:val="20"/>
          <w:szCs w:val="20"/>
        </w:rPr>
        <w:t>or Government Designated Authority</w:t>
      </w:r>
      <w:r>
        <w:rPr>
          <w:rFonts w:ascii="Courier New" w:hAnsi="Courier New" w:cs="Courier New"/>
          <w:sz w:val="20"/>
          <w:szCs w:val="20"/>
        </w:rPr>
        <w:t xml:space="preserve"> within 5</w:t>
      </w:r>
      <w:r w:rsidRPr="00E15F33">
        <w:rPr>
          <w:rFonts w:ascii="Courier New" w:hAnsi="Courier New" w:cs="Courier New"/>
          <w:sz w:val="20"/>
          <w:szCs w:val="20"/>
        </w:rPr>
        <w:t xml:space="preserve"> calendar days of the accident. The Contra</w:t>
      </w:r>
      <w:r>
        <w:rPr>
          <w:rFonts w:ascii="Courier New" w:hAnsi="Courier New" w:cs="Courier New"/>
          <w:sz w:val="20"/>
          <w:szCs w:val="20"/>
        </w:rPr>
        <w:t xml:space="preserve">cting Officer Representative </w:t>
      </w:r>
      <w:r w:rsidRPr="00E15F33">
        <w:rPr>
          <w:rFonts w:ascii="Courier New" w:hAnsi="Courier New" w:cs="Courier New"/>
          <w:sz w:val="20"/>
          <w:szCs w:val="20"/>
        </w:rPr>
        <w:t>or Government Designated Authority</w:t>
      </w:r>
      <w:r>
        <w:rPr>
          <w:rFonts w:ascii="Courier New" w:hAnsi="Courier New" w:cs="Courier New"/>
          <w:sz w:val="20"/>
          <w:szCs w:val="20"/>
        </w:rPr>
        <w:t xml:space="preserve"> </w:t>
      </w:r>
      <w:r w:rsidRPr="00E15F33">
        <w:rPr>
          <w:rFonts w:ascii="Courier New" w:hAnsi="Courier New" w:cs="Courier New"/>
          <w:sz w:val="20"/>
          <w:szCs w:val="20"/>
        </w:rPr>
        <w:t>will provide copies of any required or special forms.</w:t>
      </w:r>
    </w:p>
    <w:p w14:paraId="31724174" w14:textId="77777777" w:rsidR="0026006C" w:rsidRPr="004D2B8D" w:rsidRDefault="0026006C" w:rsidP="0026006C">
      <w:pPr>
        <w:pStyle w:val="Level1"/>
        <w:rPr>
          <w:rFonts w:ascii="Courier New" w:hAnsi="Courier New" w:cs="Courier New"/>
          <w:color w:val="000000"/>
          <w:sz w:val="20"/>
          <w:szCs w:val="20"/>
        </w:rPr>
      </w:pPr>
      <w:r>
        <w:rPr>
          <w:rFonts w:ascii="Courier New" w:hAnsi="Courier New" w:cs="Courier New"/>
          <w:color w:val="000000"/>
          <w:sz w:val="20"/>
          <w:szCs w:val="20"/>
        </w:rPr>
        <w:t>C.</w:t>
      </w:r>
      <w:r>
        <w:rPr>
          <w:rFonts w:ascii="Courier New" w:hAnsi="Courier New" w:cs="Courier New"/>
          <w:color w:val="000000"/>
          <w:sz w:val="20"/>
          <w:szCs w:val="20"/>
        </w:rPr>
        <w:tab/>
      </w:r>
      <w:r w:rsidRPr="004D2B8D">
        <w:rPr>
          <w:rFonts w:ascii="Courier New" w:hAnsi="Courier New" w:cs="Courier New"/>
          <w:color w:val="000000"/>
          <w:sz w:val="20"/>
          <w:szCs w:val="20"/>
        </w:rPr>
        <w:t xml:space="preserve">A summation of all man-hours worked by the contractor and associated sub-contractors for each month </w:t>
      </w:r>
      <w:r>
        <w:rPr>
          <w:rFonts w:ascii="Courier New" w:hAnsi="Courier New" w:cs="Courier New"/>
          <w:color w:val="000000"/>
          <w:sz w:val="20"/>
          <w:szCs w:val="20"/>
        </w:rPr>
        <w:t xml:space="preserve">will be reported to the </w:t>
      </w:r>
      <w:r w:rsidRPr="004D2B8D">
        <w:rPr>
          <w:rFonts w:ascii="Courier New" w:hAnsi="Courier New" w:cs="Courier New"/>
          <w:sz w:val="20"/>
          <w:szCs w:val="20"/>
        </w:rPr>
        <w:t>Contra</w:t>
      </w:r>
      <w:r>
        <w:rPr>
          <w:rFonts w:ascii="Courier New" w:hAnsi="Courier New" w:cs="Courier New"/>
          <w:sz w:val="20"/>
          <w:szCs w:val="20"/>
        </w:rPr>
        <w:t xml:space="preserve">cting Officer Representative </w:t>
      </w:r>
      <w:r w:rsidRPr="004D2B8D">
        <w:rPr>
          <w:rFonts w:ascii="Courier New" w:hAnsi="Courier New" w:cs="Courier New"/>
          <w:sz w:val="20"/>
          <w:szCs w:val="20"/>
        </w:rPr>
        <w:t>or Government Designated Authority</w:t>
      </w:r>
      <w:r>
        <w:rPr>
          <w:rFonts w:ascii="Courier New" w:hAnsi="Courier New" w:cs="Courier New"/>
          <w:sz w:val="20"/>
          <w:szCs w:val="20"/>
        </w:rPr>
        <w:t xml:space="preserve"> </w:t>
      </w:r>
      <w:r w:rsidRPr="004D2B8D">
        <w:rPr>
          <w:rFonts w:ascii="Courier New" w:hAnsi="Courier New" w:cs="Courier New"/>
          <w:sz w:val="20"/>
          <w:szCs w:val="20"/>
        </w:rPr>
        <w:t>monthly.</w:t>
      </w:r>
    </w:p>
    <w:p w14:paraId="0745BE29" w14:textId="77777777" w:rsidR="0026006C" w:rsidRPr="004D2B8D" w:rsidRDefault="0026006C" w:rsidP="0026006C">
      <w:pPr>
        <w:pStyle w:val="Level1"/>
        <w:rPr>
          <w:rFonts w:ascii="Courier New" w:hAnsi="Courier New" w:cs="Courier New"/>
          <w:sz w:val="20"/>
          <w:szCs w:val="20"/>
        </w:rPr>
      </w:pPr>
      <w:r>
        <w:rPr>
          <w:rFonts w:ascii="Courier New" w:hAnsi="Courier New" w:cs="Courier New"/>
          <w:sz w:val="20"/>
          <w:szCs w:val="20"/>
        </w:rPr>
        <w:t>D.</w:t>
      </w:r>
      <w:r>
        <w:rPr>
          <w:rFonts w:ascii="Courier New" w:hAnsi="Courier New" w:cs="Courier New"/>
          <w:sz w:val="20"/>
          <w:szCs w:val="20"/>
        </w:rPr>
        <w:tab/>
      </w:r>
      <w:r w:rsidRPr="004D2B8D">
        <w:rPr>
          <w:rFonts w:ascii="Courier New" w:hAnsi="Courier New" w:cs="Courier New"/>
          <w:sz w:val="20"/>
          <w:szCs w:val="20"/>
        </w:rPr>
        <w:t xml:space="preserve">A summation of all </w:t>
      </w:r>
      <w:r>
        <w:rPr>
          <w:rFonts w:ascii="Courier New" w:hAnsi="Courier New" w:cs="Courier New"/>
          <w:sz w:val="20"/>
          <w:szCs w:val="20"/>
        </w:rPr>
        <w:t>Minor, Moderate, and Major incidents</w:t>
      </w:r>
      <w:r w:rsidRPr="004D2B8D">
        <w:rPr>
          <w:rFonts w:ascii="Courier New" w:hAnsi="Courier New" w:cs="Courier New"/>
          <w:sz w:val="20"/>
          <w:szCs w:val="20"/>
        </w:rPr>
        <w:t xml:space="preserve"> experienced on site by the contractor and associated sub-contractors for each month will be provided to the Facility </w:t>
      </w:r>
      <w:r>
        <w:rPr>
          <w:rFonts w:ascii="Courier New" w:hAnsi="Courier New" w:cs="Courier New"/>
          <w:sz w:val="20"/>
          <w:szCs w:val="20"/>
        </w:rPr>
        <w:t xml:space="preserve">Safety </w:t>
      </w:r>
      <w:r w:rsidRPr="004D2B8D">
        <w:rPr>
          <w:rFonts w:ascii="Courier New" w:hAnsi="Courier New" w:cs="Courier New"/>
          <w:sz w:val="20"/>
          <w:szCs w:val="20"/>
        </w:rPr>
        <w:t>or Contracting Officer Representative or Government Designated Authority monthly.  The contractor and associated sub-contractors’ OSHA 300 logs w</w:t>
      </w:r>
      <w:r>
        <w:rPr>
          <w:rFonts w:ascii="Courier New" w:hAnsi="Courier New" w:cs="Courier New"/>
          <w:sz w:val="20"/>
          <w:szCs w:val="20"/>
        </w:rPr>
        <w:t xml:space="preserve">ill be made available to the </w:t>
      </w:r>
      <w:r w:rsidRPr="004D2B8D">
        <w:rPr>
          <w:rFonts w:ascii="Courier New" w:hAnsi="Courier New" w:cs="Courier New"/>
          <w:sz w:val="20"/>
          <w:szCs w:val="20"/>
        </w:rPr>
        <w:t>Contra</w:t>
      </w:r>
      <w:r>
        <w:rPr>
          <w:rFonts w:ascii="Courier New" w:hAnsi="Courier New" w:cs="Courier New"/>
          <w:sz w:val="20"/>
          <w:szCs w:val="20"/>
        </w:rPr>
        <w:t xml:space="preserve">cting Officer Representative </w:t>
      </w:r>
      <w:r w:rsidRPr="004D2B8D">
        <w:rPr>
          <w:rFonts w:ascii="Courier New" w:hAnsi="Courier New" w:cs="Courier New"/>
          <w:sz w:val="20"/>
          <w:szCs w:val="20"/>
        </w:rPr>
        <w:t>or Gov</w:t>
      </w:r>
      <w:r>
        <w:rPr>
          <w:rFonts w:ascii="Courier New" w:hAnsi="Courier New" w:cs="Courier New"/>
          <w:sz w:val="20"/>
          <w:szCs w:val="20"/>
        </w:rPr>
        <w:t xml:space="preserve">ernment Designated Authority </w:t>
      </w:r>
      <w:r w:rsidRPr="004D2B8D">
        <w:rPr>
          <w:rFonts w:ascii="Courier New" w:hAnsi="Courier New" w:cs="Courier New"/>
          <w:sz w:val="20"/>
          <w:szCs w:val="20"/>
        </w:rPr>
        <w:t>as requested.</w:t>
      </w:r>
    </w:p>
    <w:p w14:paraId="199CD528" w14:textId="77777777" w:rsidR="0026006C" w:rsidRPr="004F16A1" w:rsidRDefault="0026006C" w:rsidP="0026006C">
      <w:pPr>
        <w:pStyle w:val="ArticleB"/>
        <w:rPr>
          <w:rFonts w:cs="Courier New"/>
        </w:rPr>
      </w:pPr>
      <w:bookmarkStart w:id="88" w:name="_Toc386553398"/>
      <w:r>
        <w:rPr>
          <w:rFonts w:cs="Courier New"/>
        </w:rPr>
        <w:t xml:space="preserve">1.11 </w:t>
      </w:r>
      <w:r w:rsidRPr="004F16A1">
        <w:rPr>
          <w:rFonts w:cs="Courier New"/>
        </w:rPr>
        <w:t>PERSONAL PROTECTIVE EQUIPMENT (PPE):</w:t>
      </w:r>
      <w:bookmarkEnd w:id="88"/>
    </w:p>
    <w:p w14:paraId="30AA2418" w14:textId="77777777" w:rsidR="0026006C" w:rsidRPr="003A4026" w:rsidRDefault="0026006C" w:rsidP="0026006C">
      <w:pPr>
        <w:pStyle w:val="Level1"/>
        <w:numPr>
          <w:ilvl w:val="0"/>
          <w:numId w:val="12"/>
        </w:numPr>
        <w:tabs>
          <w:tab w:val="clear" w:pos="720"/>
        </w:tabs>
        <w:autoSpaceDE w:val="0"/>
        <w:autoSpaceDN w:val="0"/>
        <w:adjustRightInd w:val="0"/>
        <w:rPr>
          <w:rFonts w:ascii="Courier New" w:hAnsi="Courier New" w:cs="Courier New"/>
          <w:color w:val="000000"/>
          <w:sz w:val="20"/>
          <w:szCs w:val="20"/>
        </w:rPr>
      </w:pPr>
      <w:r w:rsidRPr="003A4026">
        <w:rPr>
          <w:rFonts w:ascii="Courier New" w:hAnsi="Courier New" w:cs="Courier New"/>
          <w:color w:val="000000"/>
          <w:sz w:val="20"/>
          <w:szCs w:val="20"/>
        </w:rPr>
        <w:t xml:space="preserve">PPE is governed in all areas by the nature of the work the employee is performing. </w:t>
      </w:r>
      <w:r>
        <w:rPr>
          <w:rFonts w:ascii="Courier New" w:hAnsi="Courier New" w:cs="Courier New"/>
          <w:color w:val="000000"/>
          <w:sz w:val="20"/>
          <w:szCs w:val="20"/>
        </w:rPr>
        <w:t>For example, specific PPE required for performing work on electrical equipment is identified in NFPA 70E, Standard for Electrical Safety in the Workplace.</w:t>
      </w:r>
    </w:p>
    <w:p w14:paraId="0A3767EA" w14:textId="77777777" w:rsidR="0026006C" w:rsidRPr="004F16A1" w:rsidRDefault="0026006C" w:rsidP="0026006C">
      <w:pPr>
        <w:pStyle w:val="Level1"/>
        <w:numPr>
          <w:ilvl w:val="0"/>
          <w:numId w:val="12"/>
        </w:numPr>
        <w:rPr>
          <w:rFonts w:ascii="Courier New" w:hAnsi="Courier New" w:cs="Courier New"/>
          <w:sz w:val="20"/>
          <w:szCs w:val="20"/>
        </w:rPr>
      </w:pPr>
      <w:r w:rsidRPr="004F16A1">
        <w:rPr>
          <w:rFonts w:ascii="Courier New" w:hAnsi="Courier New" w:cs="Courier New"/>
          <w:sz w:val="20"/>
          <w:szCs w:val="20"/>
        </w:rPr>
        <w:t>Mandatory PPE includes:</w:t>
      </w:r>
    </w:p>
    <w:p w14:paraId="0A9A4285" w14:textId="77777777" w:rsidR="0026006C" w:rsidRPr="004F16A1" w:rsidRDefault="0026006C" w:rsidP="0026006C">
      <w:pPr>
        <w:pStyle w:val="Level2"/>
        <w:rPr>
          <w:rFonts w:ascii="Courier New" w:hAnsi="Courier New" w:cs="Courier New"/>
          <w:color w:val="000000"/>
          <w:sz w:val="20"/>
          <w:szCs w:val="20"/>
        </w:rPr>
      </w:pPr>
      <w:r>
        <w:rPr>
          <w:rFonts w:ascii="Courier New" w:hAnsi="Courier New" w:cs="Courier New"/>
          <w:color w:val="000000"/>
          <w:sz w:val="20"/>
          <w:szCs w:val="20"/>
        </w:rPr>
        <w:t>1.</w:t>
      </w:r>
      <w:r>
        <w:rPr>
          <w:rFonts w:ascii="Courier New" w:hAnsi="Courier New" w:cs="Courier New"/>
          <w:color w:val="000000"/>
          <w:sz w:val="20"/>
          <w:szCs w:val="20"/>
        </w:rPr>
        <w:tab/>
      </w:r>
      <w:r w:rsidRPr="004F16A1">
        <w:rPr>
          <w:rFonts w:ascii="Courier New" w:hAnsi="Courier New" w:cs="Courier New"/>
          <w:color w:val="000000"/>
          <w:sz w:val="20"/>
          <w:szCs w:val="20"/>
        </w:rPr>
        <w:t>Hard Hats – unless writte</w:t>
      </w:r>
      <w:r>
        <w:rPr>
          <w:rFonts w:ascii="Courier New" w:hAnsi="Courier New" w:cs="Courier New"/>
          <w:color w:val="000000"/>
          <w:sz w:val="20"/>
          <w:szCs w:val="20"/>
        </w:rPr>
        <w:t xml:space="preserve">n authorization is given by the </w:t>
      </w:r>
      <w:r w:rsidRPr="004F16A1">
        <w:rPr>
          <w:rFonts w:ascii="Courier New" w:hAnsi="Courier New" w:cs="Courier New"/>
          <w:sz w:val="20"/>
          <w:szCs w:val="20"/>
        </w:rPr>
        <w:t>Contra</w:t>
      </w:r>
      <w:r>
        <w:rPr>
          <w:rFonts w:ascii="Courier New" w:hAnsi="Courier New" w:cs="Courier New"/>
          <w:sz w:val="20"/>
          <w:szCs w:val="20"/>
        </w:rPr>
        <w:t xml:space="preserve">cting Officer Representative </w:t>
      </w:r>
      <w:r w:rsidRPr="004F16A1">
        <w:rPr>
          <w:rFonts w:ascii="Courier New" w:hAnsi="Courier New" w:cs="Courier New"/>
          <w:sz w:val="20"/>
          <w:szCs w:val="20"/>
        </w:rPr>
        <w:t>or Government Designated Authority</w:t>
      </w:r>
      <w:r>
        <w:rPr>
          <w:rFonts w:ascii="Courier New" w:hAnsi="Courier New" w:cs="Courier New"/>
          <w:sz w:val="20"/>
          <w:szCs w:val="20"/>
        </w:rPr>
        <w:t xml:space="preserve"> </w:t>
      </w:r>
      <w:r w:rsidRPr="004F16A1">
        <w:rPr>
          <w:rFonts w:ascii="Courier New" w:hAnsi="Courier New" w:cs="Courier New"/>
          <w:color w:val="000000"/>
          <w:sz w:val="20"/>
          <w:szCs w:val="20"/>
        </w:rPr>
        <w:t xml:space="preserve">in circumstances of work operations that have limited potential for falling object hazards such as during finishing work or minor </w:t>
      </w:r>
      <w:r w:rsidRPr="004F16A1">
        <w:rPr>
          <w:rFonts w:ascii="Courier New" w:hAnsi="Courier New" w:cs="Courier New"/>
          <w:color w:val="000000"/>
          <w:sz w:val="20"/>
          <w:szCs w:val="20"/>
        </w:rPr>
        <w:lastRenderedPageBreak/>
        <w:t xml:space="preserve">remodeling. </w:t>
      </w:r>
      <w:r>
        <w:rPr>
          <w:rFonts w:ascii="Courier New" w:hAnsi="Courier New" w:cs="Courier New"/>
          <w:color w:val="000000"/>
          <w:sz w:val="20"/>
          <w:szCs w:val="20"/>
        </w:rPr>
        <w:t>W</w:t>
      </w:r>
      <w:r w:rsidRPr="004F16A1">
        <w:rPr>
          <w:rFonts w:ascii="Courier New" w:hAnsi="Courier New" w:cs="Courier New"/>
          <w:color w:val="000000"/>
          <w:sz w:val="20"/>
          <w:szCs w:val="20"/>
        </w:rPr>
        <w:t xml:space="preserve">ith authorization to relax the requirement of hard hats, if a worker becomes exposed to an overhead falling object hazard, then hard hats would be required in accordance with the OSHA regulations. </w:t>
      </w:r>
    </w:p>
    <w:p w14:paraId="5AF698DE" w14:textId="77777777" w:rsidR="0026006C" w:rsidRPr="00964410" w:rsidRDefault="0026006C" w:rsidP="0026006C">
      <w:pPr>
        <w:pStyle w:val="Level2"/>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964410">
        <w:rPr>
          <w:rFonts w:ascii="Courier New" w:hAnsi="Courier New" w:cs="Courier New"/>
          <w:sz w:val="20"/>
          <w:szCs w:val="20"/>
        </w:rPr>
        <w:t>Safety glasses - unless written authorization is given by the Contracting Officer Repres</w:t>
      </w:r>
      <w:r>
        <w:rPr>
          <w:rFonts w:ascii="Courier New" w:hAnsi="Courier New" w:cs="Courier New"/>
          <w:sz w:val="20"/>
          <w:szCs w:val="20"/>
        </w:rPr>
        <w:t xml:space="preserve">entative </w:t>
      </w:r>
      <w:r w:rsidRPr="00964410">
        <w:rPr>
          <w:rFonts w:ascii="Courier New" w:hAnsi="Courier New" w:cs="Courier New"/>
          <w:sz w:val="20"/>
          <w:szCs w:val="20"/>
        </w:rPr>
        <w:t>or Government Designated Authority</w:t>
      </w:r>
      <w:r>
        <w:rPr>
          <w:rFonts w:ascii="Courier New" w:hAnsi="Courier New" w:cs="Courier New"/>
          <w:sz w:val="20"/>
          <w:szCs w:val="20"/>
        </w:rPr>
        <w:t xml:space="preserve"> </w:t>
      </w:r>
      <w:r w:rsidRPr="004F16A1">
        <w:rPr>
          <w:rFonts w:ascii="Courier New" w:hAnsi="Courier New" w:cs="Courier New"/>
          <w:color w:val="000000"/>
          <w:sz w:val="20"/>
          <w:szCs w:val="20"/>
        </w:rPr>
        <w:t xml:space="preserve">in circumstances of </w:t>
      </w:r>
      <w:r>
        <w:rPr>
          <w:rFonts w:ascii="Courier New" w:hAnsi="Courier New" w:cs="Courier New"/>
          <w:color w:val="000000"/>
          <w:sz w:val="20"/>
          <w:szCs w:val="20"/>
        </w:rPr>
        <w:t>no eye hazards,</w:t>
      </w:r>
      <w:r w:rsidRPr="004F16A1">
        <w:rPr>
          <w:rFonts w:ascii="Courier New" w:hAnsi="Courier New" w:cs="Courier New"/>
          <w:color w:val="000000"/>
          <w:sz w:val="20"/>
          <w:szCs w:val="20"/>
        </w:rPr>
        <w:t xml:space="preserve"> </w:t>
      </w:r>
      <w:r w:rsidRPr="00964410">
        <w:rPr>
          <w:rFonts w:ascii="Courier New" w:hAnsi="Courier New" w:cs="Courier New"/>
          <w:sz w:val="20"/>
          <w:szCs w:val="20"/>
        </w:rPr>
        <w:t>appropriate safety glasses meeting the ANSI Z.87.1 standard must be worn by each person on site.</w:t>
      </w:r>
    </w:p>
    <w:p w14:paraId="41537176" w14:textId="77777777" w:rsidR="0026006C" w:rsidRPr="004B1073" w:rsidRDefault="0026006C" w:rsidP="0026006C">
      <w:pPr>
        <w:pStyle w:val="Level2"/>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Pr="004B1073">
        <w:rPr>
          <w:rFonts w:ascii="Courier New" w:hAnsi="Courier New" w:cs="Courier New"/>
          <w:sz w:val="20"/>
          <w:szCs w:val="20"/>
        </w:rPr>
        <w:t>Appropriate Safety Shoes</w:t>
      </w:r>
      <w:bookmarkEnd w:id="86"/>
      <w:r w:rsidRPr="004B1073">
        <w:rPr>
          <w:rFonts w:ascii="Courier New" w:hAnsi="Courier New" w:cs="Courier New"/>
          <w:sz w:val="20"/>
          <w:szCs w:val="20"/>
        </w:rPr>
        <w:t xml:space="preserve"> – based on the hazards present, safety shoes meeting the requirements of ASTM F2413-11 shall be worn by each person on site unless written authorization is given by the Contra</w:t>
      </w:r>
      <w:r>
        <w:rPr>
          <w:rFonts w:ascii="Courier New" w:hAnsi="Courier New" w:cs="Courier New"/>
          <w:sz w:val="20"/>
          <w:szCs w:val="20"/>
        </w:rPr>
        <w:t xml:space="preserve">cting Officer Representative </w:t>
      </w:r>
      <w:r w:rsidRPr="004B1073">
        <w:rPr>
          <w:rFonts w:ascii="Courier New" w:hAnsi="Courier New" w:cs="Courier New"/>
          <w:sz w:val="20"/>
          <w:szCs w:val="20"/>
        </w:rPr>
        <w:t>or Government Designated Authority</w:t>
      </w:r>
      <w:r>
        <w:rPr>
          <w:rFonts w:ascii="Courier New" w:hAnsi="Courier New" w:cs="Courier New"/>
          <w:sz w:val="20"/>
          <w:szCs w:val="20"/>
        </w:rPr>
        <w:t xml:space="preserve"> </w:t>
      </w:r>
      <w:r w:rsidRPr="004F16A1">
        <w:rPr>
          <w:rFonts w:ascii="Courier New" w:hAnsi="Courier New" w:cs="Courier New"/>
          <w:color w:val="000000"/>
          <w:sz w:val="20"/>
          <w:szCs w:val="20"/>
        </w:rPr>
        <w:t xml:space="preserve">in circumstances of </w:t>
      </w:r>
      <w:r>
        <w:rPr>
          <w:rFonts w:ascii="Courier New" w:hAnsi="Courier New" w:cs="Courier New"/>
          <w:color w:val="000000"/>
          <w:sz w:val="20"/>
          <w:szCs w:val="20"/>
        </w:rPr>
        <w:t>no foot hazards</w:t>
      </w:r>
      <w:r w:rsidRPr="004B1073">
        <w:rPr>
          <w:rFonts w:ascii="Courier New" w:hAnsi="Courier New" w:cs="Courier New"/>
          <w:sz w:val="20"/>
          <w:szCs w:val="20"/>
        </w:rPr>
        <w:t>.</w:t>
      </w:r>
    </w:p>
    <w:p w14:paraId="39349C87" w14:textId="77777777" w:rsidR="0026006C" w:rsidRPr="0026168E" w:rsidRDefault="0026006C" w:rsidP="0026006C">
      <w:pPr>
        <w:pStyle w:val="Level2"/>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Pr="0026168E">
        <w:rPr>
          <w:rFonts w:ascii="Courier New" w:hAnsi="Courier New" w:cs="Courier New"/>
          <w:sz w:val="20"/>
          <w:szCs w:val="20"/>
        </w:rPr>
        <w:t>Hearing protection - Use personal hearing protection at all times in designated noise hazardous areas or when performing noise hazardous tasks.</w:t>
      </w:r>
    </w:p>
    <w:p w14:paraId="3265A6A9" w14:textId="77777777" w:rsidR="0026006C" w:rsidRPr="00D042D2" w:rsidRDefault="0026006C" w:rsidP="0026006C">
      <w:pPr>
        <w:pStyle w:val="ArticleB"/>
        <w:rPr>
          <w:rFonts w:cs="Courier New"/>
        </w:rPr>
      </w:pPr>
      <w:bookmarkStart w:id="89" w:name="_Toc386553399"/>
      <w:r>
        <w:rPr>
          <w:rFonts w:cs="Courier New"/>
        </w:rPr>
        <w:t xml:space="preserve">1.12 </w:t>
      </w:r>
      <w:r w:rsidRPr="00D042D2">
        <w:rPr>
          <w:rFonts w:cs="Courier New"/>
        </w:rPr>
        <w:t>INFECTION CONTROL</w:t>
      </w:r>
      <w:bookmarkEnd w:id="89"/>
    </w:p>
    <w:p w14:paraId="00B75D0B" w14:textId="77777777" w:rsidR="0026006C" w:rsidRPr="000207CA" w:rsidRDefault="0026006C" w:rsidP="0026006C">
      <w:pPr>
        <w:pStyle w:val="Level1"/>
        <w:numPr>
          <w:ilvl w:val="0"/>
          <w:numId w:val="14"/>
        </w:numPr>
        <w:rPr>
          <w:rFonts w:ascii="Courier New" w:hAnsi="Courier New" w:cs="Courier New"/>
          <w:sz w:val="20"/>
          <w:szCs w:val="20"/>
        </w:rPr>
      </w:pPr>
      <w:r w:rsidRPr="003A4026">
        <w:rPr>
          <w:rFonts w:ascii="Courier New" w:hAnsi="Courier New" w:cs="Courier New"/>
          <w:sz w:val="20"/>
          <w:szCs w:val="20"/>
        </w:rPr>
        <w:t>Infection Control is critical in all medical center facilities.  Interior construction activities causing disturbance of existing dust, or creating new dust, must be conducted within ventilation-controlled areas that minimize the flow of airborne particles into patient areas.</w:t>
      </w:r>
      <w:r>
        <w:rPr>
          <w:rFonts w:ascii="Courier New" w:hAnsi="Courier New" w:cs="Courier New"/>
          <w:sz w:val="20"/>
          <w:szCs w:val="20"/>
        </w:rPr>
        <w:t xml:space="preserve"> </w:t>
      </w:r>
      <w:r w:rsidRPr="003A4026">
        <w:rPr>
          <w:rFonts w:ascii="Courier New" w:hAnsi="Courier New" w:cs="Courier New"/>
          <w:sz w:val="20"/>
          <w:szCs w:val="20"/>
        </w:rPr>
        <w:t>Exterior construction activities causing disturbance of soil or creates dust in some ot</w:t>
      </w:r>
      <w:r>
        <w:rPr>
          <w:rFonts w:ascii="Courier New" w:hAnsi="Courier New" w:cs="Courier New"/>
          <w:sz w:val="20"/>
          <w:szCs w:val="20"/>
        </w:rPr>
        <w:t>her manner must be controlled.</w:t>
      </w:r>
    </w:p>
    <w:p w14:paraId="15791297" w14:textId="77777777" w:rsidR="0026006C" w:rsidRDefault="0026006C" w:rsidP="0026006C">
      <w:pPr>
        <w:pStyle w:val="Level1"/>
        <w:numPr>
          <w:ilvl w:val="0"/>
          <w:numId w:val="14"/>
        </w:numPr>
        <w:autoSpaceDE w:val="0"/>
        <w:autoSpaceDN w:val="0"/>
        <w:adjustRightInd w:val="0"/>
        <w:rPr>
          <w:rFonts w:ascii="Courier New" w:hAnsi="Courier New" w:cs="Courier New"/>
          <w:sz w:val="20"/>
          <w:szCs w:val="20"/>
        </w:rPr>
      </w:pPr>
      <w:r w:rsidRPr="003A4026">
        <w:rPr>
          <w:rFonts w:ascii="Courier New" w:hAnsi="Courier New" w:cs="Courier New"/>
          <w:sz w:val="20"/>
          <w:szCs w:val="20"/>
        </w:rPr>
        <w:t>An AHA associated with infection control w</w:t>
      </w:r>
      <w:r>
        <w:rPr>
          <w:rFonts w:ascii="Courier New" w:hAnsi="Courier New" w:cs="Courier New"/>
          <w:sz w:val="20"/>
          <w:szCs w:val="20"/>
        </w:rPr>
        <w:t>as</w:t>
      </w:r>
      <w:r w:rsidRPr="003A4026">
        <w:rPr>
          <w:rFonts w:ascii="Courier New" w:hAnsi="Courier New" w:cs="Courier New"/>
          <w:sz w:val="20"/>
          <w:szCs w:val="20"/>
        </w:rPr>
        <w:t xml:space="preserve"> performed by VA personnel in accordance with FGI Guidelines (</w:t>
      </w:r>
      <w:proofErr w:type="gramStart"/>
      <w:r w:rsidRPr="003A4026">
        <w:rPr>
          <w:rFonts w:ascii="Courier New" w:hAnsi="Courier New" w:cs="Courier New"/>
          <w:sz w:val="20"/>
          <w:szCs w:val="20"/>
        </w:rPr>
        <w:t>i.e.</w:t>
      </w:r>
      <w:proofErr w:type="gramEnd"/>
      <w:r w:rsidRPr="003A4026">
        <w:rPr>
          <w:rFonts w:ascii="Courier New" w:hAnsi="Courier New" w:cs="Courier New"/>
          <w:sz w:val="20"/>
          <w:szCs w:val="20"/>
        </w:rPr>
        <w:t xml:space="preserve"> Infection Control Risk Assessment (ICRA)).  The ICRA procedure found on the American Society for Healthcare Engineering (ASHE) website w</w:t>
      </w:r>
      <w:r>
        <w:rPr>
          <w:rFonts w:ascii="Courier New" w:hAnsi="Courier New" w:cs="Courier New"/>
          <w:sz w:val="20"/>
          <w:szCs w:val="20"/>
        </w:rPr>
        <w:t>as</w:t>
      </w:r>
      <w:r w:rsidRPr="003A4026">
        <w:rPr>
          <w:rFonts w:ascii="Courier New" w:hAnsi="Courier New" w:cs="Courier New"/>
          <w:sz w:val="20"/>
          <w:szCs w:val="20"/>
        </w:rPr>
        <w:t xml:space="preserve"> utilized</w:t>
      </w:r>
      <w:r>
        <w:rPr>
          <w:rFonts w:ascii="Courier New" w:hAnsi="Courier New" w:cs="Courier New"/>
          <w:sz w:val="20"/>
          <w:szCs w:val="20"/>
        </w:rPr>
        <w:t>.</w:t>
      </w:r>
    </w:p>
    <w:p w14:paraId="60CAE90C" w14:textId="77777777" w:rsidR="0026006C" w:rsidRPr="003A4026" w:rsidRDefault="0026006C" w:rsidP="0026006C">
      <w:pPr>
        <w:pStyle w:val="Level1"/>
        <w:numPr>
          <w:ilvl w:val="0"/>
          <w:numId w:val="14"/>
        </w:num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r w:rsidRPr="003A4026">
        <w:rPr>
          <w:rFonts w:ascii="Courier New" w:hAnsi="Courier New" w:cs="Courier New"/>
          <w:sz w:val="20"/>
          <w:szCs w:val="20"/>
        </w:rPr>
        <w:t>Risk classifications of Class III or higher will require a permit before beginning any construction work. Infection Control permits will be issued b</w:t>
      </w:r>
      <w:r>
        <w:rPr>
          <w:rFonts w:ascii="Courier New" w:hAnsi="Courier New" w:cs="Courier New"/>
          <w:sz w:val="20"/>
          <w:szCs w:val="20"/>
        </w:rPr>
        <w:t>y the COR</w:t>
      </w:r>
      <w:r w:rsidRPr="003A4026">
        <w:rPr>
          <w:rFonts w:ascii="Courier New" w:hAnsi="Courier New" w:cs="Courier New"/>
          <w:sz w:val="20"/>
          <w:szCs w:val="20"/>
        </w:rPr>
        <w:t xml:space="preserve">. </w:t>
      </w:r>
      <w:r>
        <w:rPr>
          <w:rFonts w:ascii="Courier New" w:hAnsi="Courier New" w:cs="Courier New"/>
          <w:sz w:val="20"/>
          <w:szCs w:val="20"/>
        </w:rPr>
        <w:t xml:space="preserve"> </w:t>
      </w:r>
      <w:r w:rsidRPr="003A4026">
        <w:rPr>
          <w:rFonts w:ascii="Courier New" w:hAnsi="Courier New" w:cs="Courier New"/>
          <w:sz w:val="20"/>
          <w:szCs w:val="20"/>
        </w:rPr>
        <w:t xml:space="preserve">The Infection Control Permits will be posted outside the appropriate construction area. </w:t>
      </w:r>
      <w:r>
        <w:rPr>
          <w:rFonts w:ascii="Courier New" w:hAnsi="Courier New" w:cs="Courier New"/>
          <w:sz w:val="20"/>
          <w:szCs w:val="20"/>
        </w:rPr>
        <w:t xml:space="preserve"> </w:t>
      </w:r>
      <w:r w:rsidRPr="003A4026">
        <w:rPr>
          <w:rFonts w:ascii="Courier New" w:hAnsi="Courier New" w:cs="Courier New"/>
          <w:sz w:val="20"/>
          <w:szCs w:val="20"/>
        </w:rPr>
        <w:t xml:space="preserve">More than one permit may be issued for a construction project if the work is located in separate </w:t>
      </w:r>
      <w:r w:rsidRPr="003A4026">
        <w:rPr>
          <w:rFonts w:ascii="Courier New" w:hAnsi="Courier New" w:cs="Courier New"/>
          <w:sz w:val="20"/>
          <w:szCs w:val="20"/>
        </w:rPr>
        <w:lastRenderedPageBreak/>
        <w:t xml:space="preserve">areas requiring separate classes. The primary project scope area for this project is: </w:t>
      </w:r>
      <w:r w:rsidRPr="008D3E49">
        <w:rPr>
          <w:rFonts w:ascii="Courier New" w:hAnsi="Courier New" w:cs="Courier New"/>
          <w:b/>
          <w:bCs/>
          <w:sz w:val="20"/>
          <w:szCs w:val="20"/>
        </w:rPr>
        <w:t xml:space="preserve">Class </w:t>
      </w:r>
      <w:r>
        <w:rPr>
          <w:rFonts w:ascii="Courier New" w:hAnsi="Courier New" w:cs="Courier New"/>
          <w:b/>
          <w:bCs/>
          <w:sz w:val="20"/>
          <w:szCs w:val="20"/>
        </w:rPr>
        <w:t>IV.</w:t>
      </w:r>
      <w:r w:rsidRPr="003A4026">
        <w:rPr>
          <w:rFonts w:ascii="Courier New" w:hAnsi="Courier New" w:cs="Courier New"/>
          <w:sz w:val="20"/>
          <w:szCs w:val="20"/>
        </w:rPr>
        <w:t xml:space="preserve"> </w:t>
      </w:r>
      <w:r>
        <w:rPr>
          <w:rFonts w:ascii="Courier New" w:hAnsi="Courier New" w:cs="Courier New"/>
          <w:sz w:val="20"/>
          <w:szCs w:val="20"/>
        </w:rPr>
        <w:t xml:space="preserve"> </w:t>
      </w:r>
      <w:r w:rsidRPr="003A4026">
        <w:rPr>
          <w:rFonts w:ascii="Courier New" w:hAnsi="Courier New" w:cs="Courier New"/>
          <w:sz w:val="20"/>
          <w:szCs w:val="20"/>
        </w:rPr>
        <w:t>The required infection control precautions with each class are as follows:</w:t>
      </w:r>
    </w:p>
    <w:p w14:paraId="635B4D8F" w14:textId="77777777" w:rsidR="0026006C" w:rsidRPr="007C6500" w:rsidRDefault="0026006C" w:rsidP="0026006C">
      <w:pPr>
        <w:pStyle w:val="Level2"/>
        <w:rPr>
          <w:rFonts w:ascii="Courier New" w:hAnsi="Courier New" w:cs="Courier New"/>
          <w:b/>
          <w:sz w:val="20"/>
          <w:szCs w:val="20"/>
          <w:u w:val="single"/>
        </w:rPr>
      </w:pPr>
      <w:r w:rsidRPr="007C6500">
        <w:rPr>
          <w:rFonts w:ascii="Courier New" w:hAnsi="Courier New" w:cs="Courier New"/>
          <w:b/>
          <w:sz w:val="20"/>
          <w:szCs w:val="20"/>
          <w:u w:val="single"/>
        </w:rPr>
        <w:t>Class IV requirements:</w:t>
      </w:r>
    </w:p>
    <w:p w14:paraId="40BB412A" w14:textId="77777777" w:rsidR="0026006C" w:rsidRPr="004116B7" w:rsidRDefault="0026006C" w:rsidP="0026006C">
      <w:pPr>
        <w:pStyle w:val="Level3"/>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Pr="004116B7">
        <w:rPr>
          <w:rFonts w:ascii="Courier New" w:hAnsi="Courier New" w:cs="Courier New"/>
          <w:sz w:val="20"/>
          <w:szCs w:val="20"/>
        </w:rPr>
        <w:t>During Construction Work:</w:t>
      </w:r>
    </w:p>
    <w:p w14:paraId="6ABFB668" w14:textId="77777777" w:rsidR="0026006C" w:rsidRPr="004116B7" w:rsidRDefault="0026006C" w:rsidP="0026006C">
      <w:pPr>
        <w:pStyle w:val="Level4"/>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Pr="004116B7">
        <w:rPr>
          <w:rFonts w:ascii="Courier New" w:hAnsi="Courier New" w:cs="Courier New"/>
          <w:sz w:val="20"/>
          <w:szCs w:val="20"/>
        </w:rPr>
        <w:t>Obtain permit from the Contr</w:t>
      </w:r>
      <w:r>
        <w:rPr>
          <w:rFonts w:ascii="Courier New" w:hAnsi="Courier New" w:cs="Courier New"/>
          <w:sz w:val="20"/>
          <w:szCs w:val="20"/>
        </w:rPr>
        <w:t xml:space="preserve">acting Officer Representative </w:t>
      </w:r>
      <w:r w:rsidRPr="004116B7">
        <w:rPr>
          <w:rFonts w:ascii="Courier New" w:hAnsi="Courier New" w:cs="Courier New"/>
          <w:sz w:val="20"/>
          <w:szCs w:val="20"/>
        </w:rPr>
        <w:t>or Government Designated Authority</w:t>
      </w:r>
      <w:r>
        <w:rPr>
          <w:rFonts w:ascii="Courier New" w:hAnsi="Courier New" w:cs="Courier New"/>
          <w:sz w:val="20"/>
          <w:szCs w:val="20"/>
        </w:rPr>
        <w:t xml:space="preserve"> </w:t>
      </w:r>
    </w:p>
    <w:p w14:paraId="57C59EED" w14:textId="77777777" w:rsidR="0026006C" w:rsidRPr="004116B7" w:rsidRDefault="0026006C" w:rsidP="0026006C">
      <w:pPr>
        <w:pStyle w:val="Level4"/>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4116B7">
        <w:rPr>
          <w:rFonts w:ascii="Courier New" w:hAnsi="Courier New" w:cs="Courier New"/>
          <w:sz w:val="20"/>
          <w:szCs w:val="20"/>
        </w:rPr>
        <w:t>Isolate HVAC system in area where work is being done to prevent contamination of duct system.</w:t>
      </w:r>
    </w:p>
    <w:p w14:paraId="536EE08F" w14:textId="77777777" w:rsidR="0026006C" w:rsidRPr="004116B7" w:rsidRDefault="0026006C" w:rsidP="0026006C">
      <w:pPr>
        <w:pStyle w:val="Level4"/>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Pr="004116B7">
        <w:rPr>
          <w:rFonts w:ascii="Courier New" w:hAnsi="Courier New" w:cs="Courier New"/>
          <w:sz w:val="20"/>
          <w:szCs w:val="20"/>
        </w:rPr>
        <w:t xml:space="preserve">Complete all critical barriers </w:t>
      </w:r>
      <w:proofErr w:type="gramStart"/>
      <w:r w:rsidRPr="004116B7">
        <w:rPr>
          <w:rFonts w:ascii="Courier New" w:hAnsi="Courier New" w:cs="Courier New"/>
          <w:sz w:val="20"/>
          <w:szCs w:val="20"/>
        </w:rPr>
        <w:t>i.e.</w:t>
      </w:r>
      <w:proofErr w:type="gramEnd"/>
      <w:r w:rsidRPr="004116B7">
        <w:rPr>
          <w:rFonts w:ascii="Courier New" w:hAnsi="Courier New" w:cs="Courier New"/>
          <w:sz w:val="20"/>
          <w:szCs w:val="20"/>
        </w:rPr>
        <w:t xml:space="preserve"> sheetrock, plywood, plastic, to seal area from </w:t>
      </w:r>
      <w:proofErr w:type="spellStart"/>
      <w:r w:rsidRPr="004116B7">
        <w:rPr>
          <w:rFonts w:ascii="Courier New" w:hAnsi="Courier New" w:cs="Courier New"/>
          <w:sz w:val="20"/>
          <w:szCs w:val="20"/>
        </w:rPr>
        <w:t>non work</w:t>
      </w:r>
      <w:proofErr w:type="spellEnd"/>
      <w:r w:rsidRPr="004116B7">
        <w:rPr>
          <w:rFonts w:ascii="Courier New" w:hAnsi="Courier New" w:cs="Courier New"/>
          <w:sz w:val="20"/>
          <w:szCs w:val="20"/>
        </w:rPr>
        <w:t xml:space="preserve"> area or implement control cube method (cart with plastic covering and sealed connection to work site with HEPA vacuum for vacuuming prior to exit) before construction begins.  Install</w:t>
      </w:r>
      <w:r w:rsidRPr="004116B7">
        <w:rPr>
          <w:rFonts w:ascii="Courier New" w:hAnsi="Courier New" w:cs="Courier New"/>
          <w:i/>
          <w:sz w:val="20"/>
          <w:szCs w:val="20"/>
        </w:rPr>
        <w:t xml:space="preserve"> </w:t>
      </w:r>
      <w:r w:rsidRPr="004116B7">
        <w:rPr>
          <w:rFonts w:ascii="Courier New" w:hAnsi="Courier New" w:cs="Courier New"/>
          <w:sz w:val="20"/>
          <w:szCs w:val="20"/>
        </w:rPr>
        <w:t>construction barriers and ceiling protection carefully, outside of normal work hours.</w:t>
      </w:r>
    </w:p>
    <w:p w14:paraId="5FA9AE75" w14:textId="77777777" w:rsidR="0026006C" w:rsidRPr="004116B7" w:rsidRDefault="0026006C" w:rsidP="0026006C">
      <w:pPr>
        <w:pStyle w:val="Level4"/>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Pr="00B2175E">
        <w:rPr>
          <w:rFonts w:ascii="Courier New" w:hAnsi="Courier New" w:cs="Courier New"/>
          <w:sz w:val="20"/>
          <w:szCs w:val="20"/>
        </w:rPr>
        <w:t xml:space="preserve">Maintain negative air pressure, 0.01 inches of water gauge, within work site utilizing HEPA equipped air filtration units and continuously monitored with a digital display, recording and alarm instrument, which must be calibrated on installation, maintained with periodic </w:t>
      </w:r>
      <w:proofErr w:type="gramStart"/>
      <w:r w:rsidRPr="00B2175E">
        <w:rPr>
          <w:rFonts w:ascii="Courier New" w:hAnsi="Courier New" w:cs="Courier New"/>
          <w:sz w:val="20"/>
          <w:szCs w:val="20"/>
        </w:rPr>
        <w:t>calibration</w:t>
      </w:r>
      <w:proofErr w:type="gramEnd"/>
      <w:r w:rsidRPr="00B2175E">
        <w:rPr>
          <w:rFonts w:ascii="Courier New" w:hAnsi="Courier New" w:cs="Courier New"/>
          <w:sz w:val="20"/>
          <w:szCs w:val="20"/>
        </w:rPr>
        <w:t xml:space="preserve"> and monitored by the contractor.</w:t>
      </w:r>
      <w:r>
        <w:rPr>
          <w:rFonts w:ascii="Courier New" w:hAnsi="Courier New" w:cs="Courier New"/>
          <w:sz w:val="20"/>
          <w:szCs w:val="20"/>
        </w:rPr>
        <w:t>5)</w:t>
      </w:r>
      <w:r>
        <w:rPr>
          <w:rFonts w:ascii="Courier New" w:hAnsi="Courier New" w:cs="Courier New"/>
          <w:sz w:val="20"/>
          <w:szCs w:val="20"/>
        </w:rPr>
        <w:tab/>
      </w:r>
      <w:r w:rsidRPr="004116B7">
        <w:rPr>
          <w:rFonts w:ascii="Courier New" w:hAnsi="Courier New" w:cs="Courier New"/>
          <w:sz w:val="20"/>
          <w:szCs w:val="20"/>
        </w:rPr>
        <w:t>Seal holes, pipes, conduits, and punctures.</w:t>
      </w:r>
    </w:p>
    <w:p w14:paraId="0B96968C" w14:textId="77777777" w:rsidR="0026006C" w:rsidRPr="004116B7" w:rsidRDefault="0026006C" w:rsidP="0026006C">
      <w:pPr>
        <w:pStyle w:val="Level4"/>
        <w:rPr>
          <w:rFonts w:ascii="Courier New" w:hAnsi="Courier New" w:cs="Courier New"/>
          <w:sz w:val="20"/>
          <w:szCs w:val="20"/>
        </w:rPr>
      </w:pPr>
      <w:r>
        <w:rPr>
          <w:rFonts w:ascii="Courier New" w:hAnsi="Courier New" w:cs="Courier New"/>
          <w:sz w:val="20"/>
          <w:szCs w:val="20"/>
        </w:rPr>
        <w:t>6)</w:t>
      </w:r>
      <w:r>
        <w:rPr>
          <w:rFonts w:ascii="Courier New" w:hAnsi="Courier New" w:cs="Courier New"/>
          <w:sz w:val="20"/>
          <w:szCs w:val="20"/>
        </w:rPr>
        <w:tab/>
      </w:r>
      <w:r w:rsidRPr="004116B7">
        <w:rPr>
          <w:rFonts w:ascii="Courier New" w:hAnsi="Courier New" w:cs="Courier New"/>
          <w:sz w:val="20"/>
          <w:szCs w:val="20"/>
        </w:rPr>
        <w:t>Construct anteroom and require all personnel to pass through this room so they can be vacuumed using a HEPA vacuum cleaner before leaving work site or they can wear cloth or paper coveralls that are removed each time they leave work site.</w:t>
      </w:r>
    </w:p>
    <w:p w14:paraId="2B1A3CBF" w14:textId="77777777" w:rsidR="0026006C" w:rsidRPr="004116B7" w:rsidRDefault="0026006C" w:rsidP="0026006C">
      <w:pPr>
        <w:pStyle w:val="Level4"/>
        <w:rPr>
          <w:rFonts w:ascii="Courier New" w:hAnsi="Courier New" w:cs="Courier New"/>
          <w:sz w:val="20"/>
          <w:szCs w:val="20"/>
        </w:rPr>
      </w:pPr>
      <w:r>
        <w:rPr>
          <w:rFonts w:ascii="Courier New" w:hAnsi="Courier New" w:cs="Courier New"/>
          <w:sz w:val="20"/>
          <w:szCs w:val="20"/>
        </w:rPr>
        <w:t>7)</w:t>
      </w:r>
      <w:r>
        <w:rPr>
          <w:rFonts w:ascii="Courier New" w:hAnsi="Courier New" w:cs="Courier New"/>
          <w:sz w:val="20"/>
          <w:szCs w:val="20"/>
        </w:rPr>
        <w:tab/>
      </w:r>
      <w:r w:rsidRPr="004116B7">
        <w:rPr>
          <w:rFonts w:ascii="Courier New" w:hAnsi="Courier New" w:cs="Courier New"/>
          <w:sz w:val="20"/>
          <w:szCs w:val="20"/>
        </w:rPr>
        <w:t>All personnel entering work site are required to wear shoe covers.  Shoe covers must be changed each time the worker exits the work area.</w:t>
      </w:r>
    </w:p>
    <w:p w14:paraId="28993498" w14:textId="77777777" w:rsidR="0026006C" w:rsidRPr="00614B96" w:rsidRDefault="0026006C" w:rsidP="0026006C">
      <w:pPr>
        <w:pStyle w:val="Level3"/>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Pr="00614B96">
        <w:rPr>
          <w:rFonts w:ascii="Courier New" w:hAnsi="Courier New" w:cs="Courier New"/>
          <w:sz w:val="20"/>
          <w:szCs w:val="20"/>
        </w:rPr>
        <w:t>Upon Completion:</w:t>
      </w:r>
    </w:p>
    <w:p w14:paraId="18837075" w14:textId="77777777" w:rsidR="0026006C" w:rsidRPr="002D5EA5" w:rsidRDefault="0026006C" w:rsidP="0026006C">
      <w:pPr>
        <w:pStyle w:val="Level4"/>
        <w:rPr>
          <w:rFonts w:ascii="Courier New" w:hAnsi="Courier New" w:cs="Courier New"/>
          <w:sz w:val="20"/>
          <w:szCs w:val="20"/>
        </w:rPr>
      </w:pPr>
      <w:r>
        <w:rPr>
          <w:rFonts w:ascii="Courier New" w:hAnsi="Courier New" w:cs="Courier New"/>
          <w:snapToGrid w:val="0"/>
          <w:sz w:val="20"/>
          <w:szCs w:val="20"/>
        </w:rPr>
        <w:lastRenderedPageBreak/>
        <w:t>1)</w:t>
      </w:r>
      <w:r>
        <w:rPr>
          <w:rFonts w:ascii="Courier New" w:hAnsi="Courier New" w:cs="Courier New"/>
          <w:snapToGrid w:val="0"/>
          <w:sz w:val="20"/>
          <w:szCs w:val="20"/>
        </w:rPr>
        <w:tab/>
      </w:r>
      <w:r w:rsidRPr="002D5EA5">
        <w:rPr>
          <w:rFonts w:ascii="Courier New" w:hAnsi="Courier New" w:cs="Courier New"/>
          <w:snapToGrid w:val="0"/>
          <w:sz w:val="20"/>
          <w:szCs w:val="20"/>
        </w:rPr>
        <w:t xml:space="preserve">Do not remove barriers from work area until completed project is inspected by the </w:t>
      </w:r>
      <w:r w:rsidRPr="002D5EA5">
        <w:rPr>
          <w:rFonts w:ascii="Courier New" w:hAnsi="Courier New" w:cs="Courier New"/>
          <w:sz w:val="20"/>
          <w:szCs w:val="20"/>
        </w:rPr>
        <w:t>Contra</w:t>
      </w:r>
      <w:r>
        <w:rPr>
          <w:rFonts w:ascii="Courier New" w:hAnsi="Courier New" w:cs="Courier New"/>
          <w:sz w:val="20"/>
          <w:szCs w:val="20"/>
        </w:rPr>
        <w:t xml:space="preserve">cting Officer Representative </w:t>
      </w:r>
      <w:r w:rsidRPr="002D5EA5">
        <w:rPr>
          <w:rFonts w:ascii="Courier New" w:hAnsi="Courier New" w:cs="Courier New"/>
          <w:sz w:val="20"/>
          <w:szCs w:val="20"/>
        </w:rPr>
        <w:t xml:space="preserve">or Government Designated Authority </w:t>
      </w:r>
      <w:r w:rsidRPr="002D5EA5">
        <w:rPr>
          <w:rFonts w:ascii="Courier New" w:hAnsi="Courier New" w:cs="Courier New"/>
          <w:snapToGrid w:val="0"/>
          <w:sz w:val="20"/>
          <w:szCs w:val="20"/>
        </w:rPr>
        <w:t>with thorough cleaning by the VA Environmental Services Dept.</w:t>
      </w:r>
    </w:p>
    <w:p w14:paraId="057DE5B1" w14:textId="77777777" w:rsidR="0026006C" w:rsidRPr="002D5EA5" w:rsidRDefault="0026006C" w:rsidP="0026006C">
      <w:pPr>
        <w:pStyle w:val="Level4"/>
        <w:rPr>
          <w:rFonts w:ascii="Courier New" w:hAnsi="Courier New" w:cs="Courier New"/>
          <w:sz w:val="20"/>
          <w:szCs w:val="20"/>
        </w:rPr>
      </w:pPr>
      <w:r>
        <w:rPr>
          <w:rFonts w:ascii="Courier New" w:hAnsi="Courier New" w:cs="Courier New"/>
          <w:snapToGrid w:val="0"/>
          <w:color w:val="000000"/>
          <w:sz w:val="20"/>
          <w:szCs w:val="20"/>
        </w:rPr>
        <w:t>2)</w:t>
      </w:r>
      <w:r>
        <w:rPr>
          <w:rFonts w:ascii="Courier New" w:hAnsi="Courier New" w:cs="Courier New"/>
          <w:snapToGrid w:val="0"/>
          <w:color w:val="000000"/>
          <w:sz w:val="20"/>
          <w:szCs w:val="20"/>
        </w:rPr>
        <w:tab/>
      </w:r>
      <w:r w:rsidRPr="002D5EA5">
        <w:rPr>
          <w:rFonts w:ascii="Courier New" w:hAnsi="Courier New" w:cs="Courier New"/>
          <w:snapToGrid w:val="0"/>
          <w:color w:val="000000"/>
          <w:sz w:val="20"/>
          <w:szCs w:val="20"/>
        </w:rPr>
        <w:t xml:space="preserve">Remove </w:t>
      </w:r>
      <w:r w:rsidRPr="002D5EA5">
        <w:rPr>
          <w:rFonts w:ascii="Courier New" w:hAnsi="Courier New" w:cs="Courier New"/>
          <w:sz w:val="20"/>
          <w:szCs w:val="20"/>
        </w:rPr>
        <w:t>construction barriers and ceiling protection carefully</w:t>
      </w:r>
      <w:r w:rsidRPr="002D5EA5">
        <w:rPr>
          <w:rFonts w:ascii="Courier New" w:hAnsi="Courier New" w:cs="Courier New"/>
          <w:snapToGrid w:val="0"/>
          <w:color w:val="000000"/>
          <w:sz w:val="20"/>
          <w:szCs w:val="20"/>
        </w:rPr>
        <w:t xml:space="preserve"> to minimize spreading of dirt and debris associated with construction</w:t>
      </w:r>
      <w:r w:rsidRPr="002D5EA5">
        <w:rPr>
          <w:rFonts w:ascii="Courier New" w:hAnsi="Courier New" w:cs="Courier New"/>
          <w:sz w:val="20"/>
          <w:szCs w:val="20"/>
        </w:rPr>
        <w:t>, outside of normal work hours</w:t>
      </w:r>
      <w:r w:rsidRPr="002D5EA5">
        <w:rPr>
          <w:rFonts w:ascii="Courier New" w:hAnsi="Courier New" w:cs="Courier New"/>
          <w:snapToGrid w:val="0"/>
          <w:color w:val="000000"/>
          <w:sz w:val="20"/>
          <w:szCs w:val="20"/>
        </w:rPr>
        <w:t>.</w:t>
      </w:r>
    </w:p>
    <w:p w14:paraId="49E158B8" w14:textId="77777777" w:rsidR="0026006C" w:rsidRPr="00936973" w:rsidRDefault="0026006C" w:rsidP="0026006C">
      <w:pPr>
        <w:pStyle w:val="Level4"/>
        <w:rPr>
          <w:rFonts w:ascii="Courier New" w:hAnsi="Courier New" w:cs="Courier New"/>
          <w:sz w:val="20"/>
          <w:szCs w:val="20"/>
        </w:rPr>
      </w:pPr>
      <w:r>
        <w:rPr>
          <w:rFonts w:ascii="Courier New" w:hAnsi="Courier New" w:cs="Courier New"/>
          <w:snapToGrid w:val="0"/>
          <w:sz w:val="20"/>
          <w:szCs w:val="20"/>
        </w:rPr>
        <w:t>3)</w:t>
      </w:r>
      <w:r>
        <w:rPr>
          <w:rFonts w:ascii="Courier New" w:hAnsi="Courier New" w:cs="Courier New"/>
          <w:snapToGrid w:val="0"/>
          <w:sz w:val="20"/>
          <w:szCs w:val="20"/>
        </w:rPr>
        <w:tab/>
      </w:r>
      <w:r w:rsidRPr="00936973">
        <w:rPr>
          <w:rFonts w:ascii="Courier New" w:hAnsi="Courier New" w:cs="Courier New"/>
          <w:snapToGrid w:val="0"/>
          <w:sz w:val="20"/>
          <w:szCs w:val="20"/>
        </w:rPr>
        <w:t>Contain construction waste before transport in tightly covered containers.</w:t>
      </w:r>
    </w:p>
    <w:p w14:paraId="65156521" w14:textId="77777777" w:rsidR="0026006C" w:rsidRPr="007D7540" w:rsidRDefault="0026006C" w:rsidP="0026006C">
      <w:pPr>
        <w:pStyle w:val="Level4"/>
        <w:rPr>
          <w:rFonts w:ascii="Courier New" w:hAnsi="Courier New" w:cs="Courier New"/>
          <w:sz w:val="20"/>
          <w:szCs w:val="20"/>
        </w:rPr>
      </w:pPr>
      <w:r>
        <w:rPr>
          <w:rFonts w:ascii="Courier New" w:hAnsi="Courier New" w:cs="Courier New"/>
          <w:snapToGrid w:val="0"/>
          <w:sz w:val="20"/>
          <w:szCs w:val="20"/>
        </w:rPr>
        <w:t>4)</w:t>
      </w:r>
      <w:r>
        <w:rPr>
          <w:rFonts w:ascii="Courier New" w:hAnsi="Courier New" w:cs="Courier New"/>
          <w:snapToGrid w:val="0"/>
          <w:sz w:val="20"/>
          <w:szCs w:val="20"/>
        </w:rPr>
        <w:tab/>
      </w:r>
      <w:r w:rsidRPr="007D7540">
        <w:rPr>
          <w:rFonts w:ascii="Courier New" w:hAnsi="Courier New" w:cs="Courier New"/>
          <w:snapToGrid w:val="0"/>
          <w:sz w:val="20"/>
          <w:szCs w:val="20"/>
        </w:rPr>
        <w:t xml:space="preserve">Cover transport receptacles or carts.  Tape covering unless solid lid. </w:t>
      </w:r>
    </w:p>
    <w:p w14:paraId="00D59E79" w14:textId="77777777" w:rsidR="0026006C" w:rsidRPr="009E5987" w:rsidRDefault="0026006C" w:rsidP="0026006C">
      <w:pPr>
        <w:pStyle w:val="Level4"/>
        <w:rPr>
          <w:rFonts w:ascii="Courier New" w:hAnsi="Courier New" w:cs="Courier New"/>
          <w:sz w:val="20"/>
          <w:szCs w:val="20"/>
        </w:rPr>
      </w:pPr>
      <w:r>
        <w:rPr>
          <w:rFonts w:ascii="Courier New" w:hAnsi="Courier New" w:cs="Courier New"/>
          <w:snapToGrid w:val="0"/>
          <w:sz w:val="20"/>
          <w:szCs w:val="20"/>
        </w:rPr>
        <w:t>5)</w:t>
      </w:r>
      <w:r>
        <w:rPr>
          <w:rFonts w:ascii="Courier New" w:hAnsi="Courier New" w:cs="Courier New"/>
          <w:snapToGrid w:val="0"/>
          <w:sz w:val="20"/>
          <w:szCs w:val="20"/>
        </w:rPr>
        <w:tab/>
      </w:r>
      <w:r w:rsidRPr="009E5987">
        <w:rPr>
          <w:rFonts w:ascii="Courier New" w:hAnsi="Courier New" w:cs="Courier New"/>
          <w:snapToGrid w:val="0"/>
          <w:sz w:val="20"/>
          <w:szCs w:val="20"/>
        </w:rPr>
        <w:t>Vacuum work area with HEPA filtered vacuums.</w:t>
      </w:r>
    </w:p>
    <w:p w14:paraId="1E2D489F" w14:textId="77777777" w:rsidR="0026006C" w:rsidRPr="0074360F" w:rsidRDefault="0026006C" w:rsidP="0026006C">
      <w:pPr>
        <w:pStyle w:val="Level4"/>
        <w:rPr>
          <w:rFonts w:ascii="Courier New" w:hAnsi="Courier New" w:cs="Courier New"/>
          <w:sz w:val="20"/>
          <w:szCs w:val="20"/>
        </w:rPr>
      </w:pPr>
      <w:r>
        <w:rPr>
          <w:rFonts w:ascii="Courier New" w:hAnsi="Courier New" w:cs="Courier New"/>
          <w:snapToGrid w:val="0"/>
          <w:sz w:val="20"/>
          <w:szCs w:val="20"/>
        </w:rPr>
        <w:t>6)</w:t>
      </w:r>
      <w:r>
        <w:rPr>
          <w:rFonts w:ascii="Courier New" w:hAnsi="Courier New" w:cs="Courier New"/>
          <w:snapToGrid w:val="0"/>
          <w:sz w:val="20"/>
          <w:szCs w:val="20"/>
        </w:rPr>
        <w:tab/>
      </w:r>
      <w:r w:rsidRPr="0074360F">
        <w:rPr>
          <w:rFonts w:ascii="Courier New" w:hAnsi="Courier New" w:cs="Courier New"/>
          <w:snapToGrid w:val="0"/>
          <w:sz w:val="20"/>
          <w:szCs w:val="20"/>
        </w:rPr>
        <w:t>Wet mop area with cleaner/disinfectant.</w:t>
      </w:r>
    </w:p>
    <w:p w14:paraId="4A47CC3C" w14:textId="77777777" w:rsidR="0026006C" w:rsidRPr="0074360F" w:rsidRDefault="0026006C" w:rsidP="0026006C">
      <w:pPr>
        <w:pStyle w:val="Level4"/>
        <w:rPr>
          <w:rFonts w:ascii="Courier New" w:hAnsi="Courier New" w:cs="Courier New"/>
          <w:sz w:val="20"/>
          <w:szCs w:val="20"/>
        </w:rPr>
      </w:pPr>
      <w:r>
        <w:rPr>
          <w:rFonts w:ascii="Courier New" w:hAnsi="Courier New" w:cs="Courier New"/>
          <w:snapToGrid w:val="0"/>
          <w:sz w:val="20"/>
          <w:szCs w:val="20"/>
        </w:rPr>
        <w:t>7)</w:t>
      </w:r>
      <w:r>
        <w:rPr>
          <w:rFonts w:ascii="Courier New" w:hAnsi="Courier New" w:cs="Courier New"/>
          <w:snapToGrid w:val="0"/>
          <w:sz w:val="20"/>
          <w:szCs w:val="20"/>
        </w:rPr>
        <w:tab/>
      </w:r>
      <w:r w:rsidRPr="0074360F">
        <w:rPr>
          <w:rFonts w:ascii="Courier New" w:hAnsi="Courier New" w:cs="Courier New"/>
          <w:snapToGrid w:val="0"/>
          <w:sz w:val="20"/>
          <w:szCs w:val="20"/>
        </w:rPr>
        <w:t>Upon completion, restore HVAC system where work was performed.</w:t>
      </w:r>
    </w:p>
    <w:p w14:paraId="3F730249" w14:textId="77777777" w:rsidR="0026006C" w:rsidRPr="00894A98" w:rsidRDefault="0026006C" w:rsidP="0026006C">
      <w:pPr>
        <w:pStyle w:val="Level4"/>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r>
      <w:r w:rsidRPr="00894A98">
        <w:rPr>
          <w:rFonts w:ascii="Courier New" w:hAnsi="Courier New" w:cs="Courier New"/>
          <w:sz w:val="20"/>
          <w:szCs w:val="20"/>
        </w:rPr>
        <w:t>Return permit to the Contracting Officer</w:t>
      </w:r>
      <w:r>
        <w:rPr>
          <w:rFonts w:ascii="Courier New" w:hAnsi="Courier New" w:cs="Courier New"/>
          <w:sz w:val="20"/>
          <w:szCs w:val="20"/>
        </w:rPr>
        <w:t xml:space="preserve"> Representative </w:t>
      </w:r>
      <w:r w:rsidRPr="00894A98">
        <w:rPr>
          <w:rFonts w:ascii="Courier New" w:hAnsi="Courier New" w:cs="Courier New"/>
          <w:sz w:val="20"/>
          <w:szCs w:val="20"/>
        </w:rPr>
        <w:t>or Government Designated Authority</w:t>
      </w:r>
      <w:r>
        <w:rPr>
          <w:rFonts w:ascii="Courier New" w:hAnsi="Courier New" w:cs="Courier New"/>
          <w:sz w:val="20"/>
          <w:szCs w:val="20"/>
        </w:rPr>
        <w:t xml:space="preserve"> </w:t>
      </w:r>
    </w:p>
    <w:p w14:paraId="3A2B7CA4" w14:textId="77777777" w:rsidR="0026006C" w:rsidRPr="003A4026" w:rsidRDefault="0026006C" w:rsidP="0026006C">
      <w:pPr>
        <w:pStyle w:val="Level1"/>
        <w:numPr>
          <w:ilvl w:val="0"/>
          <w:numId w:val="14"/>
        </w:numPr>
        <w:rPr>
          <w:rFonts w:ascii="Courier New" w:hAnsi="Courier New" w:cs="Courier New"/>
          <w:sz w:val="20"/>
          <w:szCs w:val="20"/>
        </w:rPr>
      </w:pPr>
      <w:r w:rsidRPr="003A4026">
        <w:rPr>
          <w:rFonts w:ascii="Courier New" w:hAnsi="Courier New" w:cs="Courier New"/>
          <w:sz w:val="20"/>
          <w:szCs w:val="20"/>
        </w:rPr>
        <w:t>Barriers shall be erected as required based upon classification (Class III &amp; IV requires barriers) and shall be constructed as follows:</w:t>
      </w:r>
    </w:p>
    <w:p w14:paraId="31597C6A" w14:textId="77777777" w:rsidR="0026006C" w:rsidRPr="001214EF" w:rsidRDefault="0026006C" w:rsidP="0026006C">
      <w:pPr>
        <w:pStyle w:val="Level2"/>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Pr="001214EF">
        <w:rPr>
          <w:rFonts w:ascii="Courier New" w:hAnsi="Courier New" w:cs="Courier New"/>
          <w:sz w:val="20"/>
          <w:szCs w:val="20"/>
        </w:rPr>
        <w:t>Class III and IV - closed door with masking tape applied over the frame and door is acceptable for projects that can be contained in a single room.</w:t>
      </w:r>
    </w:p>
    <w:p w14:paraId="5106CA5F" w14:textId="77777777" w:rsidR="0026006C" w:rsidRPr="001214EF" w:rsidRDefault="0026006C" w:rsidP="0026006C">
      <w:pPr>
        <w:pStyle w:val="Level2"/>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1214EF">
        <w:rPr>
          <w:rFonts w:ascii="Courier New" w:hAnsi="Courier New" w:cs="Courier New"/>
          <w:sz w:val="20"/>
          <w:szCs w:val="20"/>
        </w:rPr>
        <w:t xml:space="preserve">Construction, </w:t>
      </w:r>
      <w:proofErr w:type="gramStart"/>
      <w:r w:rsidRPr="001214EF">
        <w:rPr>
          <w:rFonts w:ascii="Courier New" w:hAnsi="Courier New" w:cs="Courier New"/>
          <w:sz w:val="20"/>
          <w:szCs w:val="20"/>
        </w:rPr>
        <w:t>demolition</w:t>
      </w:r>
      <w:proofErr w:type="gramEnd"/>
      <w:r w:rsidRPr="001214EF">
        <w:rPr>
          <w:rFonts w:ascii="Courier New" w:hAnsi="Courier New" w:cs="Courier New"/>
          <w:sz w:val="20"/>
          <w:szCs w:val="20"/>
        </w:rPr>
        <w:t xml:space="preserve"> or reconstruction not capable of containment within a single room must have the following barriers erected and made presentable on hospital occupied side:</w:t>
      </w:r>
    </w:p>
    <w:p w14:paraId="0C8E6C84" w14:textId="77777777" w:rsidR="0026006C" w:rsidRPr="00D042F3" w:rsidRDefault="0026006C" w:rsidP="0026006C">
      <w:pPr>
        <w:pStyle w:val="Level3"/>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Pr="00D042F3">
        <w:rPr>
          <w:rFonts w:ascii="Courier New" w:hAnsi="Courier New" w:cs="Courier New"/>
          <w:sz w:val="20"/>
          <w:szCs w:val="20"/>
        </w:rPr>
        <w:t>Class III &amp; IV (</w:t>
      </w:r>
      <w:r w:rsidRPr="00D042F3">
        <w:rPr>
          <w:rFonts w:ascii="Courier New" w:hAnsi="Courier New" w:cs="Courier New"/>
          <w:iCs/>
          <w:sz w:val="20"/>
          <w:szCs w:val="20"/>
        </w:rPr>
        <w:t xml:space="preserve">where dust control is the only hazard, and an agreement is reached with the Resident Engineer and Medical Center) </w:t>
      </w:r>
      <w:r w:rsidRPr="00D042F3">
        <w:rPr>
          <w:rFonts w:ascii="Courier New" w:hAnsi="Courier New" w:cs="Courier New"/>
          <w:sz w:val="20"/>
          <w:szCs w:val="20"/>
        </w:rPr>
        <w:t>- Airtight plastic barrier that extends from the floor to ceiling.  Seams must be sealed with duct tape to prevent dust and debris from escaping</w:t>
      </w:r>
    </w:p>
    <w:p w14:paraId="4EE5BACD" w14:textId="77777777" w:rsidR="0026006C" w:rsidRPr="00C36E48" w:rsidRDefault="0026006C" w:rsidP="0026006C">
      <w:pPr>
        <w:pStyle w:val="Level3"/>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Pr="00C36E48">
        <w:rPr>
          <w:rFonts w:ascii="Courier New" w:hAnsi="Courier New" w:cs="Courier New"/>
          <w:sz w:val="20"/>
          <w:szCs w:val="20"/>
        </w:rPr>
        <w:t xml:space="preserve">Class III &amp; IV - Drywall barrier erected with joints covered or sealed to prevent dust and debris from escaping. </w:t>
      </w:r>
    </w:p>
    <w:p w14:paraId="5E3C22D0" w14:textId="77777777" w:rsidR="0026006C" w:rsidRPr="00C36E48" w:rsidRDefault="0026006C" w:rsidP="0026006C">
      <w:pPr>
        <w:pStyle w:val="Level3"/>
        <w:rPr>
          <w:rFonts w:ascii="Courier New" w:hAnsi="Courier New" w:cs="Courier New"/>
          <w:sz w:val="20"/>
          <w:szCs w:val="20"/>
        </w:rPr>
      </w:pPr>
      <w:r>
        <w:rPr>
          <w:rFonts w:ascii="Courier New" w:hAnsi="Courier New" w:cs="Courier New"/>
          <w:sz w:val="20"/>
          <w:szCs w:val="20"/>
        </w:rPr>
        <w:lastRenderedPageBreak/>
        <w:t>c.</w:t>
      </w:r>
      <w:r>
        <w:rPr>
          <w:rFonts w:ascii="Courier New" w:hAnsi="Courier New" w:cs="Courier New"/>
          <w:sz w:val="20"/>
          <w:szCs w:val="20"/>
        </w:rPr>
        <w:tab/>
      </w:r>
      <w:r w:rsidRPr="00C36E48">
        <w:rPr>
          <w:rFonts w:ascii="Courier New" w:hAnsi="Courier New" w:cs="Courier New"/>
          <w:sz w:val="20"/>
          <w:szCs w:val="20"/>
        </w:rPr>
        <w:t>Class III &amp; IV - Seal all penetrations in existing barrier airtight</w:t>
      </w:r>
    </w:p>
    <w:p w14:paraId="44106552" w14:textId="77777777" w:rsidR="0026006C" w:rsidRPr="00C36E48" w:rsidRDefault="0026006C" w:rsidP="0026006C">
      <w:pPr>
        <w:pStyle w:val="Level3"/>
        <w:rPr>
          <w:rFonts w:ascii="Courier New" w:hAnsi="Courier New" w:cs="Courier New"/>
          <w:sz w:val="20"/>
          <w:szCs w:val="20"/>
        </w:rPr>
      </w:pPr>
      <w:r>
        <w:rPr>
          <w:rFonts w:ascii="Courier New" w:hAnsi="Courier New" w:cs="Courier New"/>
          <w:sz w:val="20"/>
          <w:szCs w:val="20"/>
        </w:rPr>
        <w:t>d.</w:t>
      </w:r>
      <w:r>
        <w:rPr>
          <w:rFonts w:ascii="Courier New" w:hAnsi="Courier New" w:cs="Courier New"/>
          <w:sz w:val="20"/>
          <w:szCs w:val="20"/>
        </w:rPr>
        <w:tab/>
      </w:r>
      <w:r w:rsidRPr="00C36E48">
        <w:rPr>
          <w:rFonts w:ascii="Courier New" w:hAnsi="Courier New" w:cs="Courier New"/>
          <w:sz w:val="20"/>
          <w:szCs w:val="20"/>
        </w:rPr>
        <w:t xml:space="preserve">Class III &amp; IV - Barriers at penetration of ceiling envelopes, </w:t>
      </w:r>
      <w:proofErr w:type="gramStart"/>
      <w:r w:rsidRPr="00C36E48">
        <w:rPr>
          <w:rFonts w:ascii="Courier New" w:hAnsi="Courier New" w:cs="Courier New"/>
          <w:sz w:val="20"/>
          <w:szCs w:val="20"/>
        </w:rPr>
        <w:t>chases</w:t>
      </w:r>
      <w:proofErr w:type="gramEnd"/>
      <w:r w:rsidRPr="00C36E48">
        <w:rPr>
          <w:rFonts w:ascii="Courier New" w:hAnsi="Courier New" w:cs="Courier New"/>
          <w:sz w:val="20"/>
          <w:szCs w:val="20"/>
        </w:rPr>
        <w:t xml:space="preserve"> and ceiling spaces to stop movement air and debris</w:t>
      </w:r>
    </w:p>
    <w:p w14:paraId="440BD9E0" w14:textId="77777777" w:rsidR="0026006C" w:rsidRPr="00C36E48" w:rsidRDefault="0026006C" w:rsidP="0026006C">
      <w:pPr>
        <w:pStyle w:val="Level3"/>
        <w:rPr>
          <w:rFonts w:ascii="Courier New" w:hAnsi="Courier New" w:cs="Courier New"/>
          <w:sz w:val="20"/>
          <w:szCs w:val="20"/>
        </w:rPr>
      </w:pPr>
      <w:r>
        <w:rPr>
          <w:rFonts w:ascii="Courier New" w:hAnsi="Courier New" w:cs="Courier New"/>
          <w:sz w:val="20"/>
          <w:szCs w:val="20"/>
        </w:rPr>
        <w:t>e.</w:t>
      </w:r>
      <w:r>
        <w:rPr>
          <w:rFonts w:ascii="Courier New" w:hAnsi="Courier New" w:cs="Courier New"/>
          <w:sz w:val="20"/>
          <w:szCs w:val="20"/>
        </w:rPr>
        <w:tab/>
      </w:r>
      <w:r w:rsidRPr="00C36E48">
        <w:rPr>
          <w:rFonts w:ascii="Courier New" w:hAnsi="Courier New" w:cs="Courier New"/>
          <w:sz w:val="20"/>
          <w:szCs w:val="20"/>
        </w:rPr>
        <w:t>Class IV only - Anteroom or double entrance openings that allow workers to remove protective clothing or vacuum off existing clothing</w:t>
      </w:r>
    </w:p>
    <w:p w14:paraId="15B22D1C" w14:textId="77777777" w:rsidR="0026006C" w:rsidRPr="00C36E48" w:rsidRDefault="0026006C" w:rsidP="0026006C">
      <w:pPr>
        <w:pStyle w:val="Level3"/>
        <w:rPr>
          <w:rFonts w:ascii="Courier New" w:hAnsi="Courier New" w:cs="Courier New"/>
          <w:sz w:val="20"/>
          <w:szCs w:val="20"/>
        </w:rPr>
      </w:pPr>
      <w:r>
        <w:rPr>
          <w:rFonts w:ascii="Courier New" w:hAnsi="Courier New" w:cs="Courier New"/>
          <w:sz w:val="20"/>
          <w:szCs w:val="20"/>
        </w:rPr>
        <w:t>f.</w:t>
      </w:r>
      <w:r>
        <w:rPr>
          <w:rFonts w:ascii="Courier New" w:hAnsi="Courier New" w:cs="Courier New"/>
          <w:sz w:val="20"/>
          <w:szCs w:val="20"/>
        </w:rPr>
        <w:tab/>
      </w:r>
      <w:r w:rsidRPr="00C36E48">
        <w:rPr>
          <w:rFonts w:ascii="Courier New" w:hAnsi="Courier New" w:cs="Courier New"/>
          <w:sz w:val="20"/>
          <w:szCs w:val="20"/>
        </w:rPr>
        <w:t>Class III &amp; IV - At elevators shafts or stairways within the field of construction, overlapping flap minimum of two feet wide of polyethylene enclosures for personnel access.</w:t>
      </w:r>
    </w:p>
    <w:p w14:paraId="6F7950A1" w14:textId="77777777" w:rsidR="0026006C" w:rsidRPr="003A4026" w:rsidRDefault="0026006C" w:rsidP="0026006C">
      <w:pPr>
        <w:pStyle w:val="Level1"/>
        <w:numPr>
          <w:ilvl w:val="0"/>
          <w:numId w:val="14"/>
        </w:numPr>
        <w:rPr>
          <w:rFonts w:ascii="Courier New" w:hAnsi="Courier New" w:cs="Courier New"/>
          <w:sz w:val="20"/>
          <w:szCs w:val="20"/>
        </w:rPr>
      </w:pPr>
      <w:r w:rsidRPr="003A4026">
        <w:rPr>
          <w:rFonts w:ascii="Courier New" w:hAnsi="Courier New" w:cs="Courier New"/>
          <w:sz w:val="20"/>
          <w:szCs w:val="20"/>
        </w:rPr>
        <w:t>Products and Materials:</w:t>
      </w:r>
    </w:p>
    <w:p w14:paraId="1C1718F1" w14:textId="77777777" w:rsidR="0026006C" w:rsidRPr="00C36E48" w:rsidRDefault="0026006C" w:rsidP="0026006C">
      <w:pPr>
        <w:pStyle w:val="Level2"/>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Pr="00C36E48">
        <w:rPr>
          <w:rFonts w:ascii="Courier New" w:hAnsi="Courier New" w:cs="Courier New"/>
          <w:sz w:val="20"/>
          <w:szCs w:val="20"/>
        </w:rPr>
        <w:t>Sheet Plastic:  Fire retardant polystyrene, 6-mil thickness meeting local fire codes</w:t>
      </w:r>
    </w:p>
    <w:p w14:paraId="3D24911F" w14:textId="77777777" w:rsidR="0026006C" w:rsidRPr="00C36E48" w:rsidRDefault="0026006C" w:rsidP="0026006C">
      <w:pPr>
        <w:pStyle w:val="Level2"/>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C36E48">
        <w:rPr>
          <w:rFonts w:ascii="Courier New" w:hAnsi="Courier New" w:cs="Courier New"/>
          <w:sz w:val="20"/>
          <w:szCs w:val="20"/>
        </w:rPr>
        <w:t xml:space="preserve">Barrier Doors: Self Closing </w:t>
      </w:r>
      <w:r>
        <w:rPr>
          <w:rFonts w:ascii="Courier New" w:hAnsi="Courier New" w:cs="Courier New"/>
          <w:sz w:val="20"/>
          <w:szCs w:val="20"/>
        </w:rPr>
        <w:t xml:space="preserve">One-hour fire-rated </w:t>
      </w:r>
      <w:r w:rsidRPr="00C36E48">
        <w:rPr>
          <w:rFonts w:ascii="Courier New" w:hAnsi="Courier New" w:cs="Courier New"/>
          <w:sz w:val="20"/>
          <w:szCs w:val="20"/>
        </w:rPr>
        <w:t>solid core wood in steel frame, painted</w:t>
      </w:r>
    </w:p>
    <w:p w14:paraId="3EE0153F" w14:textId="77777777" w:rsidR="0026006C" w:rsidRPr="00071E6E" w:rsidRDefault="0026006C" w:rsidP="0026006C">
      <w:pPr>
        <w:pStyle w:val="Level2"/>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 xml:space="preserve">Dust proof </w:t>
      </w:r>
      <w:r w:rsidRPr="00071E6E">
        <w:rPr>
          <w:rFonts w:ascii="Courier New" w:hAnsi="Courier New" w:cs="Courier New"/>
          <w:sz w:val="20"/>
          <w:szCs w:val="20"/>
        </w:rPr>
        <w:t>one-ho</w:t>
      </w:r>
      <w:r>
        <w:rPr>
          <w:rFonts w:ascii="Courier New" w:hAnsi="Courier New" w:cs="Courier New"/>
          <w:sz w:val="20"/>
          <w:szCs w:val="20"/>
        </w:rPr>
        <w:t xml:space="preserve">ur </w:t>
      </w:r>
      <w:r w:rsidRPr="00071E6E">
        <w:rPr>
          <w:rFonts w:ascii="Courier New" w:hAnsi="Courier New" w:cs="Courier New"/>
          <w:sz w:val="20"/>
          <w:szCs w:val="20"/>
        </w:rPr>
        <w:t xml:space="preserve">drywall </w:t>
      </w:r>
    </w:p>
    <w:p w14:paraId="359BFA90" w14:textId="77777777" w:rsidR="0026006C" w:rsidRPr="00071E6E" w:rsidRDefault="0026006C" w:rsidP="0026006C">
      <w:pPr>
        <w:pStyle w:val="Level2"/>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Pr="00071E6E">
        <w:rPr>
          <w:rFonts w:ascii="Courier New" w:hAnsi="Courier New" w:cs="Courier New"/>
          <w:sz w:val="20"/>
          <w:szCs w:val="20"/>
        </w:rPr>
        <w:t>High Efficiency Particulate Air-Equipped filtration machine rated at 95% capture of 0.3 microns including pollen, mold spores and dust particles.  HEPA filters should have ASHRAE 85 or other prefilter to extend the useful life of the HEPA. Provide both primary and secondary filtrations units.  Maintenance of equipment and replacement of the HEPA filters and other filters will be in accordance with manufacturer’s instructions.</w:t>
      </w:r>
    </w:p>
    <w:p w14:paraId="3BE836A3" w14:textId="77777777" w:rsidR="0026006C" w:rsidRPr="000F5F1A" w:rsidRDefault="0026006C" w:rsidP="0026006C">
      <w:pPr>
        <w:pStyle w:val="Level2"/>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r>
      <w:r w:rsidRPr="000F5F1A">
        <w:rPr>
          <w:rFonts w:ascii="Courier New" w:hAnsi="Courier New" w:cs="Courier New"/>
          <w:sz w:val="20"/>
          <w:szCs w:val="20"/>
        </w:rPr>
        <w:t>Exhaust Hoses: Heavy duty, flexible steel reinforced; Ventilation Blower Hose</w:t>
      </w:r>
    </w:p>
    <w:p w14:paraId="5684DA43" w14:textId="77777777" w:rsidR="0026006C" w:rsidRPr="000F5F1A" w:rsidRDefault="0026006C" w:rsidP="0026006C">
      <w:pPr>
        <w:pStyle w:val="Level2"/>
        <w:rPr>
          <w:rFonts w:ascii="Courier New" w:hAnsi="Courier New" w:cs="Courier New"/>
          <w:sz w:val="20"/>
          <w:szCs w:val="20"/>
        </w:rPr>
      </w:pPr>
      <w:r>
        <w:rPr>
          <w:rFonts w:ascii="Courier New" w:hAnsi="Courier New" w:cs="Courier New"/>
          <w:sz w:val="20"/>
          <w:szCs w:val="20"/>
        </w:rPr>
        <w:t>6.</w:t>
      </w:r>
      <w:r>
        <w:rPr>
          <w:rFonts w:ascii="Courier New" w:hAnsi="Courier New" w:cs="Courier New"/>
          <w:sz w:val="20"/>
          <w:szCs w:val="20"/>
        </w:rPr>
        <w:tab/>
      </w:r>
      <w:r w:rsidRPr="000F5F1A">
        <w:rPr>
          <w:rFonts w:ascii="Courier New" w:hAnsi="Courier New" w:cs="Courier New"/>
          <w:sz w:val="20"/>
          <w:szCs w:val="20"/>
        </w:rPr>
        <w:t>Adhesive Walk-off Mats: Provide minimum size mats of 24 inches x 36 inches</w:t>
      </w:r>
    </w:p>
    <w:p w14:paraId="41B62E62" w14:textId="77777777" w:rsidR="0026006C" w:rsidRPr="000F5F1A" w:rsidRDefault="0026006C" w:rsidP="0026006C">
      <w:pPr>
        <w:pStyle w:val="Level2"/>
        <w:rPr>
          <w:rFonts w:ascii="Courier New" w:hAnsi="Courier New" w:cs="Courier New"/>
          <w:sz w:val="20"/>
          <w:szCs w:val="20"/>
        </w:rPr>
      </w:pPr>
      <w:r>
        <w:rPr>
          <w:rFonts w:ascii="Courier New" w:hAnsi="Courier New" w:cs="Courier New"/>
          <w:sz w:val="20"/>
          <w:szCs w:val="20"/>
        </w:rPr>
        <w:t>7.</w:t>
      </w:r>
      <w:r>
        <w:rPr>
          <w:rFonts w:ascii="Courier New" w:hAnsi="Courier New" w:cs="Courier New"/>
          <w:sz w:val="20"/>
          <w:szCs w:val="20"/>
        </w:rPr>
        <w:tab/>
      </w:r>
      <w:r w:rsidRPr="000F5F1A">
        <w:rPr>
          <w:rFonts w:ascii="Courier New" w:hAnsi="Courier New" w:cs="Courier New"/>
          <w:sz w:val="20"/>
          <w:szCs w:val="20"/>
        </w:rPr>
        <w:t>Disinfectant: Hospital-approved disinfectant or equivalent product</w:t>
      </w:r>
    </w:p>
    <w:p w14:paraId="051E2A9D" w14:textId="77777777" w:rsidR="0026006C" w:rsidRPr="000F5F1A" w:rsidRDefault="0026006C" w:rsidP="0026006C">
      <w:pPr>
        <w:pStyle w:val="Level2"/>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r>
      <w:r w:rsidRPr="000F5F1A">
        <w:rPr>
          <w:rFonts w:ascii="Courier New" w:hAnsi="Courier New" w:cs="Courier New"/>
          <w:sz w:val="20"/>
          <w:szCs w:val="20"/>
        </w:rPr>
        <w:t>Portable Ceiling Access Module</w:t>
      </w:r>
    </w:p>
    <w:p w14:paraId="715587AC" w14:textId="77777777" w:rsidR="0026006C" w:rsidRPr="003A4026" w:rsidRDefault="0026006C" w:rsidP="0026006C">
      <w:pPr>
        <w:pStyle w:val="Level1"/>
        <w:numPr>
          <w:ilvl w:val="0"/>
          <w:numId w:val="14"/>
        </w:numPr>
        <w:autoSpaceDE w:val="0"/>
        <w:autoSpaceDN w:val="0"/>
        <w:adjustRightInd w:val="0"/>
        <w:rPr>
          <w:rFonts w:ascii="Courier New" w:hAnsi="Courier New" w:cs="Courier New"/>
          <w:sz w:val="20"/>
          <w:szCs w:val="20"/>
        </w:rPr>
      </w:pPr>
      <w:r w:rsidRPr="003A4026">
        <w:rPr>
          <w:rFonts w:ascii="Courier New" w:hAnsi="Courier New" w:cs="Courier New"/>
          <w:sz w:val="20"/>
          <w:szCs w:val="20"/>
        </w:rPr>
        <w:lastRenderedPageBreak/>
        <w:t>Before any construction on site begins, all contractor personnel involved in the construction or renovation activity shall be educated and trained in infection prevention measures established by the medical center.</w:t>
      </w:r>
    </w:p>
    <w:p w14:paraId="7942CBFD" w14:textId="77777777" w:rsidR="0026006C" w:rsidRPr="003A4026" w:rsidRDefault="0026006C" w:rsidP="0026006C">
      <w:pPr>
        <w:pStyle w:val="Level1"/>
        <w:numPr>
          <w:ilvl w:val="0"/>
          <w:numId w:val="14"/>
        </w:numPr>
        <w:rPr>
          <w:rFonts w:ascii="Courier New" w:hAnsi="Courier New" w:cs="Courier New"/>
          <w:sz w:val="20"/>
          <w:szCs w:val="20"/>
        </w:rPr>
      </w:pPr>
      <w:r w:rsidRPr="003A4026">
        <w:rPr>
          <w:rFonts w:ascii="Courier New" w:hAnsi="Courier New" w:cs="Courier New"/>
          <w:sz w:val="20"/>
          <w:szCs w:val="20"/>
        </w:rPr>
        <w:t xml:space="preserve">A dust control program will be </w:t>
      </w:r>
      <w:proofErr w:type="gramStart"/>
      <w:r w:rsidRPr="003A4026">
        <w:rPr>
          <w:rFonts w:ascii="Courier New" w:hAnsi="Courier New" w:cs="Courier New"/>
          <w:sz w:val="20"/>
          <w:szCs w:val="20"/>
        </w:rPr>
        <w:t>establish</w:t>
      </w:r>
      <w:proofErr w:type="gramEnd"/>
      <w:r w:rsidRPr="003A4026">
        <w:rPr>
          <w:rFonts w:ascii="Courier New" w:hAnsi="Courier New" w:cs="Courier New"/>
          <w:sz w:val="20"/>
          <w:szCs w:val="20"/>
        </w:rPr>
        <w:t xml:space="preserve"> and maintained as part of the contractor’s infection preventive measures in accordance with the FGI Guidelines for Design and Construction of Healthcare Facilities. Prior to start of work, prepare a plan detailing project-specific dust protection measures with associated product data, including periodic status reports, and subm</w:t>
      </w:r>
      <w:r>
        <w:rPr>
          <w:rFonts w:ascii="Courier New" w:hAnsi="Courier New" w:cs="Courier New"/>
          <w:sz w:val="20"/>
          <w:szCs w:val="20"/>
        </w:rPr>
        <w:t xml:space="preserve">it to Engineer </w:t>
      </w:r>
      <w:r w:rsidRPr="003A4026">
        <w:rPr>
          <w:rFonts w:ascii="Courier New" w:hAnsi="Courier New" w:cs="Courier New"/>
          <w:sz w:val="20"/>
          <w:szCs w:val="20"/>
        </w:rPr>
        <w:t>for review for compliance with contract requirements in accordance with Section 01 33 23, SHOP DRAWINGS, PRODUCT DATA AND SAMPLES.</w:t>
      </w:r>
    </w:p>
    <w:p w14:paraId="1298A884" w14:textId="77777777" w:rsidR="0026006C" w:rsidRPr="003A4026" w:rsidRDefault="0026006C" w:rsidP="0026006C">
      <w:pPr>
        <w:pStyle w:val="Level1"/>
        <w:numPr>
          <w:ilvl w:val="0"/>
          <w:numId w:val="14"/>
        </w:numPr>
        <w:rPr>
          <w:rFonts w:ascii="Courier New" w:hAnsi="Courier New" w:cs="Courier New"/>
          <w:sz w:val="20"/>
          <w:szCs w:val="20"/>
        </w:rPr>
      </w:pPr>
      <w:r w:rsidRPr="003A4026">
        <w:rPr>
          <w:rFonts w:ascii="Courier New" w:hAnsi="Courier New" w:cs="Courier New"/>
          <w:sz w:val="20"/>
          <w:szCs w:val="20"/>
        </w:rPr>
        <w:t>Medical center Infection Control personnel will monitor for airborne disease (</w:t>
      </w:r>
      <w:proofErr w:type="gramStart"/>
      <w:r w:rsidRPr="003A4026">
        <w:rPr>
          <w:rFonts w:ascii="Courier New" w:hAnsi="Courier New" w:cs="Courier New"/>
          <w:sz w:val="20"/>
          <w:szCs w:val="20"/>
        </w:rPr>
        <w:t>e.g.</w:t>
      </w:r>
      <w:proofErr w:type="gramEnd"/>
      <w:r w:rsidRPr="003A4026">
        <w:rPr>
          <w:rFonts w:ascii="Courier New" w:hAnsi="Courier New" w:cs="Courier New"/>
          <w:sz w:val="20"/>
          <w:szCs w:val="20"/>
        </w:rPr>
        <w:t xml:space="preserve"> aspergillosis) during construction. A baseline of conditions will be established by the medical center prior to the start of work and periodically during the construction stage to determine impact of construction activities on indoor air quality with safe thresholds established. </w:t>
      </w:r>
    </w:p>
    <w:p w14:paraId="05859052" w14:textId="77777777" w:rsidR="0026006C" w:rsidRPr="003A4026" w:rsidRDefault="0026006C" w:rsidP="0026006C">
      <w:pPr>
        <w:pStyle w:val="Level1"/>
        <w:rPr>
          <w:rFonts w:ascii="Courier New" w:hAnsi="Courier New" w:cs="Courier New"/>
          <w:sz w:val="20"/>
          <w:szCs w:val="20"/>
        </w:rPr>
      </w:pPr>
      <w:r w:rsidRPr="003A4026">
        <w:rPr>
          <w:rFonts w:ascii="Courier New" w:hAnsi="Courier New" w:cs="Courier New"/>
          <w:sz w:val="20"/>
          <w:szCs w:val="20"/>
        </w:rPr>
        <w:t>H.</w:t>
      </w:r>
      <w:r w:rsidRPr="003A4026">
        <w:rPr>
          <w:rFonts w:ascii="Courier New" w:hAnsi="Courier New" w:cs="Courier New"/>
          <w:sz w:val="20"/>
          <w:szCs w:val="20"/>
        </w:rPr>
        <w:tab/>
        <w:t xml:space="preserve">In general, the following preventive measures shall be adopted during construction to keep down dust and prevent mold. </w:t>
      </w:r>
    </w:p>
    <w:p w14:paraId="6FFE4E63" w14:textId="77777777" w:rsidR="0026006C" w:rsidRPr="003A4026" w:rsidRDefault="0026006C" w:rsidP="0026006C">
      <w:pPr>
        <w:pStyle w:val="Level2"/>
        <w:rPr>
          <w:rFonts w:ascii="Courier New" w:hAnsi="Courier New" w:cs="Courier New"/>
          <w:sz w:val="20"/>
          <w:szCs w:val="20"/>
        </w:rPr>
      </w:pPr>
      <w:r w:rsidRPr="003A4026">
        <w:rPr>
          <w:rFonts w:ascii="Courier New" w:hAnsi="Courier New" w:cs="Courier New"/>
          <w:sz w:val="20"/>
          <w:szCs w:val="20"/>
        </w:rPr>
        <w:t>1.</w:t>
      </w:r>
      <w:r w:rsidRPr="003A4026">
        <w:rPr>
          <w:rFonts w:ascii="Courier New" w:hAnsi="Courier New" w:cs="Courier New"/>
          <w:sz w:val="20"/>
          <w:szCs w:val="20"/>
        </w:rPr>
        <w:tab/>
        <w:t xml:space="preserve">Contractor shall verify that construction exhaust to exterior is not reintroduced to the medical center through intake </w:t>
      </w:r>
      <w:proofErr w:type="gramStart"/>
      <w:r w:rsidRPr="003A4026">
        <w:rPr>
          <w:rFonts w:ascii="Courier New" w:hAnsi="Courier New" w:cs="Courier New"/>
          <w:sz w:val="20"/>
          <w:szCs w:val="20"/>
        </w:rPr>
        <w:t>vents, or</w:t>
      </w:r>
      <w:proofErr w:type="gramEnd"/>
      <w:r w:rsidRPr="003A4026">
        <w:rPr>
          <w:rFonts w:ascii="Courier New" w:hAnsi="Courier New" w:cs="Courier New"/>
          <w:sz w:val="20"/>
          <w:szCs w:val="20"/>
        </w:rPr>
        <w:t xml:space="preserve"> building openings. HEPA filtration is required where the exhaust dust may reenter the medical center.  </w:t>
      </w:r>
    </w:p>
    <w:p w14:paraId="0A121970" w14:textId="77777777" w:rsidR="0026006C" w:rsidRPr="003A4026" w:rsidRDefault="0026006C" w:rsidP="0026006C">
      <w:pPr>
        <w:pStyle w:val="Level2"/>
        <w:numPr>
          <w:ilvl w:val="0"/>
          <w:numId w:val="15"/>
        </w:numPr>
        <w:rPr>
          <w:rFonts w:ascii="Courier New" w:hAnsi="Courier New" w:cs="Courier New"/>
          <w:sz w:val="20"/>
          <w:szCs w:val="20"/>
        </w:rPr>
      </w:pPr>
      <w:r w:rsidRPr="003A4026">
        <w:rPr>
          <w:rFonts w:ascii="Courier New" w:hAnsi="Courier New" w:cs="Courier New"/>
          <w:sz w:val="20"/>
          <w:szCs w:val="20"/>
        </w:rPr>
        <w:t>Exhaust hoses shall be exhausted so that dust is not reintroduced to the medical center.</w:t>
      </w:r>
    </w:p>
    <w:p w14:paraId="73669FB2" w14:textId="77777777" w:rsidR="0026006C" w:rsidRPr="000F5F1A" w:rsidRDefault="0026006C" w:rsidP="0026006C">
      <w:pPr>
        <w:pStyle w:val="Level2"/>
        <w:numPr>
          <w:ilvl w:val="0"/>
          <w:numId w:val="15"/>
        </w:numPr>
        <w:rPr>
          <w:rFonts w:ascii="Courier New" w:hAnsi="Courier New" w:cs="Courier New"/>
          <w:sz w:val="20"/>
          <w:szCs w:val="20"/>
        </w:rPr>
      </w:pPr>
      <w:r w:rsidRPr="000F5F1A">
        <w:rPr>
          <w:rFonts w:ascii="Courier New" w:hAnsi="Courier New" w:cs="Courier New"/>
          <w:sz w:val="20"/>
          <w:szCs w:val="20"/>
        </w:rPr>
        <w:t xml:space="preserve">Adhesive Walk-off/Carpet Walk-off Mats shall be used at all interior transitions from the construction area to </w:t>
      </w:r>
      <w:proofErr w:type="gramStart"/>
      <w:r w:rsidRPr="000F5F1A">
        <w:rPr>
          <w:rFonts w:ascii="Courier New" w:hAnsi="Courier New" w:cs="Courier New"/>
          <w:sz w:val="20"/>
          <w:szCs w:val="20"/>
        </w:rPr>
        <w:t>occupied</w:t>
      </w:r>
      <w:proofErr w:type="gramEnd"/>
      <w:r w:rsidRPr="000F5F1A">
        <w:rPr>
          <w:rFonts w:ascii="Courier New" w:hAnsi="Courier New" w:cs="Courier New"/>
          <w:sz w:val="20"/>
          <w:szCs w:val="20"/>
        </w:rPr>
        <w:t xml:space="preserve"> medical center area. These mats shall be changed as often as required to maintain clean work areas directly outside construction area at all times.</w:t>
      </w:r>
    </w:p>
    <w:p w14:paraId="430970D7" w14:textId="77777777" w:rsidR="0026006C" w:rsidRPr="000F5F1A" w:rsidRDefault="0026006C" w:rsidP="0026006C">
      <w:pPr>
        <w:pStyle w:val="Level2"/>
        <w:numPr>
          <w:ilvl w:val="0"/>
          <w:numId w:val="15"/>
        </w:numPr>
        <w:rPr>
          <w:rFonts w:ascii="Courier New" w:hAnsi="Courier New" w:cs="Courier New"/>
          <w:sz w:val="20"/>
          <w:szCs w:val="20"/>
        </w:rPr>
      </w:pPr>
      <w:r w:rsidRPr="000F5F1A">
        <w:rPr>
          <w:rFonts w:ascii="Courier New" w:hAnsi="Courier New" w:cs="Courier New"/>
          <w:sz w:val="20"/>
          <w:szCs w:val="20"/>
        </w:rPr>
        <w:t xml:space="preserve">Vacuum and wet mop all transition areas from construction to the occupied medical center at the end of each workday. Vacuum shall utilize HEPA filtration. Maintain surrounding area frequently. </w:t>
      </w:r>
      <w:r w:rsidRPr="000F5F1A">
        <w:rPr>
          <w:rFonts w:ascii="Courier New" w:hAnsi="Courier New" w:cs="Courier New"/>
          <w:sz w:val="20"/>
          <w:szCs w:val="20"/>
        </w:rPr>
        <w:lastRenderedPageBreak/>
        <w:t>Remove debris as it is created. Transport these outside the construction area in containers with tightly fitting lids.</w:t>
      </w:r>
    </w:p>
    <w:p w14:paraId="5C3AC7A3" w14:textId="77777777" w:rsidR="0026006C" w:rsidRPr="000F5F1A" w:rsidRDefault="0026006C" w:rsidP="0026006C">
      <w:pPr>
        <w:pStyle w:val="Level2"/>
        <w:numPr>
          <w:ilvl w:val="0"/>
          <w:numId w:val="13"/>
        </w:numPr>
        <w:rPr>
          <w:rFonts w:ascii="Courier New" w:hAnsi="Courier New" w:cs="Courier New"/>
          <w:sz w:val="20"/>
          <w:szCs w:val="20"/>
        </w:rPr>
      </w:pPr>
      <w:r>
        <w:rPr>
          <w:rFonts w:ascii="Courier New" w:hAnsi="Courier New" w:cs="Courier New"/>
          <w:sz w:val="20"/>
          <w:szCs w:val="20"/>
        </w:rPr>
        <w:t xml:space="preserve">Contractor shall remove all debris from the job site via a construction debris chute installed in an existing window opening.  Contractor shall carefully and temporarily remove existing window sashes and seal the opening with ½” thick fire rated plywood.  Opening for chute shall be sealed with fire rated plywood and fire rated caulk when no work is being performed.  Contractor shall re-install window sashes when project is completed.  </w:t>
      </w:r>
      <w:r w:rsidRPr="000F5F1A">
        <w:rPr>
          <w:rFonts w:ascii="Courier New" w:hAnsi="Courier New" w:cs="Courier New"/>
          <w:sz w:val="20"/>
          <w:szCs w:val="20"/>
        </w:rPr>
        <w:t xml:space="preserve">The contractor shall not haul debris through patient-care areas without prior approval of the Resident Engineer and the Medical Center. </w:t>
      </w:r>
      <w:r>
        <w:rPr>
          <w:rFonts w:ascii="Courier New" w:hAnsi="Courier New" w:cs="Courier New"/>
          <w:sz w:val="20"/>
          <w:szCs w:val="20"/>
        </w:rPr>
        <w:t xml:space="preserve"> </w:t>
      </w:r>
      <w:r w:rsidRPr="000F5F1A">
        <w:rPr>
          <w:rFonts w:ascii="Courier New" w:hAnsi="Courier New" w:cs="Courier New"/>
          <w:sz w:val="20"/>
          <w:szCs w:val="20"/>
        </w:rPr>
        <w:t xml:space="preserve">When approved, debris shall be hauled in enclosed dust proof containers or wrapped in plastic and sealed with duct tape. No sharp objects should be allowed to cut through the plastic. Wipe down the exterior of the containers with a damp rag to remove dust. All equipment, tools, material, etc. transported through occupied areas shall be made free from dust and moisture by vacuuming and wipe down. </w:t>
      </w:r>
    </w:p>
    <w:p w14:paraId="5609A8C2" w14:textId="77777777" w:rsidR="0026006C" w:rsidRPr="00F8592A" w:rsidRDefault="0026006C" w:rsidP="0026006C">
      <w:pPr>
        <w:pStyle w:val="Level2"/>
        <w:numPr>
          <w:ilvl w:val="0"/>
          <w:numId w:val="13"/>
        </w:numPr>
        <w:rPr>
          <w:rFonts w:ascii="Courier New" w:hAnsi="Courier New" w:cs="Courier New"/>
          <w:sz w:val="20"/>
          <w:szCs w:val="20"/>
        </w:rPr>
      </w:pPr>
      <w:r w:rsidRPr="00F8592A">
        <w:rPr>
          <w:rFonts w:ascii="Courier New" w:hAnsi="Courier New" w:cs="Courier New"/>
          <w:sz w:val="20"/>
          <w:szCs w:val="20"/>
        </w:rPr>
        <w:t>There shall be no standing water during construction. This includes water in equipment drip pans and open containers within the construction areas. All accidental spills must be cleaned up and dried within 12 hours. Remove and dispose of porous materials that remain damp for more than 72 hours.</w:t>
      </w:r>
    </w:p>
    <w:p w14:paraId="4B9BED92" w14:textId="77777777" w:rsidR="0026006C" w:rsidRPr="00F8592A" w:rsidRDefault="0026006C" w:rsidP="0026006C">
      <w:pPr>
        <w:pStyle w:val="Level2"/>
        <w:numPr>
          <w:ilvl w:val="0"/>
          <w:numId w:val="13"/>
        </w:numPr>
        <w:rPr>
          <w:rFonts w:ascii="Courier New" w:hAnsi="Courier New" w:cs="Courier New"/>
          <w:sz w:val="20"/>
          <w:szCs w:val="20"/>
        </w:rPr>
      </w:pPr>
      <w:r w:rsidRPr="00F8592A">
        <w:rPr>
          <w:rFonts w:ascii="Courier New" w:hAnsi="Courier New" w:cs="Courier New"/>
          <w:sz w:val="20"/>
          <w:szCs w:val="20"/>
        </w:rPr>
        <w:t>At completion, remove construction barriers and ceiling protection carefully, outside of normal work hours. Vacuum and clean all surfaces free of dust after the removal.</w:t>
      </w:r>
    </w:p>
    <w:p w14:paraId="37F5E4BD" w14:textId="77777777" w:rsidR="0026006C" w:rsidRPr="003A4026" w:rsidRDefault="0026006C" w:rsidP="0026006C">
      <w:pPr>
        <w:pStyle w:val="Level1"/>
        <w:numPr>
          <w:ilvl w:val="0"/>
          <w:numId w:val="16"/>
        </w:numPr>
        <w:ind w:left="720"/>
        <w:rPr>
          <w:rFonts w:ascii="Courier New" w:hAnsi="Courier New" w:cs="Courier New"/>
          <w:sz w:val="20"/>
          <w:szCs w:val="20"/>
        </w:rPr>
      </w:pPr>
      <w:r w:rsidRPr="003A4026">
        <w:rPr>
          <w:rFonts w:ascii="Courier New" w:hAnsi="Courier New" w:cs="Courier New"/>
          <w:sz w:val="20"/>
          <w:szCs w:val="20"/>
        </w:rPr>
        <w:t>Final Cleanup:</w:t>
      </w:r>
    </w:p>
    <w:p w14:paraId="6F54F34F" w14:textId="77777777" w:rsidR="0026006C" w:rsidRPr="003A4026" w:rsidRDefault="0026006C" w:rsidP="0026006C">
      <w:pPr>
        <w:pStyle w:val="Level2"/>
        <w:rPr>
          <w:rFonts w:ascii="Courier New" w:hAnsi="Courier New" w:cs="Courier New"/>
          <w:sz w:val="20"/>
          <w:szCs w:val="20"/>
        </w:rPr>
      </w:pPr>
      <w:r w:rsidRPr="003A4026">
        <w:rPr>
          <w:rFonts w:ascii="Courier New" w:hAnsi="Courier New" w:cs="Courier New"/>
          <w:sz w:val="20"/>
          <w:szCs w:val="20"/>
        </w:rPr>
        <w:t>1.</w:t>
      </w:r>
      <w:r w:rsidRPr="003A4026">
        <w:rPr>
          <w:rFonts w:ascii="Courier New" w:hAnsi="Courier New" w:cs="Courier New"/>
          <w:sz w:val="20"/>
          <w:szCs w:val="20"/>
        </w:rPr>
        <w:tab/>
        <w:t>Upon completion of project, or as work progresses, remove all construction debris from above ceiling, vertical shafts and utility chases that have been part of the construction.</w:t>
      </w:r>
    </w:p>
    <w:p w14:paraId="290716EF" w14:textId="77777777" w:rsidR="0026006C" w:rsidRPr="003A4026" w:rsidRDefault="0026006C" w:rsidP="0026006C">
      <w:pPr>
        <w:pStyle w:val="Level2"/>
        <w:rPr>
          <w:rFonts w:ascii="Courier New" w:hAnsi="Courier New" w:cs="Courier New"/>
          <w:sz w:val="20"/>
          <w:szCs w:val="20"/>
        </w:rPr>
      </w:pPr>
      <w:r w:rsidRPr="003A4026">
        <w:rPr>
          <w:rFonts w:ascii="Courier New" w:hAnsi="Courier New" w:cs="Courier New"/>
          <w:sz w:val="20"/>
          <w:szCs w:val="20"/>
        </w:rPr>
        <w:t>2.</w:t>
      </w:r>
      <w:r w:rsidRPr="003A4026">
        <w:rPr>
          <w:rFonts w:ascii="Courier New" w:hAnsi="Courier New" w:cs="Courier New"/>
          <w:sz w:val="20"/>
          <w:szCs w:val="20"/>
        </w:rPr>
        <w:tab/>
        <w:t>Perform HEPA vacuum cleaning of all surfaces in the construction area. This includes walls, ceilings, cabinets, furniture (built-in or free standing), partitions, flooring, etc.</w:t>
      </w:r>
    </w:p>
    <w:p w14:paraId="1007A4C5" w14:textId="77777777" w:rsidR="0026006C" w:rsidRPr="003A4026" w:rsidRDefault="0026006C" w:rsidP="0026006C">
      <w:pPr>
        <w:pStyle w:val="Level2"/>
        <w:rPr>
          <w:rFonts w:ascii="Courier New" w:hAnsi="Courier New" w:cs="Courier New"/>
          <w:sz w:val="20"/>
          <w:szCs w:val="20"/>
        </w:rPr>
      </w:pPr>
      <w:r w:rsidRPr="003A4026">
        <w:rPr>
          <w:rFonts w:ascii="Courier New" w:hAnsi="Courier New" w:cs="Courier New"/>
          <w:sz w:val="20"/>
          <w:szCs w:val="20"/>
        </w:rPr>
        <w:t>3.</w:t>
      </w:r>
      <w:r w:rsidRPr="003A4026">
        <w:rPr>
          <w:rFonts w:ascii="Courier New" w:hAnsi="Courier New" w:cs="Courier New"/>
          <w:sz w:val="20"/>
          <w:szCs w:val="20"/>
        </w:rPr>
        <w:tab/>
        <w:t>All new air ducts shall be cleaned prior to final inspection.</w:t>
      </w:r>
    </w:p>
    <w:p w14:paraId="1048DA28" w14:textId="77777777" w:rsidR="0026006C" w:rsidRPr="003A4026" w:rsidRDefault="0026006C" w:rsidP="0026006C">
      <w:pPr>
        <w:pStyle w:val="Level1"/>
        <w:numPr>
          <w:ilvl w:val="0"/>
          <w:numId w:val="16"/>
        </w:numPr>
        <w:ind w:left="720"/>
        <w:rPr>
          <w:rFonts w:ascii="Courier New" w:hAnsi="Courier New" w:cs="Courier New"/>
          <w:sz w:val="20"/>
          <w:szCs w:val="20"/>
        </w:rPr>
      </w:pPr>
      <w:bookmarkStart w:id="90" w:name="ch4_02"/>
      <w:bookmarkStart w:id="91" w:name="ch4_15"/>
      <w:bookmarkStart w:id="92" w:name="ch4_04"/>
      <w:bookmarkEnd w:id="90"/>
      <w:bookmarkEnd w:id="91"/>
      <w:bookmarkEnd w:id="92"/>
      <w:r w:rsidRPr="003A4026">
        <w:rPr>
          <w:rFonts w:ascii="Courier New" w:hAnsi="Courier New" w:cs="Courier New"/>
          <w:sz w:val="20"/>
          <w:szCs w:val="20"/>
        </w:rPr>
        <w:lastRenderedPageBreak/>
        <w:t xml:space="preserve">Exterior Construction </w:t>
      </w:r>
    </w:p>
    <w:p w14:paraId="55E5FA09" w14:textId="77777777" w:rsidR="0026006C" w:rsidRPr="00E04EE3" w:rsidRDefault="0026006C" w:rsidP="0026006C">
      <w:pPr>
        <w:pStyle w:val="Level2"/>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Pr="00E04EE3">
        <w:rPr>
          <w:rFonts w:ascii="Courier New" w:hAnsi="Courier New" w:cs="Courier New"/>
          <w:sz w:val="20"/>
          <w:szCs w:val="20"/>
        </w:rPr>
        <w:t xml:space="preserve">Contractor shall verify that dust will not be introduced into the medical center through intake </w:t>
      </w:r>
      <w:proofErr w:type="gramStart"/>
      <w:r w:rsidRPr="00E04EE3">
        <w:rPr>
          <w:rFonts w:ascii="Courier New" w:hAnsi="Courier New" w:cs="Courier New"/>
          <w:sz w:val="20"/>
          <w:szCs w:val="20"/>
        </w:rPr>
        <w:t>vents,</w:t>
      </w:r>
      <w:r>
        <w:rPr>
          <w:rFonts w:ascii="Courier New" w:hAnsi="Courier New" w:cs="Courier New"/>
          <w:sz w:val="20"/>
          <w:szCs w:val="20"/>
        </w:rPr>
        <w:t xml:space="preserve"> </w:t>
      </w:r>
      <w:r w:rsidRPr="00E04EE3">
        <w:rPr>
          <w:rFonts w:ascii="Courier New" w:hAnsi="Courier New" w:cs="Courier New"/>
          <w:sz w:val="20"/>
          <w:szCs w:val="20"/>
        </w:rPr>
        <w:t>or</w:t>
      </w:r>
      <w:proofErr w:type="gramEnd"/>
      <w:r w:rsidRPr="00E04EE3">
        <w:rPr>
          <w:rFonts w:ascii="Courier New" w:hAnsi="Courier New" w:cs="Courier New"/>
          <w:sz w:val="20"/>
          <w:szCs w:val="20"/>
        </w:rPr>
        <w:t xml:space="preserve"> building openings. HEPA filtration on intake vents is required where dust may be introduced.  </w:t>
      </w:r>
    </w:p>
    <w:p w14:paraId="72B60C60" w14:textId="77777777" w:rsidR="0026006C" w:rsidRPr="00E04EE3" w:rsidRDefault="0026006C" w:rsidP="0026006C">
      <w:pPr>
        <w:pStyle w:val="Level2"/>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E04EE3">
        <w:rPr>
          <w:rFonts w:ascii="Courier New" w:hAnsi="Courier New" w:cs="Courier New"/>
          <w:sz w:val="20"/>
          <w:szCs w:val="20"/>
        </w:rPr>
        <w:t>Dust created from disturbance of soil such as from vehicle movement will be wetted with use of a water truck as necessary</w:t>
      </w:r>
    </w:p>
    <w:p w14:paraId="4D05A84C" w14:textId="77777777" w:rsidR="0026006C" w:rsidRPr="00E04EE3" w:rsidRDefault="0026006C" w:rsidP="0026006C">
      <w:pPr>
        <w:pStyle w:val="Level2"/>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Pr="00E04EE3">
        <w:rPr>
          <w:rFonts w:ascii="Courier New" w:hAnsi="Courier New" w:cs="Courier New"/>
          <w:sz w:val="20"/>
          <w:szCs w:val="20"/>
        </w:rPr>
        <w:t>All cutting, drilling, grinding, sanding, or disturbance of materials shall be accomplished with tools equipped with either local exhaust ventilation (</w:t>
      </w:r>
      <w:proofErr w:type="gramStart"/>
      <w:r w:rsidRPr="00E04EE3">
        <w:rPr>
          <w:rFonts w:ascii="Courier New" w:hAnsi="Courier New" w:cs="Courier New"/>
          <w:sz w:val="20"/>
          <w:szCs w:val="20"/>
        </w:rPr>
        <w:t>i.e.</w:t>
      </w:r>
      <w:proofErr w:type="gramEnd"/>
      <w:r w:rsidRPr="00E04EE3">
        <w:rPr>
          <w:rFonts w:ascii="Courier New" w:hAnsi="Courier New" w:cs="Courier New"/>
          <w:sz w:val="20"/>
          <w:szCs w:val="20"/>
        </w:rPr>
        <w:t xml:space="preserve"> vacuum systems) or wet suppression controls.</w:t>
      </w:r>
    </w:p>
    <w:p w14:paraId="6D165B53" w14:textId="77777777" w:rsidR="0026006C" w:rsidRPr="003B5DE5" w:rsidRDefault="0026006C" w:rsidP="0026006C">
      <w:pPr>
        <w:pStyle w:val="ArticleB"/>
        <w:rPr>
          <w:rStyle w:val="Emphasis"/>
          <w:rFonts w:cs="Courier New"/>
          <w:i w:val="0"/>
          <w:iCs w:val="0"/>
        </w:rPr>
      </w:pPr>
      <w:bookmarkStart w:id="93" w:name="_Toc386553400"/>
      <w:r>
        <w:rPr>
          <w:rFonts w:cs="Courier New"/>
        </w:rPr>
        <w:t xml:space="preserve">1.13 </w:t>
      </w:r>
      <w:r w:rsidRPr="003B5DE5">
        <w:rPr>
          <w:rFonts w:cs="Courier New"/>
        </w:rPr>
        <w:t>TUBERCULOSIS SCREENING</w:t>
      </w:r>
      <w:bookmarkEnd w:id="93"/>
    </w:p>
    <w:p w14:paraId="0DBA78B0" w14:textId="77777777" w:rsidR="0026006C" w:rsidRPr="00D53C8F" w:rsidRDefault="0026006C" w:rsidP="0026006C">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t xml:space="preserve">Section </w:t>
      </w:r>
      <w:proofErr w:type="spellStart"/>
      <w:r>
        <w:rPr>
          <w:rFonts w:ascii="Courier New" w:hAnsi="Courier New" w:cs="Courier New"/>
          <w:sz w:val="20"/>
          <w:szCs w:val="20"/>
        </w:rPr>
        <w:t>Delited</w:t>
      </w:r>
      <w:proofErr w:type="spellEnd"/>
      <w:r>
        <w:rPr>
          <w:rFonts w:ascii="Courier New" w:hAnsi="Courier New" w:cs="Courier New"/>
          <w:sz w:val="20"/>
          <w:szCs w:val="20"/>
        </w:rPr>
        <w:t>.</w:t>
      </w:r>
    </w:p>
    <w:p w14:paraId="45B4C364" w14:textId="77777777" w:rsidR="0026006C" w:rsidRPr="005C01B6" w:rsidRDefault="0026006C" w:rsidP="0026006C">
      <w:pPr>
        <w:pStyle w:val="ArticleB"/>
        <w:rPr>
          <w:rFonts w:cs="Courier New"/>
        </w:rPr>
      </w:pPr>
      <w:bookmarkStart w:id="94" w:name="_Toc386553401"/>
      <w:r>
        <w:rPr>
          <w:rFonts w:cs="Courier New"/>
        </w:rPr>
        <w:t xml:space="preserve">1.14 </w:t>
      </w:r>
      <w:r w:rsidRPr="005C01B6">
        <w:rPr>
          <w:rFonts w:cs="Courier New"/>
        </w:rPr>
        <w:t>FIRE SAFETY</w:t>
      </w:r>
      <w:bookmarkEnd w:id="94"/>
    </w:p>
    <w:p w14:paraId="42B8A9CC" w14:textId="77777777" w:rsidR="0026006C" w:rsidRPr="003A4026" w:rsidRDefault="0026006C" w:rsidP="0026006C">
      <w:pPr>
        <w:pStyle w:val="Level1"/>
        <w:numPr>
          <w:ilvl w:val="0"/>
          <w:numId w:val="5"/>
        </w:numPr>
        <w:rPr>
          <w:rFonts w:ascii="Courier New" w:hAnsi="Courier New" w:cs="Courier New"/>
          <w:sz w:val="20"/>
          <w:szCs w:val="20"/>
        </w:rPr>
      </w:pPr>
      <w:r w:rsidRPr="003A4026">
        <w:rPr>
          <w:rFonts w:ascii="Courier New" w:hAnsi="Courier New" w:cs="Courier New"/>
          <w:sz w:val="20"/>
          <w:szCs w:val="20"/>
        </w:rPr>
        <w:t xml:space="preserve">Fire Safety Plan: Establish and maintain a site-specific fire protection program in accordance with 29 CFR 1926. Prior to start of work, prepare a plan detailing project-specific fire safety measures, including periodic status reports, and submit to Contracting </w:t>
      </w:r>
      <w:r>
        <w:rPr>
          <w:rFonts w:ascii="Courier New" w:hAnsi="Courier New" w:cs="Courier New"/>
          <w:sz w:val="20"/>
          <w:szCs w:val="20"/>
        </w:rPr>
        <w:t xml:space="preserve">Officer Representative </w:t>
      </w:r>
      <w:r w:rsidRPr="003A4026">
        <w:rPr>
          <w:rFonts w:ascii="Courier New" w:hAnsi="Courier New" w:cs="Courier New"/>
          <w:sz w:val="20"/>
          <w:szCs w:val="20"/>
        </w:rPr>
        <w:t>or Government Designated Authority</w:t>
      </w:r>
      <w:r>
        <w:rPr>
          <w:rFonts w:ascii="Courier New" w:hAnsi="Courier New" w:cs="Courier New"/>
          <w:sz w:val="20"/>
          <w:szCs w:val="20"/>
        </w:rPr>
        <w:t xml:space="preserve"> </w:t>
      </w:r>
      <w:r w:rsidRPr="003A4026">
        <w:rPr>
          <w:rFonts w:ascii="Courier New" w:hAnsi="Courier New" w:cs="Courier New"/>
          <w:sz w:val="20"/>
          <w:szCs w:val="20"/>
        </w:rPr>
        <w:t>for review for compliance with contract requirements in accordance with Section 01 33 23, SHOP DRAWINGS, PRODUCT DATA AND SAMPLES. This plan may be an element of the Accident Prevention Plan.</w:t>
      </w:r>
    </w:p>
    <w:p w14:paraId="4156C21D" w14:textId="77777777" w:rsidR="0026006C" w:rsidRPr="003A4026" w:rsidRDefault="0026006C" w:rsidP="0026006C">
      <w:pPr>
        <w:pStyle w:val="Level1"/>
        <w:numPr>
          <w:ilvl w:val="0"/>
          <w:numId w:val="5"/>
        </w:numPr>
        <w:rPr>
          <w:rFonts w:ascii="Courier New" w:hAnsi="Courier New" w:cs="Courier New"/>
          <w:sz w:val="20"/>
          <w:szCs w:val="20"/>
        </w:rPr>
      </w:pPr>
      <w:r w:rsidRPr="003A4026">
        <w:rPr>
          <w:rFonts w:ascii="Courier New" w:hAnsi="Courier New" w:cs="Courier New"/>
          <w:sz w:val="20"/>
          <w:szCs w:val="20"/>
        </w:rPr>
        <w:t xml:space="preserve">Site and Building Access: Maintain free and unobstructed access to facility emergency services and for fire, </w:t>
      </w:r>
      <w:proofErr w:type="gramStart"/>
      <w:r w:rsidRPr="003A4026">
        <w:rPr>
          <w:rFonts w:ascii="Courier New" w:hAnsi="Courier New" w:cs="Courier New"/>
          <w:sz w:val="20"/>
          <w:szCs w:val="20"/>
        </w:rPr>
        <w:t>police</w:t>
      </w:r>
      <w:proofErr w:type="gramEnd"/>
      <w:r w:rsidRPr="003A4026">
        <w:rPr>
          <w:rFonts w:ascii="Courier New" w:hAnsi="Courier New" w:cs="Courier New"/>
          <w:sz w:val="20"/>
          <w:szCs w:val="20"/>
        </w:rPr>
        <w:t xml:space="preserve"> and other emergency response forces in accordance with NFPA 241.</w:t>
      </w:r>
    </w:p>
    <w:p w14:paraId="3861A58E" w14:textId="77777777" w:rsidR="0026006C" w:rsidRPr="003A4026" w:rsidRDefault="0026006C" w:rsidP="0026006C">
      <w:pPr>
        <w:pStyle w:val="Level1"/>
        <w:rPr>
          <w:rFonts w:ascii="Courier New" w:hAnsi="Courier New" w:cs="Courier New"/>
          <w:sz w:val="20"/>
          <w:szCs w:val="20"/>
        </w:rPr>
      </w:pPr>
      <w:r w:rsidRPr="003A4026">
        <w:rPr>
          <w:rFonts w:ascii="Courier New" w:hAnsi="Courier New" w:cs="Courier New"/>
          <w:sz w:val="20"/>
          <w:szCs w:val="20"/>
        </w:rPr>
        <w:t>C.</w:t>
      </w:r>
      <w:r w:rsidRPr="003A4026">
        <w:rPr>
          <w:rFonts w:ascii="Courier New" w:hAnsi="Courier New" w:cs="Courier New"/>
          <w:sz w:val="20"/>
          <w:szCs w:val="20"/>
        </w:rPr>
        <w:tab/>
        <w:t>Separate temporary facilities, such as trailers, storage sheds, and dumpsters, from existing buildings and new construction by distances in accordance with NFPA 241. For small facilities with less than 6 m (20 feet) exposing overall length, separate by 3m (10 feet).</w:t>
      </w:r>
    </w:p>
    <w:p w14:paraId="15191C52" w14:textId="77777777" w:rsidR="0026006C" w:rsidRPr="003A4026" w:rsidRDefault="0026006C" w:rsidP="0026006C">
      <w:pPr>
        <w:pStyle w:val="Level1"/>
        <w:rPr>
          <w:rFonts w:ascii="Courier New" w:hAnsi="Courier New" w:cs="Courier New"/>
          <w:sz w:val="20"/>
          <w:szCs w:val="20"/>
        </w:rPr>
      </w:pPr>
      <w:r w:rsidRPr="003A4026">
        <w:rPr>
          <w:rFonts w:ascii="Courier New" w:hAnsi="Courier New" w:cs="Courier New"/>
          <w:sz w:val="20"/>
          <w:szCs w:val="20"/>
        </w:rPr>
        <w:t>D.</w:t>
      </w:r>
      <w:r w:rsidRPr="003A4026">
        <w:rPr>
          <w:rFonts w:ascii="Courier New" w:hAnsi="Courier New" w:cs="Courier New"/>
          <w:sz w:val="20"/>
          <w:szCs w:val="20"/>
        </w:rPr>
        <w:tab/>
        <w:t xml:space="preserve">Temporary Construction Partitions: </w:t>
      </w:r>
    </w:p>
    <w:p w14:paraId="7F602032" w14:textId="77777777" w:rsidR="0026006C" w:rsidRPr="003A4026" w:rsidRDefault="0026006C" w:rsidP="0026006C">
      <w:pPr>
        <w:pStyle w:val="Level2"/>
        <w:rPr>
          <w:rFonts w:ascii="Courier New" w:hAnsi="Courier New" w:cs="Courier New"/>
          <w:sz w:val="20"/>
          <w:szCs w:val="20"/>
        </w:rPr>
      </w:pPr>
      <w:r w:rsidRPr="003A4026">
        <w:rPr>
          <w:rFonts w:ascii="Courier New" w:hAnsi="Courier New" w:cs="Courier New"/>
          <w:sz w:val="20"/>
          <w:szCs w:val="20"/>
        </w:rPr>
        <w:t>1.</w:t>
      </w:r>
      <w:r w:rsidRPr="003A4026">
        <w:rPr>
          <w:rFonts w:ascii="Courier New" w:hAnsi="Courier New" w:cs="Courier New"/>
          <w:sz w:val="20"/>
          <w:szCs w:val="20"/>
        </w:rPr>
        <w:tab/>
        <w:t>Install and maintain temporary construction partitions to provide smo</w:t>
      </w:r>
      <w:r>
        <w:rPr>
          <w:rFonts w:ascii="Courier New" w:hAnsi="Courier New" w:cs="Courier New"/>
          <w:sz w:val="20"/>
          <w:szCs w:val="20"/>
        </w:rPr>
        <w:t xml:space="preserve">ke-tight separations between </w:t>
      </w:r>
      <w:r w:rsidRPr="003A4026">
        <w:rPr>
          <w:rFonts w:ascii="Courier New" w:hAnsi="Courier New" w:cs="Courier New"/>
          <w:sz w:val="20"/>
          <w:szCs w:val="20"/>
        </w:rPr>
        <w:t xml:space="preserve">construction areas and adjoining areas. Construct partitions of gypsum board or treated plywood </w:t>
      </w:r>
      <w:r w:rsidRPr="003A4026">
        <w:rPr>
          <w:rFonts w:ascii="Courier New" w:hAnsi="Courier New" w:cs="Courier New"/>
          <w:sz w:val="20"/>
          <w:szCs w:val="20"/>
        </w:rPr>
        <w:lastRenderedPageBreak/>
        <w:t>(flame spread rating of 25 or less in accordance with ASTM E84) on both sides of fire retardant treated wood or metal steel studs. Extend the partitions through suspended ceilings to floor slab deck or roof. Seal joints and penetrations. At door openings, install Class C, ¾ hour fire/smoke rated doors with self-closing devices.</w:t>
      </w:r>
    </w:p>
    <w:p w14:paraId="25C01706" w14:textId="77777777" w:rsidR="0026006C" w:rsidRPr="003A4026" w:rsidRDefault="0026006C" w:rsidP="0026006C">
      <w:pPr>
        <w:pStyle w:val="Level2"/>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 xml:space="preserve">Install two-hour fire-rated </w:t>
      </w:r>
      <w:r w:rsidRPr="003A4026">
        <w:rPr>
          <w:rFonts w:ascii="Courier New" w:hAnsi="Courier New" w:cs="Courier New"/>
          <w:sz w:val="20"/>
          <w:szCs w:val="20"/>
        </w:rPr>
        <w:t xml:space="preserve">temporary construction partitions as shown on drawings to maintain integrity of existing exit stair enclosures, exit passageways, fire-rated enclosures of hazardous areas, horizontal exits, </w:t>
      </w:r>
      <w:r w:rsidRPr="00674BB5">
        <w:rPr>
          <w:rFonts w:ascii="Courier New" w:hAnsi="Courier New" w:cs="Courier New"/>
          <w:sz w:val="20"/>
          <w:szCs w:val="20"/>
        </w:rPr>
        <w:t>smoke barriers</w:t>
      </w:r>
      <w:r w:rsidRPr="003A4026">
        <w:rPr>
          <w:rFonts w:ascii="Courier New" w:hAnsi="Courier New" w:cs="Courier New"/>
          <w:sz w:val="20"/>
          <w:szCs w:val="20"/>
        </w:rPr>
        <w:t xml:space="preserve">, vertical </w:t>
      </w:r>
      <w:proofErr w:type="gramStart"/>
      <w:r w:rsidRPr="003A4026">
        <w:rPr>
          <w:rFonts w:ascii="Courier New" w:hAnsi="Courier New" w:cs="Courier New"/>
          <w:sz w:val="20"/>
          <w:szCs w:val="20"/>
        </w:rPr>
        <w:t>shafts</w:t>
      </w:r>
      <w:proofErr w:type="gramEnd"/>
      <w:r w:rsidRPr="003A4026">
        <w:rPr>
          <w:rFonts w:ascii="Courier New" w:hAnsi="Courier New" w:cs="Courier New"/>
          <w:sz w:val="20"/>
          <w:szCs w:val="20"/>
        </w:rPr>
        <w:t xml:space="preserve"> and openings enclosures.</w:t>
      </w:r>
    </w:p>
    <w:p w14:paraId="55401A91" w14:textId="77777777" w:rsidR="0026006C" w:rsidRPr="003A4026" w:rsidRDefault="0026006C" w:rsidP="0026006C">
      <w:pPr>
        <w:pStyle w:val="Level2"/>
        <w:rPr>
          <w:rFonts w:ascii="Courier New" w:hAnsi="Courier New" w:cs="Courier New"/>
          <w:sz w:val="20"/>
          <w:szCs w:val="20"/>
        </w:rPr>
      </w:pPr>
      <w:r w:rsidRPr="003A4026">
        <w:rPr>
          <w:rFonts w:ascii="Courier New" w:hAnsi="Courier New" w:cs="Courier New"/>
          <w:sz w:val="20"/>
          <w:szCs w:val="20"/>
        </w:rPr>
        <w:t>3.</w:t>
      </w:r>
      <w:r w:rsidRPr="003A4026">
        <w:rPr>
          <w:rFonts w:ascii="Courier New" w:hAnsi="Courier New" w:cs="Courier New"/>
          <w:sz w:val="20"/>
          <w:szCs w:val="20"/>
        </w:rPr>
        <w:tab/>
        <w:t>Close openings in smoke barriers and fire-rated construction to maintain fire ratings. Seal penetrations with listed through-penetration firestop materials in accordance with Section 07 84 00, FIRESTOPPING.</w:t>
      </w:r>
    </w:p>
    <w:p w14:paraId="17482144" w14:textId="77777777" w:rsidR="0026006C" w:rsidRPr="003A4026" w:rsidRDefault="0026006C" w:rsidP="0026006C">
      <w:pPr>
        <w:pStyle w:val="Level1"/>
        <w:rPr>
          <w:rFonts w:ascii="Courier New" w:hAnsi="Courier New" w:cs="Courier New"/>
          <w:sz w:val="20"/>
          <w:szCs w:val="20"/>
        </w:rPr>
      </w:pPr>
      <w:r w:rsidRPr="003A4026">
        <w:rPr>
          <w:rFonts w:ascii="Courier New" w:hAnsi="Courier New" w:cs="Courier New"/>
          <w:sz w:val="20"/>
          <w:szCs w:val="20"/>
        </w:rPr>
        <w:t>E.</w:t>
      </w:r>
      <w:r w:rsidRPr="003A4026">
        <w:rPr>
          <w:rFonts w:ascii="Courier New" w:hAnsi="Courier New" w:cs="Courier New"/>
          <w:sz w:val="20"/>
          <w:szCs w:val="20"/>
        </w:rPr>
        <w:tab/>
        <w:t xml:space="preserve">Temporary Heating and Electrical: Install, </w:t>
      </w:r>
      <w:proofErr w:type="gramStart"/>
      <w:r w:rsidRPr="003A4026">
        <w:rPr>
          <w:rFonts w:ascii="Courier New" w:hAnsi="Courier New" w:cs="Courier New"/>
          <w:sz w:val="20"/>
          <w:szCs w:val="20"/>
        </w:rPr>
        <w:t>use</w:t>
      </w:r>
      <w:proofErr w:type="gramEnd"/>
      <w:r w:rsidRPr="003A4026">
        <w:rPr>
          <w:rFonts w:ascii="Courier New" w:hAnsi="Courier New" w:cs="Courier New"/>
          <w:sz w:val="20"/>
          <w:szCs w:val="20"/>
        </w:rPr>
        <w:t xml:space="preserve"> and maintain installations in accordance with 29 CFR 1926, NFPA 241 and NFPA 70.</w:t>
      </w:r>
    </w:p>
    <w:p w14:paraId="4530F975" w14:textId="77777777" w:rsidR="0026006C" w:rsidRPr="003A4026" w:rsidRDefault="0026006C" w:rsidP="0026006C">
      <w:pPr>
        <w:pStyle w:val="Level1"/>
        <w:rPr>
          <w:rFonts w:ascii="Courier New" w:hAnsi="Courier New" w:cs="Courier New"/>
          <w:sz w:val="20"/>
          <w:szCs w:val="20"/>
        </w:rPr>
      </w:pPr>
      <w:r w:rsidRPr="003A4026">
        <w:rPr>
          <w:rFonts w:ascii="Courier New" w:hAnsi="Courier New" w:cs="Courier New"/>
          <w:sz w:val="20"/>
          <w:szCs w:val="20"/>
        </w:rPr>
        <w:t>F.</w:t>
      </w:r>
      <w:r w:rsidRPr="003A4026">
        <w:rPr>
          <w:rFonts w:ascii="Courier New" w:hAnsi="Courier New" w:cs="Courier New"/>
          <w:sz w:val="20"/>
          <w:szCs w:val="20"/>
        </w:rPr>
        <w:tab/>
        <w:t xml:space="preserve">Means of Egress: Do not block exiting for occupied buildings, including paths from exits to roads. Minimize </w:t>
      </w:r>
      <w:r>
        <w:rPr>
          <w:rFonts w:ascii="Courier New" w:hAnsi="Courier New" w:cs="Courier New"/>
          <w:sz w:val="20"/>
          <w:szCs w:val="20"/>
        </w:rPr>
        <w:t xml:space="preserve">disruptions and coordinate with </w:t>
      </w:r>
      <w:r w:rsidRPr="003A4026">
        <w:rPr>
          <w:rFonts w:ascii="Courier New" w:hAnsi="Courier New" w:cs="Courier New"/>
          <w:sz w:val="20"/>
          <w:szCs w:val="20"/>
        </w:rPr>
        <w:t>Contra</w:t>
      </w:r>
      <w:r>
        <w:rPr>
          <w:rFonts w:ascii="Courier New" w:hAnsi="Courier New" w:cs="Courier New"/>
          <w:sz w:val="20"/>
          <w:szCs w:val="20"/>
        </w:rPr>
        <w:t xml:space="preserve">cting Officer Representative </w:t>
      </w:r>
      <w:r w:rsidRPr="003A4026">
        <w:rPr>
          <w:rFonts w:ascii="Courier New" w:hAnsi="Courier New" w:cs="Courier New"/>
          <w:sz w:val="20"/>
          <w:szCs w:val="20"/>
        </w:rPr>
        <w:t>or Government Designated Authority.</w:t>
      </w:r>
    </w:p>
    <w:p w14:paraId="02DEC97C" w14:textId="77777777" w:rsidR="0026006C" w:rsidRPr="003A4026" w:rsidRDefault="0026006C" w:rsidP="0026006C">
      <w:pPr>
        <w:pStyle w:val="Level1"/>
        <w:rPr>
          <w:rFonts w:ascii="Courier New" w:hAnsi="Courier New" w:cs="Courier New"/>
          <w:sz w:val="20"/>
          <w:szCs w:val="20"/>
        </w:rPr>
      </w:pPr>
      <w:r w:rsidRPr="003A4026">
        <w:rPr>
          <w:rFonts w:ascii="Courier New" w:hAnsi="Courier New" w:cs="Courier New"/>
          <w:sz w:val="20"/>
          <w:szCs w:val="20"/>
        </w:rPr>
        <w:t>G.</w:t>
      </w:r>
      <w:r w:rsidRPr="003A4026">
        <w:rPr>
          <w:rFonts w:ascii="Courier New" w:hAnsi="Courier New" w:cs="Courier New"/>
          <w:sz w:val="20"/>
          <w:szCs w:val="20"/>
        </w:rPr>
        <w:tab/>
        <w:t>Egress Routes for Construction Workers: Maintain free and unobstructed egress. Inspect daily. Report findings and corrective actions weekly to Contra</w:t>
      </w:r>
      <w:r>
        <w:rPr>
          <w:rFonts w:ascii="Courier New" w:hAnsi="Courier New" w:cs="Courier New"/>
          <w:sz w:val="20"/>
          <w:szCs w:val="20"/>
        </w:rPr>
        <w:t xml:space="preserve">cting Officer Representative </w:t>
      </w:r>
      <w:r w:rsidRPr="003A4026">
        <w:rPr>
          <w:rFonts w:ascii="Courier New" w:hAnsi="Courier New" w:cs="Courier New"/>
          <w:sz w:val="20"/>
          <w:szCs w:val="20"/>
        </w:rPr>
        <w:t>or Government Designated Authority.</w:t>
      </w:r>
    </w:p>
    <w:p w14:paraId="37E45491" w14:textId="77777777" w:rsidR="0026006C" w:rsidRPr="003A4026" w:rsidRDefault="0026006C" w:rsidP="0026006C">
      <w:pPr>
        <w:pStyle w:val="Level1"/>
        <w:rPr>
          <w:rFonts w:ascii="Courier New" w:hAnsi="Courier New" w:cs="Courier New"/>
          <w:sz w:val="20"/>
          <w:szCs w:val="20"/>
        </w:rPr>
      </w:pPr>
      <w:r w:rsidRPr="003A4026">
        <w:rPr>
          <w:rFonts w:ascii="Courier New" w:hAnsi="Courier New" w:cs="Courier New"/>
          <w:sz w:val="20"/>
          <w:szCs w:val="20"/>
        </w:rPr>
        <w:t>H.</w:t>
      </w:r>
      <w:r w:rsidRPr="003A4026">
        <w:rPr>
          <w:rFonts w:ascii="Courier New" w:hAnsi="Courier New" w:cs="Courier New"/>
          <w:sz w:val="20"/>
          <w:szCs w:val="20"/>
        </w:rPr>
        <w:tab/>
        <w:t xml:space="preserve">Fire Extinguishers: Provide and maintain extinguishers in construction areas and temporary storage areas in accordance with 29 CFR 1926, NFPA 241 and NFPA 10. </w:t>
      </w:r>
    </w:p>
    <w:p w14:paraId="4D8D1332" w14:textId="77777777" w:rsidR="0026006C" w:rsidRPr="003A4026" w:rsidRDefault="0026006C" w:rsidP="0026006C">
      <w:pPr>
        <w:pStyle w:val="Level1"/>
        <w:rPr>
          <w:rFonts w:ascii="Courier New" w:hAnsi="Courier New" w:cs="Courier New"/>
          <w:sz w:val="20"/>
          <w:szCs w:val="20"/>
        </w:rPr>
      </w:pPr>
      <w:r w:rsidRPr="003A4026">
        <w:rPr>
          <w:rFonts w:ascii="Courier New" w:hAnsi="Courier New" w:cs="Courier New"/>
          <w:sz w:val="20"/>
          <w:szCs w:val="20"/>
        </w:rPr>
        <w:t>I.</w:t>
      </w:r>
      <w:r w:rsidRPr="003A4026">
        <w:rPr>
          <w:rFonts w:ascii="Courier New" w:hAnsi="Courier New" w:cs="Courier New"/>
          <w:sz w:val="20"/>
          <w:szCs w:val="20"/>
        </w:rPr>
        <w:tab/>
        <w:t xml:space="preserve">Flammable and Combustible Liquids: Store, dispense and use liquids in accordance with 29 CFR 1926, NFPA 241 and NFPA 30. </w:t>
      </w:r>
    </w:p>
    <w:p w14:paraId="382651D0" w14:textId="77777777" w:rsidR="0026006C" w:rsidRPr="003A4026" w:rsidRDefault="0026006C" w:rsidP="0026006C">
      <w:pPr>
        <w:pStyle w:val="Level1"/>
        <w:ind w:hanging="540"/>
        <w:rPr>
          <w:rFonts w:ascii="Courier New" w:hAnsi="Courier New" w:cs="Courier New"/>
          <w:sz w:val="20"/>
          <w:szCs w:val="20"/>
        </w:rPr>
      </w:pPr>
      <w:r>
        <w:rPr>
          <w:rFonts w:ascii="Courier New" w:hAnsi="Courier New" w:cs="Courier New"/>
          <w:sz w:val="20"/>
          <w:szCs w:val="20"/>
        </w:rPr>
        <w:t xml:space="preserve">  </w:t>
      </w:r>
      <w:r w:rsidRPr="003A4026">
        <w:rPr>
          <w:rFonts w:ascii="Courier New" w:hAnsi="Courier New" w:cs="Courier New"/>
          <w:sz w:val="20"/>
          <w:szCs w:val="20"/>
        </w:rPr>
        <w:t>J.</w:t>
      </w:r>
      <w:r w:rsidRPr="003A4026">
        <w:rPr>
          <w:rFonts w:ascii="Courier New" w:hAnsi="Courier New" w:cs="Courier New"/>
          <w:sz w:val="20"/>
          <w:szCs w:val="20"/>
        </w:rPr>
        <w:tab/>
        <w:t xml:space="preserve">Standpipes: Install and extend standpipes up with each floor in accordance with 29 CFR 1926 and NFPA 241. </w:t>
      </w:r>
    </w:p>
    <w:p w14:paraId="311D5A93" w14:textId="77777777" w:rsidR="0026006C" w:rsidRPr="003A4026" w:rsidRDefault="0026006C" w:rsidP="0026006C">
      <w:pPr>
        <w:pStyle w:val="Level1"/>
        <w:rPr>
          <w:rFonts w:ascii="Courier New" w:hAnsi="Courier New" w:cs="Courier New"/>
          <w:sz w:val="20"/>
          <w:szCs w:val="20"/>
        </w:rPr>
      </w:pPr>
      <w:r>
        <w:rPr>
          <w:rFonts w:ascii="Courier New" w:hAnsi="Courier New" w:cs="Courier New"/>
          <w:sz w:val="20"/>
          <w:szCs w:val="20"/>
        </w:rPr>
        <w:t>K</w:t>
      </w:r>
      <w:r w:rsidRPr="003A4026">
        <w:rPr>
          <w:rFonts w:ascii="Courier New" w:hAnsi="Courier New" w:cs="Courier New"/>
          <w:sz w:val="20"/>
          <w:szCs w:val="20"/>
        </w:rPr>
        <w:t>.</w:t>
      </w:r>
      <w:r w:rsidRPr="003A4026">
        <w:rPr>
          <w:rFonts w:ascii="Courier New" w:hAnsi="Courier New" w:cs="Courier New"/>
          <w:sz w:val="20"/>
          <w:szCs w:val="20"/>
        </w:rPr>
        <w:tab/>
        <w:t xml:space="preserve">Existing Fire Protection: Do not impair automatic sprinklers, smoke and heat detection, and fire alarm systems, except for portions immediately under construction, and temporarily for connections. Provide fire watch </w:t>
      </w:r>
      <w:r w:rsidRPr="003A4026">
        <w:rPr>
          <w:rFonts w:ascii="Courier New" w:hAnsi="Courier New" w:cs="Courier New"/>
          <w:sz w:val="20"/>
          <w:szCs w:val="20"/>
        </w:rPr>
        <w:lastRenderedPageBreak/>
        <w:t>for impairments more than 4 hours in a 24-hour period. Request interruptions in accordance with Article, OPERATIONS AND STORAGE AREAS, and coordinate with Contra</w:t>
      </w:r>
      <w:r>
        <w:rPr>
          <w:rFonts w:ascii="Courier New" w:hAnsi="Courier New" w:cs="Courier New"/>
          <w:sz w:val="20"/>
          <w:szCs w:val="20"/>
        </w:rPr>
        <w:t xml:space="preserve">cting Officer Representative </w:t>
      </w:r>
      <w:r w:rsidRPr="003A4026">
        <w:rPr>
          <w:rFonts w:ascii="Courier New" w:hAnsi="Courier New" w:cs="Courier New"/>
          <w:sz w:val="20"/>
          <w:szCs w:val="20"/>
        </w:rPr>
        <w:t>or Government Designated Authority. All existing or temporary fire protection systems (fire alarms, sprinklers) located in construction areas shall be tested as coordinated with the medical center. Parameters for the testing and results of any tests performed shall be recorded by the medical center and copies provided to the Resident Engineer.</w:t>
      </w:r>
    </w:p>
    <w:p w14:paraId="4E289437" w14:textId="77777777" w:rsidR="0026006C" w:rsidRPr="003A4026" w:rsidRDefault="0026006C" w:rsidP="0026006C">
      <w:pPr>
        <w:pStyle w:val="Level1"/>
        <w:rPr>
          <w:rFonts w:ascii="Courier New" w:hAnsi="Courier New" w:cs="Courier New"/>
          <w:sz w:val="20"/>
          <w:szCs w:val="20"/>
        </w:rPr>
      </w:pPr>
      <w:r>
        <w:rPr>
          <w:rFonts w:ascii="Courier New" w:hAnsi="Courier New" w:cs="Courier New"/>
          <w:sz w:val="20"/>
          <w:szCs w:val="20"/>
        </w:rPr>
        <w:t>L</w:t>
      </w:r>
      <w:r w:rsidRPr="003A4026">
        <w:rPr>
          <w:rFonts w:ascii="Courier New" w:hAnsi="Courier New" w:cs="Courier New"/>
          <w:sz w:val="20"/>
          <w:szCs w:val="20"/>
        </w:rPr>
        <w:t>.</w:t>
      </w:r>
      <w:r w:rsidRPr="003A4026">
        <w:rPr>
          <w:rFonts w:ascii="Courier New" w:hAnsi="Courier New" w:cs="Courier New"/>
          <w:sz w:val="20"/>
          <w:szCs w:val="20"/>
        </w:rPr>
        <w:tab/>
        <w:t>Smoke Detectors: Prevent accidental operation. Remove temporary covers at end of work operations each day. Coordinate with Cont</w:t>
      </w:r>
      <w:r>
        <w:rPr>
          <w:rFonts w:ascii="Courier New" w:hAnsi="Courier New" w:cs="Courier New"/>
          <w:sz w:val="20"/>
          <w:szCs w:val="20"/>
        </w:rPr>
        <w:t xml:space="preserve">racting Officer Representative </w:t>
      </w:r>
      <w:r w:rsidRPr="003A4026">
        <w:rPr>
          <w:rFonts w:ascii="Courier New" w:hAnsi="Courier New" w:cs="Courier New"/>
          <w:sz w:val="20"/>
          <w:szCs w:val="20"/>
        </w:rPr>
        <w:t>or Government Designated Authority.</w:t>
      </w:r>
    </w:p>
    <w:p w14:paraId="05CAE185" w14:textId="77777777" w:rsidR="0026006C" w:rsidRPr="003A4026" w:rsidRDefault="0026006C" w:rsidP="0026006C">
      <w:pPr>
        <w:pStyle w:val="Level1"/>
        <w:rPr>
          <w:rFonts w:ascii="Courier New" w:hAnsi="Courier New" w:cs="Courier New"/>
          <w:sz w:val="20"/>
          <w:szCs w:val="20"/>
        </w:rPr>
      </w:pPr>
      <w:r>
        <w:rPr>
          <w:rFonts w:ascii="Courier New" w:hAnsi="Courier New" w:cs="Courier New"/>
          <w:sz w:val="20"/>
          <w:szCs w:val="20"/>
        </w:rPr>
        <w:t>M</w:t>
      </w:r>
      <w:r w:rsidRPr="003A4026">
        <w:rPr>
          <w:rFonts w:ascii="Courier New" w:hAnsi="Courier New" w:cs="Courier New"/>
          <w:sz w:val="20"/>
          <w:szCs w:val="20"/>
        </w:rPr>
        <w:t>.</w:t>
      </w:r>
      <w:r w:rsidRPr="003A4026">
        <w:rPr>
          <w:rFonts w:ascii="Courier New" w:hAnsi="Courier New" w:cs="Courier New"/>
          <w:sz w:val="20"/>
          <w:szCs w:val="20"/>
        </w:rPr>
        <w:tab/>
        <w:t>Hot Work: Perform and safeguard hot work operations in accordance with NFPA 241 and NFPA 5</w:t>
      </w:r>
      <w:r>
        <w:rPr>
          <w:rFonts w:ascii="Courier New" w:hAnsi="Courier New" w:cs="Courier New"/>
          <w:sz w:val="20"/>
          <w:szCs w:val="20"/>
        </w:rPr>
        <w:t xml:space="preserve">1B. Coordinate with </w:t>
      </w:r>
      <w:r w:rsidRPr="003A4026">
        <w:rPr>
          <w:rFonts w:ascii="Courier New" w:hAnsi="Courier New" w:cs="Courier New"/>
          <w:sz w:val="20"/>
          <w:szCs w:val="20"/>
        </w:rPr>
        <w:t>Facility Safety Office</w:t>
      </w:r>
      <w:r>
        <w:rPr>
          <w:rFonts w:ascii="Courier New" w:hAnsi="Courier New" w:cs="Courier New"/>
          <w:sz w:val="20"/>
          <w:szCs w:val="20"/>
        </w:rPr>
        <w:t xml:space="preserve">. </w:t>
      </w:r>
      <w:r w:rsidRPr="003A4026">
        <w:rPr>
          <w:rFonts w:ascii="Courier New" w:hAnsi="Courier New" w:cs="Courier New"/>
          <w:sz w:val="20"/>
          <w:szCs w:val="20"/>
        </w:rPr>
        <w:t xml:space="preserve"> Obtain permits from </w:t>
      </w:r>
      <w:r>
        <w:rPr>
          <w:rFonts w:ascii="Courier New" w:hAnsi="Courier New" w:cs="Courier New"/>
          <w:sz w:val="20"/>
          <w:szCs w:val="20"/>
        </w:rPr>
        <w:t xml:space="preserve">Resident Engineer at least 24 hours in advance. </w:t>
      </w:r>
    </w:p>
    <w:p w14:paraId="533A4F22" w14:textId="77777777" w:rsidR="0026006C" w:rsidRPr="003A4026" w:rsidRDefault="0026006C" w:rsidP="0026006C">
      <w:pPr>
        <w:pStyle w:val="Level1"/>
        <w:rPr>
          <w:rFonts w:ascii="Courier New" w:hAnsi="Courier New" w:cs="Courier New"/>
          <w:sz w:val="20"/>
          <w:szCs w:val="20"/>
        </w:rPr>
      </w:pPr>
      <w:r>
        <w:rPr>
          <w:rFonts w:ascii="Courier New" w:hAnsi="Courier New" w:cs="Courier New"/>
          <w:sz w:val="20"/>
          <w:szCs w:val="20"/>
        </w:rPr>
        <w:t>N</w:t>
      </w:r>
      <w:r w:rsidRPr="003A4026">
        <w:rPr>
          <w:rFonts w:ascii="Courier New" w:hAnsi="Courier New" w:cs="Courier New"/>
          <w:sz w:val="20"/>
          <w:szCs w:val="20"/>
        </w:rPr>
        <w:t>.</w:t>
      </w:r>
      <w:r w:rsidRPr="003A4026">
        <w:rPr>
          <w:rFonts w:ascii="Courier New" w:hAnsi="Courier New" w:cs="Courier New"/>
          <w:sz w:val="20"/>
          <w:szCs w:val="20"/>
        </w:rPr>
        <w:tab/>
        <w:t>Fire Hazard Prevention and Safety Inspections: Inspect entire construction areas weekly. Coordinate with, and report findings and corrective actions weekly to Contra</w:t>
      </w:r>
      <w:r>
        <w:rPr>
          <w:rFonts w:ascii="Courier New" w:hAnsi="Courier New" w:cs="Courier New"/>
          <w:sz w:val="20"/>
          <w:szCs w:val="20"/>
        </w:rPr>
        <w:t xml:space="preserve">cting Officer Representative </w:t>
      </w:r>
      <w:r w:rsidRPr="003A4026">
        <w:rPr>
          <w:rFonts w:ascii="Courier New" w:hAnsi="Courier New" w:cs="Courier New"/>
          <w:sz w:val="20"/>
          <w:szCs w:val="20"/>
        </w:rPr>
        <w:t>or Government Designated Authority.</w:t>
      </w:r>
    </w:p>
    <w:p w14:paraId="7EFA9E72" w14:textId="77777777" w:rsidR="0026006C" w:rsidRPr="003A4026" w:rsidRDefault="0026006C" w:rsidP="0026006C">
      <w:pPr>
        <w:pStyle w:val="Level1"/>
        <w:rPr>
          <w:rFonts w:ascii="Courier New" w:hAnsi="Courier New" w:cs="Courier New"/>
          <w:sz w:val="20"/>
          <w:szCs w:val="20"/>
        </w:rPr>
      </w:pPr>
      <w:r>
        <w:rPr>
          <w:rFonts w:ascii="Courier New" w:hAnsi="Courier New" w:cs="Courier New"/>
          <w:sz w:val="20"/>
          <w:szCs w:val="20"/>
        </w:rPr>
        <w:t>O</w:t>
      </w:r>
      <w:r w:rsidRPr="003A4026">
        <w:rPr>
          <w:rFonts w:ascii="Courier New" w:hAnsi="Courier New" w:cs="Courier New"/>
          <w:sz w:val="20"/>
          <w:szCs w:val="20"/>
        </w:rPr>
        <w:t>.</w:t>
      </w:r>
      <w:r w:rsidRPr="003A4026">
        <w:rPr>
          <w:rFonts w:ascii="Courier New" w:hAnsi="Courier New" w:cs="Courier New"/>
          <w:sz w:val="20"/>
          <w:szCs w:val="20"/>
        </w:rPr>
        <w:tab/>
        <w:t xml:space="preserve">Smoking: Smoking is </w:t>
      </w:r>
      <w:r>
        <w:rPr>
          <w:rFonts w:ascii="Courier New" w:hAnsi="Courier New" w:cs="Courier New"/>
          <w:sz w:val="20"/>
          <w:szCs w:val="20"/>
        </w:rPr>
        <w:t>not allowed anywhere on campus.</w:t>
      </w:r>
    </w:p>
    <w:p w14:paraId="6F9D661C" w14:textId="77777777" w:rsidR="0026006C" w:rsidRPr="003A4026" w:rsidRDefault="0026006C" w:rsidP="0026006C">
      <w:pPr>
        <w:pStyle w:val="Level1"/>
        <w:rPr>
          <w:rFonts w:ascii="Courier New" w:hAnsi="Courier New" w:cs="Courier New"/>
          <w:sz w:val="20"/>
          <w:szCs w:val="20"/>
        </w:rPr>
      </w:pPr>
      <w:r>
        <w:rPr>
          <w:rFonts w:ascii="Courier New" w:hAnsi="Courier New" w:cs="Courier New"/>
          <w:sz w:val="20"/>
          <w:szCs w:val="20"/>
        </w:rPr>
        <w:t>P</w:t>
      </w:r>
      <w:r w:rsidRPr="003A4026">
        <w:rPr>
          <w:rFonts w:ascii="Courier New" w:hAnsi="Courier New" w:cs="Courier New"/>
          <w:sz w:val="20"/>
          <w:szCs w:val="20"/>
        </w:rPr>
        <w:t>.</w:t>
      </w:r>
      <w:r w:rsidRPr="003A4026">
        <w:rPr>
          <w:rFonts w:ascii="Courier New" w:hAnsi="Courier New" w:cs="Courier New"/>
          <w:sz w:val="20"/>
          <w:szCs w:val="20"/>
        </w:rPr>
        <w:tab/>
        <w:t>Dispose of waste and debris in accordance with NFPA 241. Remove from buildings daily.</w:t>
      </w:r>
    </w:p>
    <w:p w14:paraId="04633331" w14:textId="77777777" w:rsidR="0026006C" w:rsidRPr="003A4026" w:rsidRDefault="0026006C" w:rsidP="0026006C">
      <w:pPr>
        <w:pStyle w:val="Level1"/>
        <w:rPr>
          <w:rFonts w:ascii="Courier New" w:hAnsi="Courier New" w:cs="Courier New"/>
          <w:sz w:val="20"/>
          <w:szCs w:val="20"/>
        </w:rPr>
      </w:pPr>
      <w:r>
        <w:rPr>
          <w:rFonts w:ascii="Courier New" w:hAnsi="Courier New" w:cs="Courier New"/>
          <w:sz w:val="20"/>
          <w:szCs w:val="20"/>
        </w:rPr>
        <w:t>Q</w:t>
      </w:r>
      <w:r w:rsidRPr="003A4026">
        <w:rPr>
          <w:rFonts w:ascii="Courier New" w:hAnsi="Courier New" w:cs="Courier New"/>
          <w:sz w:val="20"/>
          <w:szCs w:val="20"/>
        </w:rPr>
        <w:t>.</w:t>
      </w:r>
      <w:r w:rsidRPr="003A4026">
        <w:rPr>
          <w:rFonts w:ascii="Courier New" w:hAnsi="Courier New" w:cs="Courier New"/>
          <w:sz w:val="20"/>
          <w:szCs w:val="20"/>
        </w:rPr>
        <w:tab/>
        <w:t>If required, submit documentation to the COR that personnel have been trained in the fire safety aspects of working in areas with impaired structural or compartmentalization features.</w:t>
      </w:r>
    </w:p>
    <w:p w14:paraId="6CAF8B61" w14:textId="77777777" w:rsidR="0026006C" w:rsidRPr="00471537" w:rsidRDefault="0026006C" w:rsidP="0026006C">
      <w:pPr>
        <w:pStyle w:val="ArticleB"/>
        <w:rPr>
          <w:rFonts w:cs="Courier New"/>
        </w:rPr>
      </w:pPr>
      <w:bookmarkStart w:id="95" w:name="_Toc386553402"/>
      <w:r>
        <w:rPr>
          <w:rFonts w:cs="Courier New"/>
        </w:rPr>
        <w:t xml:space="preserve">1.15 </w:t>
      </w:r>
      <w:r w:rsidRPr="00471537">
        <w:rPr>
          <w:rFonts w:cs="Courier New"/>
        </w:rPr>
        <w:t>ELECTRICAL</w:t>
      </w:r>
      <w:bookmarkEnd w:id="95"/>
    </w:p>
    <w:p w14:paraId="25830B5D" w14:textId="77777777" w:rsidR="0026006C" w:rsidRPr="009F55EF" w:rsidRDefault="0026006C" w:rsidP="0026006C">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Pr="009F55EF">
        <w:rPr>
          <w:rFonts w:ascii="Courier New" w:hAnsi="Courier New" w:cs="Courier New"/>
          <w:sz w:val="20"/>
          <w:szCs w:val="20"/>
        </w:rPr>
        <w:t xml:space="preserve">All electrical work shall comply with NFPA 70 (NEC), NFPA 70B, NFPA 70E, </w:t>
      </w:r>
      <w:r>
        <w:rPr>
          <w:rFonts w:ascii="Courier New" w:hAnsi="Courier New" w:cs="Courier New"/>
          <w:sz w:val="20"/>
          <w:szCs w:val="20"/>
        </w:rPr>
        <w:t>29 CFR</w:t>
      </w:r>
      <w:r w:rsidRPr="009F55EF">
        <w:rPr>
          <w:rFonts w:ascii="Courier New" w:hAnsi="Courier New" w:cs="Courier New"/>
          <w:sz w:val="20"/>
          <w:szCs w:val="20"/>
        </w:rPr>
        <w:t xml:space="preserve"> Part 1910 </w:t>
      </w:r>
      <w:r>
        <w:rPr>
          <w:rFonts w:ascii="Courier New" w:hAnsi="Courier New" w:cs="Courier New"/>
          <w:sz w:val="20"/>
          <w:szCs w:val="20"/>
        </w:rPr>
        <w:t>S</w:t>
      </w:r>
      <w:r w:rsidRPr="009F55EF">
        <w:rPr>
          <w:rFonts w:ascii="Courier New" w:hAnsi="Courier New" w:cs="Courier New"/>
          <w:sz w:val="20"/>
          <w:szCs w:val="20"/>
        </w:rPr>
        <w:t xml:space="preserve">ubpart J – General Environmental Controls, </w:t>
      </w:r>
      <w:r>
        <w:rPr>
          <w:rFonts w:ascii="Courier New" w:hAnsi="Courier New" w:cs="Courier New"/>
          <w:sz w:val="20"/>
          <w:szCs w:val="20"/>
        </w:rPr>
        <w:t xml:space="preserve">29 CFR </w:t>
      </w:r>
      <w:r w:rsidRPr="009F55EF">
        <w:rPr>
          <w:rFonts w:ascii="Courier New" w:hAnsi="Courier New" w:cs="Courier New"/>
          <w:sz w:val="20"/>
          <w:szCs w:val="20"/>
        </w:rPr>
        <w:t xml:space="preserve">Part 1910 </w:t>
      </w:r>
      <w:r>
        <w:rPr>
          <w:rFonts w:ascii="Courier New" w:hAnsi="Courier New" w:cs="Courier New"/>
          <w:sz w:val="20"/>
          <w:szCs w:val="20"/>
        </w:rPr>
        <w:t>S</w:t>
      </w:r>
      <w:r w:rsidRPr="009F55EF">
        <w:rPr>
          <w:rFonts w:ascii="Courier New" w:hAnsi="Courier New" w:cs="Courier New"/>
          <w:sz w:val="20"/>
          <w:szCs w:val="20"/>
        </w:rPr>
        <w:t>ubpart S – Electrical,</w:t>
      </w:r>
      <w:r>
        <w:rPr>
          <w:rFonts w:ascii="Courier New" w:hAnsi="Courier New" w:cs="Courier New"/>
          <w:sz w:val="20"/>
          <w:szCs w:val="20"/>
        </w:rPr>
        <w:t xml:space="preserve"> and 29 CFR 1926 Subpart K</w:t>
      </w:r>
      <w:r w:rsidRPr="009F55EF">
        <w:rPr>
          <w:rFonts w:ascii="Courier New" w:hAnsi="Courier New" w:cs="Courier New"/>
          <w:sz w:val="20"/>
          <w:szCs w:val="20"/>
        </w:rPr>
        <w:t xml:space="preserve"> in addition to other references required by contract.</w:t>
      </w:r>
    </w:p>
    <w:p w14:paraId="2F57C3D5" w14:textId="77777777" w:rsidR="0026006C" w:rsidRPr="009F55EF" w:rsidRDefault="0026006C" w:rsidP="0026006C">
      <w:pPr>
        <w:pStyle w:val="Level1"/>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Pr="009F55EF">
        <w:rPr>
          <w:rFonts w:ascii="Courier New" w:hAnsi="Courier New" w:cs="Courier New"/>
          <w:sz w:val="20"/>
          <w:szCs w:val="20"/>
        </w:rPr>
        <w:t xml:space="preserve">All qualified persons performing electrical work under this contract shall be licensed journeyman or master electricians. All apprentice electricians performing under this contract shall be deemed unqualified </w:t>
      </w:r>
      <w:r w:rsidRPr="009F55EF">
        <w:rPr>
          <w:rFonts w:ascii="Courier New" w:hAnsi="Courier New" w:cs="Courier New"/>
          <w:sz w:val="20"/>
          <w:szCs w:val="20"/>
        </w:rPr>
        <w:lastRenderedPageBreak/>
        <w:t>persons unless they are working under the immediate supervision of a licensed electrician or master electrician.</w:t>
      </w:r>
    </w:p>
    <w:p w14:paraId="55007C13" w14:textId="77777777" w:rsidR="0026006C" w:rsidRPr="009F55EF" w:rsidRDefault="0026006C" w:rsidP="0026006C">
      <w:pPr>
        <w:pStyle w:val="Level1"/>
        <w:rPr>
          <w:rFonts w:ascii="Courier New" w:hAnsi="Courier New" w:cs="Courier New"/>
          <w:sz w:val="20"/>
          <w:szCs w:val="20"/>
        </w:rPr>
      </w:pPr>
      <w:r>
        <w:rPr>
          <w:rFonts w:ascii="Courier New" w:hAnsi="Courier New" w:cs="Courier New"/>
          <w:sz w:val="20"/>
          <w:szCs w:val="20"/>
        </w:rPr>
        <w:t>C.</w:t>
      </w:r>
      <w:r>
        <w:rPr>
          <w:rFonts w:ascii="Courier New" w:hAnsi="Courier New" w:cs="Courier New"/>
          <w:sz w:val="20"/>
          <w:szCs w:val="20"/>
        </w:rPr>
        <w:tab/>
      </w:r>
      <w:r w:rsidRPr="009F55EF">
        <w:rPr>
          <w:rFonts w:ascii="Courier New" w:hAnsi="Courier New" w:cs="Courier New"/>
          <w:sz w:val="20"/>
          <w:szCs w:val="20"/>
        </w:rPr>
        <w:t xml:space="preserve">All electrical work will be accomplished de-energized and in the Electrically Safe Work Condition (refer to NFPA 70E for Work Involving Electrical Hazards, including Exemptions to Work Permit).  Any Contractor, subcontractor or temporary worker who fails to fully comply with this requirement is subject to immediate termination in accordance with FAR clause 52.236-5(c).  Only in rare circumstance </w:t>
      </w:r>
      <w:proofErr w:type="gramStart"/>
      <w:r w:rsidRPr="009F55EF">
        <w:rPr>
          <w:rFonts w:ascii="Courier New" w:hAnsi="Courier New" w:cs="Courier New"/>
          <w:sz w:val="20"/>
          <w:szCs w:val="20"/>
        </w:rPr>
        <w:t>where</w:t>
      </w:r>
      <w:proofErr w:type="gramEnd"/>
      <w:r w:rsidRPr="009F55EF">
        <w:rPr>
          <w:rFonts w:ascii="Courier New" w:hAnsi="Courier New" w:cs="Courier New"/>
          <w:sz w:val="20"/>
          <w:szCs w:val="20"/>
        </w:rPr>
        <w:t xml:space="preserve"> achieving an electrically safe work condition prior to beginning work would increase or cause additional hazards,</w:t>
      </w:r>
      <w:r>
        <w:rPr>
          <w:rFonts w:ascii="Courier New" w:hAnsi="Courier New" w:cs="Courier New"/>
          <w:sz w:val="20"/>
          <w:szCs w:val="20"/>
        </w:rPr>
        <w:t xml:space="preserve"> </w:t>
      </w:r>
      <w:r w:rsidRPr="009F55EF">
        <w:rPr>
          <w:rFonts w:ascii="Courier New" w:hAnsi="Courier New" w:cs="Courier New"/>
          <w:sz w:val="20"/>
          <w:szCs w:val="20"/>
        </w:rPr>
        <w:t>or is infeasible due to equipment design or operational limitations is energized work permitted. The Contra</w:t>
      </w:r>
      <w:r>
        <w:rPr>
          <w:rFonts w:ascii="Courier New" w:hAnsi="Courier New" w:cs="Courier New"/>
          <w:sz w:val="20"/>
          <w:szCs w:val="20"/>
        </w:rPr>
        <w:t xml:space="preserve">cting Officer Representative </w:t>
      </w:r>
      <w:r w:rsidRPr="009F55EF">
        <w:rPr>
          <w:rFonts w:ascii="Courier New" w:hAnsi="Courier New" w:cs="Courier New"/>
          <w:sz w:val="20"/>
          <w:szCs w:val="20"/>
        </w:rPr>
        <w:t>or Government Designated Authority</w:t>
      </w:r>
      <w:r>
        <w:rPr>
          <w:rFonts w:ascii="Courier New" w:hAnsi="Courier New" w:cs="Courier New"/>
          <w:sz w:val="20"/>
          <w:szCs w:val="20"/>
        </w:rPr>
        <w:t xml:space="preserve"> </w:t>
      </w:r>
      <w:r w:rsidRPr="009F55EF">
        <w:rPr>
          <w:rFonts w:ascii="Courier New" w:hAnsi="Courier New" w:cs="Courier New"/>
          <w:sz w:val="20"/>
          <w:szCs w:val="20"/>
        </w:rPr>
        <w:t xml:space="preserve">with approval of the Medical Center Director will make the determination if the circumstances would meet the exception outlined above. An AHA </w:t>
      </w:r>
      <w:r>
        <w:rPr>
          <w:rFonts w:ascii="Courier New" w:hAnsi="Courier New" w:cs="Courier New"/>
          <w:sz w:val="20"/>
          <w:szCs w:val="20"/>
        </w:rPr>
        <w:t xml:space="preserve">and permit </w:t>
      </w:r>
      <w:r w:rsidRPr="009F55EF">
        <w:rPr>
          <w:rFonts w:ascii="Courier New" w:hAnsi="Courier New" w:cs="Courier New"/>
          <w:sz w:val="20"/>
          <w:szCs w:val="20"/>
        </w:rPr>
        <w:t xml:space="preserve">specific to energized work activities will be developed, reviewed, and accepted </w:t>
      </w:r>
      <w:r>
        <w:rPr>
          <w:rFonts w:ascii="Courier New" w:hAnsi="Courier New" w:cs="Courier New"/>
          <w:sz w:val="20"/>
          <w:szCs w:val="20"/>
        </w:rPr>
        <w:t xml:space="preserve">by the VA </w:t>
      </w:r>
      <w:r w:rsidRPr="009F55EF">
        <w:rPr>
          <w:rFonts w:ascii="Courier New" w:hAnsi="Courier New" w:cs="Courier New"/>
          <w:sz w:val="20"/>
          <w:szCs w:val="20"/>
        </w:rPr>
        <w:t xml:space="preserve">prior to the start of that </w:t>
      </w:r>
      <w:r>
        <w:rPr>
          <w:rFonts w:ascii="Courier New" w:hAnsi="Courier New" w:cs="Courier New"/>
          <w:sz w:val="20"/>
          <w:szCs w:val="20"/>
        </w:rPr>
        <w:t>activity</w:t>
      </w:r>
      <w:r w:rsidRPr="009F55EF">
        <w:rPr>
          <w:rFonts w:ascii="Courier New" w:hAnsi="Courier New" w:cs="Courier New"/>
          <w:sz w:val="20"/>
          <w:szCs w:val="20"/>
        </w:rPr>
        <w:t>.</w:t>
      </w:r>
    </w:p>
    <w:p w14:paraId="0EA4B980" w14:textId="77777777" w:rsidR="0026006C" w:rsidRPr="005A39B1" w:rsidRDefault="0026006C" w:rsidP="0026006C">
      <w:pPr>
        <w:pStyle w:val="Level2"/>
        <w:rPr>
          <w:rFonts w:ascii="Courier New" w:hAnsi="Courier New" w:cs="Courier New"/>
          <w:b/>
          <w:sz w:val="20"/>
          <w:szCs w:val="20"/>
        </w:rPr>
      </w:pPr>
      <w:r>
        <w:rPr>
          <w:rFonts w:ascii="Courier New" w:hAnsi="Courier New" w:cs="Courier New"/>
          <w:sz w:val="20"/>
          <w:szCs w:val="20"/>
        </w:rPr>
        <w:t>1.</w:t>
      </w:r>
      <w:r>
        <w:rPr>
          <w:rFonts w:ascii="Courier New" w:hAnsi="Courier New" w:cs="Courier New"/>
          <w:sz w:val="20"/>
          <w:szCs w:val="20"/>
        </w:rPr>
        <w:tab/>
      </w:r>
      <w:r w:rsidRPr="005A39B1">
        <w:rPr>
          <w:rFonts w:ascii="Courier New" w:hAnsi="Courier New" w:cs="Courier New"/>
          <w:sz w:val="20"/>
          <w:szCs w:val="20"/>
        </w:rPr>
        <w:t>Development of a Hazardous Electrical Energy Control Procedure is required prior to de-energization. A single Simple Lockout/Tagout Procedure for multiple work operations can only be used for work involving qualified person(s) de-energizing one set of conductors or circuit part source. Task specific Complex Lockout/Tagout Procedures are required at all other times.</w:t>
      </w:r>
    </w:p>
    <w:p w14:paraId="606D19BF" w14:textId="77777777" w:rsidR="0026006C" w:rsidRPr="005A39B1" w:rsidRDefault="0026006C" w:rsidP="0026006C">
      <w:pPr>
        <w:pStyle w:val="Level2"/>
        <w:rPr>
          <w:rFonts w:ascii="Courier New" w:hAnsi="Courier New" w:cs="Courier New"/>
          <w:b/>
          <w:sz w:val="20"/>
          <w:szCs w:val="20"/>
        </w:rPr>
      </w:pPr>
      <w:r>
        <w:rPr>
          <w:rFonts w:ascii="Courier New" w:hAnsi="Courier New" w:cs="Courier New"/>
          <w:sz w:val="20"/>
          <w:szCs w:val="20"/>
        </w:rPr>
        <w:t>2.</w:t>
      </w:r>
      <w:r>
        <w:rPr>
          <w:rFonts w:ascii="Courier New" w:hAnsi="Courier New" w:cs="Courier New"/>
          <w:sz w:val="20"/>
          <w:szCs w:val="20"/>
        </w:rPr>
        <w:tab/>
      </w:r>
      <w:r w:rsidRPr="005A39B1">
        <w:rPr>
          <w:rFonts w:ascii="Courier New" w:hAnsi="Courier New" w:cs="Courier New"/>
          <w:sz w:val="20"/>
          <w:szCs w:val="20"/>
        </w:rPr>
        <w:t xml:space="preserve">Verification of the absence of voltage after de-energization and lockout/tagout is considered “energized electrical work” (live work) under NFPA  70E, and shall only be performed by qualified persons wearing appropriate shock protective (voltage rated) gloves and arc rate personal protective clothing and equipment, using Underwriters Laboratories (UL) tested and appropriately rated contact electrical testing instruments or equipment appropriate for the environment in which they will be used. </w:t>
      </w:r>
    </w:p>
    <w:p w14:paraId="5481A1B5" w14:textId="77777777" w:rsidR="0026006C" w:rsidRPr="005A39B1" w:rsidRDefault="0026006C" w:rsidP="0026006C">
      <w:pPr>
        <w:pStyle w:val="Level2"/>
        <w:rPr>
          <w:rFonts w:ascii="Courier New" w:hAnsi="Courier New" w:cs="Courier New"/>
          <w:b/>
          <w:sz w:val="20"/>
          <w:szCs w:val="20"/>
        </w:rPr>
      </w:pPr>
      <w:r>
        <w:rPr>
          <w:rFonts w:ascii="Courier New" w:hAnsi="Courier New" w:cs="Courier New"/>
          <w:sz w:val="20"/>
          <w:szCs w:val="20"/>
        </w:rPr>
        <w:t>3.</w:t>
      </w:r>
      <w:r>
        <w:rPr>
          <w:rFonts w:ascii="Courier New" w:hAnsi="Courier New" w:cs="Courier New"/>
          <w:sz w:val="20"/>
          <w:szCs w:val="20"/>
        </w:rPr>
        <w:tab/>
      </w:r>
      <w:r w:rsidRPr="005A39B1">
        <w:rPr>
          <w:rFonts w:ascii="Courier New" w:hAnsi="Courier New" w:cs="Courier New"/>
          <w:sz w:val="20"/>
          <w:szCs w:val="20"/>
        </w:rPr>
        <w:t xml:space="preserve">Personal Protective Equipment (PPE) and electrical testing instruments will be readily available for inspection by </w:t>
      </w:r>
      <w:r>
        <w:rPr>
          <w:rFonts w:ascii="Courier New" w:hAnsi="Courier New" w:cs="Courier New"/>
          <w:sz w:val="20"/>
          <w:szCs w:val="20"/>
        </w:rPr>
        <w:t xml:space="preserve">the </w:t>
      </w:r>
      <w:r w:rsidRPr="005A39B1">
        <w:rPr>
          <w:rFonts w:ascii="Courier New" w:hAnsi="Courier New" w:cs="Courier New"/>
          <w:sz w:val="20"/>
          <w:szCs w:val="20"/>
        </w:rPr>
        <w:lastRenderedPageBreak/>
        <w:t>Contra</w:t>
      </w:r>
      <w:r>
        <w:rPr>
          <w:rFonts w:ascii="Courier New" w:hAnsi="Courier New" w:cs="Courier New"/>
          <w:sz w:val="20"/>
          <w:szCs w:val="20"/>
        </w:rPr>
        <w:t xml:space="preserve">cting Officer Representative </w:t>
      </w:r>
      <w:r w:rsidRPr="005A39B1">
        <w:rPr>
          <w:rFonts w:ascii="Courier New" w:hAnsi="Courier New" w:cs="Courier New"/>
          <w:sz w:val="20"/>
          <w:szCs w:val="20"/>
        </w:rPr>
        <w:t>or Government Designated Authority.</w:t>
      </w:r>
    </w:p>
    <w:p w14:paraId="0C25771F" w14:textId="77777777" w:rsidR="0026006C" w:rsidRPr="003A4026" w:rsidRDefault="0026006C" w:rsidP="0026006C">
      <w:pPr>
        <w:pStyle w:val="Level1"/>
        <w:numPr>
          <w:ilvl w:val="2"/>
          <w:numId w:val="7"/>
        </w:numPr>
        <w:tabs>
          <w:tab w:val="clear" w:pos="720"/>
        </w:tabs>
        <w:rPr>
          <w:rFonts w:ascii="Courier New" w:hAnsi="Courier New" w:cs="Courier New"/>
          <w:b/>
          <w:sz w:val="20"/>
          <w:szCs w:val="20"/>
        </w:rPr>
      </w:pPr>
      <w:r w:rsidRPr="003A4026">
        <w:rPr>
          <w:rFonts w:ascii="Courier New" w:hAnsi="Courier New" w:cs="Courier New"/>
          <w:sz w:val="20"/>
          <w:szCs w:val="20"/>
        </w:rPr>
        <w:t xml:space="preserve">Before beginning any electrical work, an </w:t>
      </w:r>
      <w:r>
        <w:rPr>
          <w:rFonts w:ascii="Courier New" w:hAnsi="Courier New" w:cs="Courier New"/>
          <w:sz w:val="20"/>
          <w:szCs w:val="20"/>
        </w:rPr>
        <w:t>Activity Hazard Analysis (</w:t>
      </w:r>
      <w:r w:rsidRPr="003A4026">
        <w:rPr>
          <w:rFonts w:ascii="Courier New" w:hAnsi="Courier New" w:cs="Courier New"/>
          <w:sz w:val="20"/>
          <w:szCs w:val="20"/>
        </w:rPr>
        <w:t>AHA</w:t>
      </w:r>
      <w:r>
        <w:rPr>
          <w:rFonts w:ascii="Courier New" w:hAnsi="Courier New" w:cs="Courier New"/>
          <w:sz w:val="20"/>
          <w:szCs w:val="20"/>
        </w:rPr>
        <w:t>)</w:t>
      </w:r>
      <w:r w:rsidRPr="003A4026">
        <w:rPr>
          <w:rFonts w:ascii="Courier New" w:hAnsi="Courier New" w:cs="Courier New"/>
          <w:sz w:val="20"/>
          <w:szCs w:val="20"/>
        </w:rPr>
        <w:t xml:space="preserve"> will be conducted to include Shock Hazard and Arc Flash Hazard analyses (NFPA Tables can be used only as a last alterative and it is strongly suggested a full Arc Flash Hazard Analyses be conducted).  Work shall not begin until the AHA for the work activity </w:t>
      </w:r>
      <w:r>
        <w:rPr>
          <w:rFonts w:ascii="Courier New" w:hAnsi="Courier New" w:cs="Courier New"/>
          <w:sz w:val="20"/>
          <w:szCs w:val="20"/>
        </w:rPr>
        <w:t>and permit for energized work</w:t>
      </w:r>
      <w:r w:rsidRPr="00590D2B">
        <w:rPr>
          <w:rFonts w:ascii="Courier New" w:hAnsi="Courier New" w:cs="Courier New"/>
          <w:sz w:val="20"/>
          <w:szCs w:val="20"/>
        </w:rPr>
        <w:t xml:space="preserve"> </w:t>
      </w:r>
      <w:r w:rsidRPr="003A4026">
        <w:rPr>
          <w:rFonts w:ascii="Courier New" w:hAnsi="Courier New" w:cs="Courier New"/>
          <w:sz w:val="20"/>
          <w:szCs w:val="20"/>
        </w:rPr>
        <w:t xml:space="preserve">has been </w:t>
      </w:r>
      <w:r>
        <w:rPr>
          <w:rFonts w:ascii="Courier New" w:hAnsi="Courier New" w:cs="Courier New"/>
          <w:sz w:val="20"/>
          <w:szCs w:val="20"/>
        </w:rPr>
        <w:t xml:space="preserve">reviewed and </w:t>
      </w:r>
      <w:r w:rsidRPr="003A4026">
        <w:rPr>
          <w:rFonts w:ascii="Courier New" w:hAnsi="Courier New" w:cs="Courier New"/>
          <w:sz w:val="20"/>
          <w:szCs w:val="20"/>
        </w:rPr>
        <w:t xml:space="preserve">accepted by the Contracting Officer </w:t>
      </w:r>
      <w:r>
        <w:rPr>
          <w:rFonts w:ascii="Courier New" w:hAnsi="Courier New" w:cs="Courier New"/>
          <w:sz w:val="20"/>
          <w:szCs w:val="20"/>
        </w:rPr>
        <w:t xml:space="preserve">Representative </w:t>
      </w:r>
      <w:r w:rsidRPr="003A4026">
        <w:rPr>
          <w:rFonts w:ascii="Courier New" w:hAnsi="Courier New" w:cs="Courier New"/>
          <w:sz w:val="20"/>
          <w:szCs w:val="20"/>
        </w:rPr>
        <w:t>or Government Designated Authority and discussed with all engaged in the activity, including the Contractor, subcontractor(s), and Government on-site representatives at preparatory and initial control phase meetings.</w:t>
      </w:r>
    </w:p>
    <w:p w14:paraId="145795FD" w14:textId="77777777" w:rsidR="0026006C" w:rsidRPr="003A4026" w:rsidRDefault="0026006C" w:rsidP="0026006C">
      <w:pPr>
        <w:pStyle w:val="Level1"/>
        <w:numPr>
          <w:ilvl w:val="2"/>
          <w:numId w:val="7"/>
        </w:numPr>
        <w:tabs>
          <w:tab w:val="clear" w:pos="720"/>
        </w:tabs>
        <w:rPr>
          <w:rFonts w:ascii="Courier New" w:hAnsi="Courier New" w:cs="Courier New"/>
          <w:b/>
          <w:sz w:val="20"/>
          <w:szCs w:val="20"/>
        </w:rPr>
      </w:pPr>
      <w:r w:rsidRPr="003A4026">
        <w:rPr>
          <w:rFonts w:ascii="Courier New" w:hAnsi="Courier New" w:cs="Courier New"/>
          <w:sz w:val="20"/>
          <w:szCs w:val="20"/>
        </w:rPr>
        <w:t xml:space="preserve">Ground-fault circuit interrupters. </w:t>
      </w:r>
      <w:r w:rsidRPr="005352C1">
        <w:rPr>
          <w:rFonts w:ascii="Courier New" w:hAnsi="Courier New" w:cs="Courier New"/>
          <w:sz w:val="20"/>
          <w:szCs w:val="20"/>
        </w:rPr>
        <w:t>GFCI protection shall be provided where an employee is operating or using cord- and plug-connected tools related to construction activity supplied by 125-volt, 15-, 20-, or 30- ampere circuits. Where employees operate or use equipment supplied by greater than 125-volt, 15-, 20-, or 30- ampere circuits, GFCI protection or an assured equipment grounding conductor program shall be implemented</w:t>
      </w:r>
      <w:r>
        <w:rPr>
          <w:rFonts w:ascii="Courier New" w:hAnsi="Courier New" w:cs="Courier New"/>
          <w:sz w:val="20"/>
          <w:szCs w:val="20"/>
        </w:rPr>
        <w:t xml:space="preserve"> in accordance with </w:t>
      </w:r>
      <w:r w:rsidRPr="005352C1">
        <w:rPr>
          <w:rFonts w:ascii="Courier New" w:hAnsi="Courier New" w:cs="Courier New"/>
          <w:sz w:val="20"/>
          <w:szCs w:val="20"/>
        </w:rPr>
        <w:t>NFPA 70E</w:t>
      </w:r>
      <w:r>
        <w:rPr>
          <w:rFonts w:ascii="Courier New" w:hAnsi="Courier New" w:cs="Courier New"/>
          <w:sz w:val="20"/>
          <w:szCs w:val="20"/>
        </w:rPr>
        <w:t xml:space="preserve"> - 2015</w:t>
      </w:r>
      <w:r w:rsidRPr="005352C1">
        <w:rPr>
          <w:rFonts w:ascii="Courier New" w:hAnsi="Courier New" w:cs="Courier New"/>
          <w:sz w:val="20"/>
          <w:szCs w:val="20"/>
        </w:rPr>
        <w:t>, Chapter 1, Article 110.4(C)(2</w:t>
      </w:r>
      <w:proofErr w:type="gramStart"/>
      <w:r w:rsidRPr="005352C1">
        <w:rPr>
          <w:rFonts w:ascii="Courier New" w:hAnsi="Courier New" w:cs="Courier New"/>
          <w:sz w:val="20"/>
          <w:szCs w:val="20"/>
        </w:rPr>
        <w:t>).</w:t>
      </w:r>
      <w:r w:rsidRPr="003A4026">
        <w:rPr>
          <w:rFonts w:ascii="Courier New" w:hAnsi="Courier New" w:cs="Courier New"/>
          <w:sz w:val="20"/>
          <w:szCs w:val="20"/>
        </w:rPr>
        <w:t>.</w:t>
      </w:r>
      <w:proofErr w:type="gramEnd"/>
    </w:p>
    <w:p w14:paraId="7F21C773" w14:textId="77777777" w:rsidR="0026006C" w:rsidRPr="005C40CD" w:rsidRDefault="0026006C" w:rsidP="0026006C">
      <w:pPr>
        <w:pStyle w:val="ArticleB"/>
        <w:rPr>
          <w:rFonts w:cs="Courier New"/>
        </w:rPr>
      </w:pPr>
      <w:bookmarkStart w:id="96" w:name="_Toc386553403"/>
      <w:r>
        <w:rPr>
          <w:rFonts w:cs="Courier New"/>
        </w:rPr>
        <w:t xml:space="preserve">1.16 </w:t>
      </w:r>
      <w:r w:rsidRPr="005C40CD">
        <w:rPr>
          <w:rFonts w:cs="Courier New"/>
        </w:rPr>
        <w:t>FALL PROTECTION</w:t>
      </w:r>
      <w:bookmarkEnd w:id="96"/>
    </w:p>
    <w:p w14:paraId="4DED7DFD" w14:textId="77777777" w:rsidR="0026006C" w:rsidRPr="005C40CD" w:rsidRDefault="0026006C" w:rsidP="0026006C">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Pr="005C40CD">
        <w:rPr>
          <w:rFonts w:ascii="Courier New" w:hAnsi="Courier New" w:cs="Courier New"/>
          <w:sz w:val="20"/>
          <w:szCs w:val="20"/>
        </w:rPr>
        <w:t>The fall protection (FP) threshold height requirement is 6 ft (1.8 m) for ALL WORK, unless specified differently or the OSHA 29 CFR 1926 requirements are more stringent, to include steel erection activities, systems-engineered activities (prefabricated) metal buildings, residential (wood) construction and scaffolding work.</w:t>
      </w:r>
    </w:p>
    <w:p w14:paraId="2B072C73" w14:textId="77777777" w:rsidR="0026006C" w:rsidRPr="00E5531C" w:rsidRDefault="0026006C" w:rsidP="0026006C">
      <w:pPr>
        <w:pStyle w:val="Level2"/>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Pr="00E5531C">
        <w:rPr>
          <w:rFonts w:ascii="Courier New" w:hAnsi="Courier New" w:cs="Courier New"/>
          <w:sz w:val="20"/>
          <w:szCs w:val="20"/>
        </w:rPr>
        <w:t>The use of a Safety Monitoring System (SMS) as a fall protection method is prohibited.</w:t>
      </w:r>
    </w:p>
    <w:p w14:paraId="4D4113F0" w14:textId="77777777" w:rsidR="0026006C" w:rsidRPr="00E5531C" w:rsidRDefault="0026006C" w:rsidP="0026006C">
      <w:pPr>
        <w:pStyle w:val="Level2"/>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E5531C">
        <w:rPr>
          <w:rFonts w:ascii="Courier New" w:hAnsi="Courier New" w:cs="Courier New"/>
          <w:sz w:val="20"/>
          <w:szCs w:val="20"/>
        </w:rPr>
        <w:t>The use of Controlled Access Zone (CAZ) as a fall protection method is prohibited.</w:t>
      </w:r>
    </w:p>
    <w:p w14:paraId="54A6C80F" w14:textId="77777777" w:rsidR="0026006C" w:rsidRPr="00E5531C" w:rsidRDefault="0026006C" w:rsidP="0026006C">
      <w:pPr>
        <w:pStyle w:val="Level2"/>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Pr="00E5531C">
        <w:rPr>
          <w:rFonts w:ascii="Courier New" w:hAnsi="Courier New" w:cs="Courier New"/>
          <w:sz w:val="20"/>
          <w:szCs w:val="20"/>
        </w:rPr>
        <w:t xml:space="preserve">A Warning Line System (WLS) may ONLY be used on floors or flat or low-sloped roofs (between 0 - 18.4 degrees or 4:12 slope) and shall be erected around all sides of the work area (See 29 CFR 1926.502(f) </w:t>
      </w:r>
      <w:r w:rsidRPr="00E5531C">
        <w:rPr>
          <w:rFonts w:ascii="Courier New" w:hAnsi="Courier New" w:cs="Courier New"/>
          <w:sz w:val="20"/>
          <w:szCs w:val="20"/>
        </w:rPr>
        <w:lastRenderedPageBreak/>
        <w:t>for construction of WLS requirements).  Working within the WLS does not require FP. No worker shall be allowed in the area between the roof or floor edge and the WLS without FP. FP is required when working outside the WLS.</w:t>
      </w:r>
    </w:p>
    <w:p w14:paraId="1D55DA8B" w14:textId="77777777" w:rsidR="0026006C" w:rsidRPr="00E5531C" w:rsidRDefault="0026006C" w:rsidP="0026006C">
      <w:pPr>
        <w:pStyle w:val="Level2"/>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Pr="00E5531C">
        <w:rPr>
          <w:rFonts w:ascii="Courier New" w:hAnsi="Courier New" w:cs="Courier New"/>
          <w:sz w:val="20"/>
          <w:szCs w:val="20"/>
        </w:rPr>
        <w:t>Fall protection while using a ladder will be governed by the OSHA requirements.</w:t>
      </w:r>
    </w:p>
    <w:p w14:paraId="01ADB9FA" w14:textId="77777777" w:rsidR="0026006C" w:rsidRPr="00D71172" w:rsidRDefault="0026006C" w:rsidP="0026006C">
      <w:pPr>
        <w:pStyle w:val="ArticleB"/>
        <w:rPr>
          <w:rFonts w:cs="Courier New"/>
        </w:rPr>
      </w:pPr>
      <w:bookmarkStart w:id="97" w:name="_Toc386553404"/>
      <w:r>
        <w:rPr>
          <w:rFonts w:cs="Courier New"/>
        </w:rPr>
        <w:t xml:space="preserve">1.17 </w:t>
      </w:r>
      <w:r w:rsidRPr="00D71172">
        <w:rPr>
          <w:rFonts w:cs="Courier New"/>
        </w:rPr>
        <w:t>SCAFFOLDS AND OTHER WORK PLATFORMS</w:t>
      </w:r>
      <w:bookmarkEnd w:id="97"/>
    </w:p>
    <w:p w14:paraId="00C45722" w14:textId="77777777" w:rsidR="0026006C" w:rsidRPr="007A5C96" w:rsidRDefault="0026006C" w:rsidP="0026006C">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Pr="007A5C96">
        <w:rPr>
          <w:rFonts w:ascii="Courier New" w:hAnsi="Courier New" w:cs="Courier New"/>
          <w:sz w:val="20"/>
          <w:szCs w:val="20"/>
        </w:rPr>
        <w:t>All scaffolds and other work platforms construction activities shall comply with 29 CFR 1926 Subpart L.</w:t>
      </w:r>
    </w:p>
    <w:p w14:paraId="074F6662" w14:textId="77777777" w:rsidR="0026006C" w:rsidRPr="002563ED" w:rsidRDefault="0026006C" w:rsidP="0026006C">
      <w:pPr>
        <w:pStyle w:val="Level1"/>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Pr="002563ED">
        <w:rPr>
          <w:rFonts w:ascii="Courier New" w:hAnsi="Courier New" w:cs="Courier New"/>
          <w:sz w:val="20"/>
          <w:szCs w:val="20"/>
        </w:rPr>
        <w:t>The fall protection (FP) threshold height requirement is 6 ft (1.8 m) as stated in Section 1.16.</w:t>
      </w:r>
    </w:p>
    <w:p w14:paraId="0C177C77" w14:textId="77777777" w:rsidR="0026006C" w:rsidRPr="002563ED" w:rsidRDefault="0026006C" w:rsidP="0026006C">
      <w:pPr>
        <w:pStyle w:val="Level1"/>
        <w:rPr>
          <w:rFonts w:ascii="Courier New" w:hAnsi="Courier New" w:cs="Courier New"/>
          <w:sz w:val="20"/>
          <w:szCs w:val="20"/>
        </w:rPr>
      </w:pPr>
      <w:r>
        <w:rPr>
          <w:rFonts w:ascii="Courier New" w:hAnsi="Courier New" w:cs="Courier New"/>
          <w:sz w:val="20"/>
          <w:szCs w:val="20"/>
        </w:rPr>
        <w:t>C.</w:t>
      </w:r>
      <w:r>
        <w:rPr>
          <w:rFonts w:ascii="Courier New" w:hAnsi="Courier New" w:cs="Courier New"/>
          <w:sz w:val="20"/>
          <w:szCs w:val="20"/>
        </w:rPr>
        <w:tab/>
      </w:r>
      <w:r w:rsidRPr="002563ED">
        <w:rPr>
          <w:rFonts w:ascii="Courier New" w:hAnsi="Courier New" w:cs="Courier New"/>
          <w:sz w:val="20"/>
          <w:szCs w:val="20"/>
        </w:rPr>
        <w:t>The following hierarchy and prohibitions shall be followed in selecting appropriate work platforms.</w:t>
      </w:r>
    </w:p>
    <w:p w14:paraId="7C0E90CA" w14:textId="77777777" w:rsidR="0026006C" w:rsidRPr="00C93414" w:rsidRDefault="0026006C" w:rsidP="0026006C">
      <w:pPr>
        <w:pStyle w:val="Level2"/>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Pr="00C93414">
        <w:rPr>
          <w:rFonts w:ascii="Courier New" w:hAnsi="Courier New" w:cs="Courier New"/>
          <w:sz w:val="20"/>
          <w:szCs w:val="20"/>
        </w:rPr>
        <w:t>Scaffolds, platforms, or temporary floors shall be provided for all work except that can be performed safely from the ground or similar footing.</w:t>
      </w:r>
    </w:p>
    <w:p w14:paraId="55D5842F" w14:textId="77777777" w:rsidR="0026006C" w:rsidRPr="00C93414" w:rsidRDefault="0026006C" w:rsidP="0026006C">
      <w:pPr>
        <w:pStyle w:val="Level2"/>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C93414">
        <w:rPr>
          <w:rFonts w:ascii="Courier New" w:hAnsi="Courier New" w:cs="Courier New"/>
          <w:sz w:val="20"/>
          <w:szCs w:val="20"/>
        </w:rPr>
        <w:t>Ladders less than 20 feet may be used as work platforms only when use of small hand tools or handling of light material is involved.</w:t>
      </w:r>
    </w:p>
    <w:p w14:paraId="7B3CD337" w14:textId="77777777" w:rsidR="0026006C" w:rsidRPr="00C93414" w:rsidRDefault="0026006C" w:rsidP="0026006C">
      <w:pPr>
        <w:pStyle w:val="Level2"/>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Pr="00C93414">
        <w:rPr>
          <w:rFonts w:ascii="Courier New" w:hAnsi="Courier New" w:cs="Courier New"/>
          <w:sz w:val="20"/>
          <w:szCs w:val="20"/>
        </w:rPr>
        <w:t xml:space="preserve">Ladder jacks, lean-to, and prop-scaffolds are prohibited. </w:t>
      </w:r>
    </w:p>
    <w:p w14:paraId="677FE482" w14:textId="77777777" w:rsidR="0026006C" w:rsidRPr="00B84ECE" w:rsidRDefault="0026006C" w:rsidP="0026006C">
      <w:pPr>
        <w:pStyle w:val="Level2"/>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Pr="00B84ECE">
        <w:rPr>
          <w:rFonts w:ascii="Courier New" w:hAnsi="Courier New" w:cs="Courier New"/>
          <w:sz w:val="20"/>
          <w:szCs w:val="20"/>
        </w:rPr>
        <w:t>Emergency descent devices shall not be used as working platforms.</w:t>
      </w:r>
    </w:p>
    <w:p w14:paraId="306E2F10" w14:textId="77777777" w:rsidR="0026006C" w:rsidRPr="00C0771A" w:rsidRDefault="0026006C" w:rsidP="0026006C">
      <w:pPr>
        <w:pStyle w:val="Level1"/>
        <w:rPr>
          <w:rFonts w:ascii="Courier New" w:hAnsi="Courier New" w:cs="Courier New"/>
          <w:sz w:val="20"/>
          <w:szCs w:val="20"/>
        </w:rPr>
      </w:pPr>
      <w:r>
        <w:rPr>
          <w:rFonts w:ascii="Courier New" w:hAnsi="Courier New" w:cs="Courier New"/>
          <w:sz w:val="20"/>
          <w:szCs w:val="20"/>
        </w:rPr>
        <w:t>D.</w:t>
      </w:r>
      <w:r>
        <w:rPr>
          <w:rFonts w:ascii="Courier New" w:hAnsi="Courier New" w:cs="Courier New"/>
          <w:sz w:val="20"/>
          <w:szCs w:val="20"/>
        </w:rPr>
        <w:tab/>
      </w:r>
      <w:r w:rsidRPr="00C0771A">
        <w:rPr>
          <w:rFonts w:ascii="Courier New" w:hAnsi="Courier New" w:cs="Courier New"/>
          <w:sz w:val="20"/>
          <w:szCs w:val="20"/>
        </w:rPr>
        <w:t>Contractors shall use a scaffold tagging system in which all scaffolds are tagged by the Competent Person. Tags shall be color-coded: green indicates the scaffold has been inspected and is safe to use; red indicates the scaffold is unsafe to use. Tags shall be readily visible, made of materials that will withstand the environment in which they are used, be legible and shall include:</w:t>
      </w:r>
    </w:p>
    <w:p w14:paraId="0E103881" w14:textId="77777777" w:rsidR="0026006C" w:rsidRPr="003F737F" w:rsidRDefault="0026006C" w:rsidP="0026006C">
      <w:pPr>
        <w:pStyle w:val="Level2"/>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Pr="003F737F">
        <w:rPr>
          <w:rFonts w:ascii="Courier New" w:hAnsi="Courier New" w:cs="Courier New"/>
          <w:sz w:val="20"/>
          <w:szCs w:val="20"/>
        </w:rPr>
        <w:t xml:space="preserve">The Competent Person’s name and </w:t>
      </w:r>
      <w:proofErr w:type="gramStart"/>
      <w:r w:rsidRPr="003F737F">
        <w:rPr>
          <w:rFonts w:ascii="Courier New" w:hAnsi="Courier New" w:cs="Courier New"/>
          <w:sz w:val="20"/>
          <w:szCs w:val="20"/>
        </w:rPr>
        <w:t>signature;</w:t>
      </w:r>
      <w:proofErr w:type="gramEnd"/>
      <w:r w:rsidRPr="003F737F">
        <w:rPr>
          <w:rFonts w:ascii="Courier New" w:hAnsi="Courier New" w:cs="Courier New"/>
          <w:sz w:val="20"/>
          <w:szCs w:val="20"/>
        </w:rPr>
        <w:t xml:space="preserve"> </w:t>
      </w:r>
    </w:p>
    <w:p w14:paraId="1F546F7A" w14:textId="77777777" w:rsidR="0026006C" w:rsidRPr="003F737F" w:rsidRDefault="0026006C" w:rsidP="0026006C">
      <w:pPr>
        <w:pStyle w:val="Level2"/>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3F737F">
        <w:rPr>
          <w:rFonts w:ascii="Courier New" w:hAnsi="Courier New" w:cs="Courier New"/>
          <w:sz w:val="20"/>
          <w:szCs w:val="20"/>
        </w:rPr>
        <w:t>Dates of initial and last inspections.</w:t>
      </w:r>
    </w:p>
    <w:p w14:paraId="05456128" w14:textId="77777777" w:rsidR="0026006C" w:rsidRPr="003F737F" w:rsidRDefault="0026006C" w:rsidP="0026006C">
      <w:pPr>
        <w:pStyle w:val="Level1"/>
        <w:rPr>
          <w:rFonts w:ascii="Courier New" w:hAnsi="Courier New" w:cs="Courier New"/>
          <w:sz w:val="20"/>
          <w:szCs w:val="20"/>
        </w:rPr>
      </w:pPr>
      <w:r>
        <w:rPr>
          <w:rFonts w:ascii="Courier New" w:hAnsi="Courier New" w:cs="Courier New"/>
          <w:sz w:val="20"/>
          <w:szCs w:val="20"/>
        </w:rPr>
        <w:t>E.</w:t>
      </w:r>
      <w:r>
        <w:rPr>
          <w:rFonts w:ascii="Courier New" w:hAnsi="Courier New" w:cs="Courier New"/>
          <w:sz w:val="20"/>
          <w:szCs w:val="20"/>
        </w:rPr>
        <w:tab/>
      </w:r>
      <w:r w:rsidRPr="003F737F">
        <w:rPr>
          <w:rFonts w:ascii="Courier New" w:hAnsi="Courier New" w:cs="Courier New"/>
          <w:sz w:val="20"/>
          <w:szCs w:val="20"/>
        </w:rPr>
        <w:t>Mast Climbing work platforms: When access ladders, including masts designed as ladders, exceed 20 ft (6 m) in height, positive fall protection shall be used.</w:t>
      </w:r>
    </w:p>
    <w:p w14:paraId="51ACFA18" w14:textId="77777777" w:rsidR="0026006C" w:rsidRPr="008777A4" w:rsidRDefault="0026006C" w:rsidP="0026006C">
      <w:pPr>
        <w:pStyle w:val="ArticleB"/>
        <w:rPr>
          <w:rFonts w:cs="Courier New"/>
        </w:rPr>
      </w:pPr>
      <w:bookmarkStart w:id="98" w:name="_Toc386553405"/>
      <w:r>
        <w:rPr>
          <w:rFonts w:cs="Courier New"/>
        </w:rPr>
        <w:lastRenderedPageBreak/>
        <w:t xml:space="preserve">1.18 </w:t>
      </w:r>
      <w:r w:rsidRPr="008777A4">
        <w:rPr>
          <w:rFonts w:cs="Courier New"/>
        </w:rPr>
        <w:t>EXCAVATION AND TRENCHES</w:t>
      </w:r>
      <w:bookmarkEnd w:id="98"/>
    </w:p>
    <w:p w14:paraId="74035E41" w14:textId="77777777" w:rsidR="0026006C" w:rsidRPr="00D457CB" w:rsidRDefault="0026006C" w:rsidP="0026006C">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Pr="00D457CB">
        <w:rPr>
          <w:rFonts w:ascii="Courier New" w:hAnsi="Courier New" w:cs="Courier New"/>
          <w:sz w:val="20"/>
          <w:szCs w:val="20"/>
        </w:rPr>
        <w:t>All excavation and trenching work shall comply with 29 CFR 1926 Subpart P.</w:t>
      </w:r>
      <w:r>
        <w:rPr>
          <w:rFonts w:ascii="Courier New" w:hAnsi="Courier New" w:cs="Courier New"/>
          <w:sz w:val="20"/>
          <w:szCs w:val="20"/>
        </w:rPr>
        <w:t xml:space="preserve">  Excavations less than 5 feet in depth require evaluation by the contractor’s “Competent Person” (CP) for determination of the necessity of an excavation protective system where kneeing, laying in, or stooping within the excavation is required.</w:t>
      </w:r>
    </w:p>
    <w:p w14:paraId="4043E743" w14:textId="77777777" w:rsidR="0026006C" w:rsidRPr="00BF7C30" w:rsidRDefault="0026006C" w:rsidP="0026006C">
      <w:pPr>
        <w:pStyle w:val="Level1"/>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Pr="00BF7C30">
        <w:rPr>
          <w:rFonts w:ascii="Courier New" w:hAnsi="Courier New" w:cs="Courier New"/>
          <w:sz w:val="20"/>
          <w:szCs w:val="20"/>
        </w:rPr>
        <w:t xml:space="preserve">All excavations and trenches </w:t>
      </w:r>
      <w:r>
        <w:rPr>
          <w:rFonts w:ascii="Courier New" w:hAnsi="Courier New" w:cs="Courier New"/>
          <w:sz w:val="20"/>
          <w:szCs w:val="20"/>
        </w:rPr>
        <w:t>1</w:t>
      </w:r>
      <w:r w:rsidRPr="00BF7C30">
        <w:rPr>
          <w:rFonts w:ascii="Courier New" w:hAnsi="Courier New" w:cs="Courier New"/>
          <w:sz w:val="20"/>
          <w:szCs w:val="20"/>
        </w:rPr>
        <w:t xml:space="preserve">5 </w:t>
      </w:r>
      <w:r>
        <w:rPr>
          <w:rFonts w:ascii="Courier New" w:hAnsi="Courier New" w:cs="Courier New"/>
          <w:sz w:val="20"/>
          <w:szCs w:val="20"/>
        </w:rPr>
        <w:t xml:space="preserve">inches </w:t>
      </w:r>
      <w:r w:rsidRPr="00BF7C30">
        <w:rPr>
          <w:rFonts w:ascii="Courier New" w:hAnsi="Courier New" w:cs="Courier New"/>
          <w:sz w:val="20"/>
          <w:szCs w:val="20"/>
        </w:rPr>
        <w:t xml:space="preserve">in depth or greater shall require a written trenching and excavation permit (NOTE – some States and other local jurisdictions require separate state/jurisdiction-issued excavation permits).  The permit shall </w:t>
      </w:r>
      <w:r>
        <w:rPr>
          <w:rFonts w:ascii="Courier New" w:hAnsi="Courier New" w:cs="Courier New"/>
          <w:sz w:val="20"/>
          <w:szCs w:val="20"/>
        </w:rPr>
        <w:t>have two sections, one section will be completed prior to digging or drilling and the other will be completed prior to personnel entering the excavations greater than 5 feet in depth.  Each section of t</w:t>
      </w:r>
      <w:r w:rsidRPr="00BF7C30">
        <w:rPr>
          <w:rFonts w:ascii="Courier New" w:hAnsi="Courier New" w:cs="Courier New"/>
          <w:sz w:val="20"/>
          <w:szCs w:val="20"/>
        </w:rPr>
        <w:t xml:space="preserve">he permit shall be provided </w:t>
      </w:r>
      <w:r>
        <w:rPr>
          <w:rFonts w:ascii="Courier New" w:hAnsi="Courier New" w:cs="Courier New"/>
          <w:sz w:val="20"/>
          <w:szCs w:val="20"/>
        </w:rPr>
        <w:t xml:space="preserve">to </w:t>
      </w:r>
      <w:r w:rsidRPr="00BF7C30">
        <w:rPr>
          <w:rFonts w:ascii="Courier New" w:hAnsi="Courier New" w:cs="Courier New"/>
          <w:sz w:val="20"/>
          <w:szCs w:val="20"/>
        </w:rPr>
        <w:t>Facility</w:t>
      </w:r>
      <w:r>
        <w:rPr>
          <w:rFonts w:ascii="Courier New" w:hAnsi="Courier New" w:cs="Courier New"/>
          <w:sz w:val="20"/>
          <w:szCs w:val="20"/>
        </w:rPr>
        <w:t xml:space="preserve"> Safety and/</w:t>
      </w:r>
      <w:r w:rsidRPr="00BF7C30">
        <w:rPr>
          <w:rFonts w:ascii="Courier New" w:hAnsi="Courier New" w:cs="Courier New"/>
          <w:sz w:val="20"/>
          <w:szCs w:val="20"/>
        </w:rPr>
        <w:t>or other Government</w:t>
      </w:r>
      <w:r>
        <w:rPr>
          <w:rFonts w:ascii="Courier New" w:hAnsi="Courier New" w:cs="Courier New"/>
          <w:sz w:val="20"/>
          <w:szCs w:val="20"/>
        </w:rPr>
        <w:t xml:space="preserve"> Designated Authority </w:t>
      </w:r>
      <w:r w:rsidRPr="00BF7C30">
        <w:rPr>
          <w:rFonts w:ascii="Courier New" w:hAnsi="Courier New" w:cs="Courier New"/>
          <w:sz w:val="20"/>
          <w:szCs w:val="20"/>
        </w:rPr>
        <w:t xml:space="preserve">prior to </w:t>
      </w:r>
      <w:r>
        <w:rPr>
          <w:rFonts w:ascii="Courier New" w:hAnsi="Courier New" w:cs="Courier New"/>
          <w:sz w:val="20"/>
          <w:szCs w:val="20"/>
        </w:rPr>
        <w:t>proceeding with digging or drilling and prior to proceeding with entering the excavation</w:t>
      </w:r>
      <w:r w:rsidRPr="00BF7C30">
        <w:rPr>
          <w:rFonts w:ascii="Courier New" w:hAnsi="Courier New" w:cs="Courier New"/>
          <w:sz w:val="20"/>
          <w:szCs w:val="20"/>
        </w:rPr>
        <w:t xml:space="preserve">.  </w:t>
      </w:r>
      <w:r>
        <w:rPr>
          <w:rFonts w:ascii="Courier New" w:hAnsi="Courier New" w:cs="Courier New"/>
          <w:sz w:val="20"/>
          <w:szCs w:val="20"/>
        </w:rPr>
        <w:t>After completion of the work and prior to opening a new section of an excavation</w:t>
      </w:r>
      <w:r w:rsidRPr="00BF7C30">
        <w:rPr>
          <w:rFonts w:ascii="Courier New" w:hAnsi="Courier New" w:cs="Courier New"/>
          <w:sz w:val="20"/>
          <w:szCs w:val="20"/>
        </w:rPr>
        <w:t>, the permit shall be closed out and provided to the Resident Engineer and/or other Go</w:t>
      </w:r>
      <w:r>
        <w:rPr>
          <w:rFonts w:ascii="Courier New" w:hAnsi="Courier New" w:cs="Courier New"/>
          <w:sz w:val="20"/>
          <w:szCs w:val="20"/>
        </w:rPr>
        <w:t>vernment Designated Authority</w:t>
      </w:r>
      <w:r w:rsidRPr="00BF7C30">
        <w:rPr>
          <w:rFonts w:ascii="Courier New" w:hAnsi="Courier New" w:cs="Courier New"/>
          <w:sz w:val="20"/>
          <w:szCs w:val="20"/>
        </w:rPr>
        <w:t xml:space="preserve">.  The permit shall be maintained </w:t>
      </w:r>
      <w:proofErr w:type="gramStart"/>
      <w:r w:rsidRPr="00BF7C30">
        <w:rPr>
          <w:rFonts w:ascii="Courier New" w:hAnsi="Courier New" w:cs="Courier New"/>
          <w:sz w:val="20"/>
          <w:szCs w:val="20"/>
        </w:rPr>
        <w:t>onsite</w:t>
      </w:r>
      <w:proofErr w:type="gramEnd"/>
      <w:r w:rsidRPr="00BF7C30">
        <w:rPr>
          <w:rFonts w:ascii="Courier New" w:hAnsi="Courier New" w:cs="Courier New"/>
          <w:sz w:val="20"/>
          <w:szCs w:val="20"/>
        </w:rPr>
        <w:t xml:space="preserve"> and </w:t>
      </w:r>
      <w:r>
        <w:rPr>
          <w:rFonts w:ascii="Courier New" w:hAnsi="Courier New" w:cs="Courier New"/>
          <w:sz w:val="20"/>
          <w:szCs w:val="20"/>
        </w:rPr>
        <w:t xml:space="preserve">the first section of the permit shall </w:t>
      </w:r>
      <w:r w:rsidRPr="00BF7C30">
        <w:rPr>
          <w:rFonts w:ascii="Courier New" w:hAnsi="Courier New" w:cs="Courier New"/>
          <w:sz w:val="20"/>
          <w:szCs w:val="20"/>
        </w:rPr>
        <w:t>include the following:</w:t>
      </w:r>
    </w:p>
    <w:p w14:paraId="080BD4BA" w14:textId="77777777" w:rsidR="0026006C" w:rsidRPr="00D804E1" w:rsidRDefault="0026006C" w:rsidP="0026006C">
      <w:pPr>
        <w:pStyle w:val="Level2"/>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Estimated start time &amp; stop time2.</w:t>
      </w:r>
      <w:r>
        <w:rPr>
          <w:rFonts w:ascii="Courier New" w:hAnsi="Courier New" w:cs="Courier New"/>
          <w:sz w:val="20"/>
          <w:szCs w:val="20"/>
        </w:rPr>
        <w:tab/>
        <w:t>Specific location and nature of the work</w:t>
      </w:r>
      <w:r w:rsidRPr="00D804E1">
        <w:rPr>
          <w:rFonts w:ascii="Courier New" w:hAnsi="Courier New" w:cs="Courier New"/>
          <w:sz w:val="20"/>
          <w:szCs w:val="20"/>
        </w:rPr>
        <w:t>.</w:t>
      </w:r>
    </w:p>
    <w:p w14:paraId="48EC9FD0" w14:textId="77777777" w:rsidR="0026006C" w:rsidRPr="00D804E1" w:rsidRDefault="0026006C" w:rsidP="0026006C">
      <w:pPr>
        <w:pStyle w:val="Level2"/>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Indication of the contractor’s “Competent Person” (CP) in excavation safety with qualifications and signature</w:t>
      </w:r>
      <w:r w:rsidRPr="00D804E1">
        <w:rPr>
          <w:rFonts w:ascii="Courier New" w:hAnsi="Courier New" w:cs="Courier New"/>
          <w:sz w:val="20"/>
          <w:szCs w:val="20"/>
        </w:rPr>
        <w:t>.</w:t>
      </w:r>
      <w:r>
        <w:rPr>
          <w:rFonts w:ascii="Courier New" w:hAnsi="Courier New" w:cs="Courier New"/>
          <w:sz w:val="20"/>
          <w:szCs w:val="20"/>
        </w:rPr>
        <w:t xml:space="preserve">  Formal course in excavation safety is required by the contractor’s CP.</w:t>
      </w:r>
    </w:p>
    <w:p w14:paraId="38BBC9E7" w14:textId="77777777" w:rsidR="0026006C" w:rsidRPr="00D804E1" w:rsidRDefault="0026006C" w:rsidP="0026006C">
      <w:pPr>
        <w:pStyle w:val="Level2"/>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Indication of whether soil or concrete removal to an offsite location is necessary</w:t>
      </w:r>
      <w:r w:rsidRPr="00D804E1">
        <w:rPr>
          <w:rFonts w:ascii="Courier New" w:hAnsi="Courier New" w:cs="Courier New"/>
          <w:sz w:val="20"/>
          <w:szCs w:val="20"/>
        </w:rPr>
        <w:t>.</w:t>
      </w:r>
    </w:p>
    <w:p w14:paraId="173D6682" w14:textId="77777777" w:rsidR="0026006C" w:rsidRDefault="0026006C" w:rsidP="0026006C">
      <w:pPr>
        <w:pStyle w:val="Level2"/>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Indication of whether soil samples are required to determined soil contamination</w:t>
      </w:r>
      <w:r w:rsidRPr="00D804E1">
        <w:rPr>
          <w:rFonts w:ascii="Courier New" w:hAnsi="Courier New" w:cs="Courier New"/>
          <w:sz w:val="20"/>
          <w:szCs w:val="20"/>
        </w:rPr>
        <w:t xml:space="preserve">. </w:t>
      </w:r>
    </w:p>
    <w:p w14:paraId="2992368F" w14:textId="77777777" w:rsidR="0026006C" w:rsidRDefault="0026006C" w:rsidP="0026006C">
      <w:pPr>
        <w:pStyle w:val="Level2"/>
        <w:rPr>
          <w:rFonts w:ascii="Courier New" w:hAnsi="Courier New" w:cs="Courier New"/>
          <w:sz w:val="20"/>
          <w:szCs w:val="20"/>
        </w:rPr>
      </w:pPr>
      <w:r>
        <w:rPr>
          <w:rFonts w:ascii="Courier New" w:hAnsi="Courier New" w:cs="Courier New"/>
          <w:sz w:val="20"/>
          <w:szCs w:val="20"/>
        </w:rPr>
        <w:t>6. Indication of coordination with local authority (</w:t>
      </w:r>
      <w:proofErr w:type="gramStart"/>
      <w:r>
        <w:rPr>
          <w:rFonts w:ascii="Courier New" w:hAnsi="Courier New" w:cs="Courier New"/>
          <w:sz w:val="20"/>
          <w:szCs w:val="20"/>
        </w:rPr>
        <w:t>i.e.</w:t>
      </w:r>
      <w:proofErr w:type="gramEnd"/>
      <w:r>
        <w:rPr>
          <w:rFonts w:ascii="Courier New" w:hAnsi="Courier New" w:cs="Courier New"/>
          <w:sz w:val="20"/>
          <w:szCs w:val="20"/>
        </w:rPr>
        <w:t xml:space="preserve"> “One Call”) or contractor’s effort to determine utility location with search and survey equipment.</w:t>
      </w:r>
    </w:p>
    <w:p w14:paraId="6943E1AA" w14:textId="77777777" w:rsidR="0026006C" w:rsidRDefault="0026006C" w:rsidP="0026006C">
      <w:pPr>
        <w:pStyle w:val="Level2"/>
        <w:rPr>
          <w:rFonts w:ascii="Courier New" w:hAnsi="Courier New" w:cs="Courier New"/>
          <w:sz w:val="20"/>
          <w:szCs w:val="20"/>
        </w:rPr>
      </w:pPr>
      <w:r>
        <w:rPr>
          <w:rFonts w:ascii="Courier New" w:hAnsi="Courier New" w:cs="Courier New"/>
          <w:sz w:val="20"/>
          <w:szCs w:val="20"/>
        </w:rPr>
        <w:lastRenderedPageBreak/>
        <w:t>7. Indication of review of site drawings for proximity of utilities to digging/drilling.</w:t>
      </w:r>
      <w:r w:rsidRPr="00D804E1">
        <w:rPr>
          <w:rFonts w:ascii="Courier New" w:hAnsi="Courier New" w:cs="Courier New"/>
          <w:sz w:val="20"/>
          <w:szCs w:val="20"/>
        </w:rPr>
        <w:t xml:space="preserve">  </w:t>
      </w:r>
    </w:p>
    <w:p w14:paraId="6C352F2A" w14:textId="77777777" w:rsidR="0026006C" w:rsidRDefault="0026006C" w:rsidP="0026006C">
      <w:pPr>
        <w:pStyle w:val="Level1"/>
        <w:ind w:firstLine="0"/>
        <w:rPr>
          <w:rFonts w:ascii="Courier New" w:hAnsi="Courier New" w:cs="Courier New"/>
          <w:sz w:val="20"/>
          <w:szCs w:val="20"/>
        </w:rPr>
      </w:pPr>
      <w:r w:rsidRPr="00BF7C30">
        <w:rPr>
          <w:rFonts w:ascii="Courier New" w:hAnsi="Courier New" w:cs="Courier New"/>
          <w:sz w:val="20"/>
          <w:szCs w:val="20"/>
        </w:rPr>
        <w:t xml:space="preserve">The </w:t>
      </w:r>
      <w:r>
        <w:rPr>
          <w:rFonts w:ascii="Courier New" w:hAnsi="Courier New" w:cs="Courier New"/>
          <w:sz w:val="20"/>
          <w:szCs w:val="20"/>
        </w:rPr>
        <w:t xml:space="preserve">second section of the </w:t>
      </w:r>
      <w:r w:rsidRPr="00BF7C30">
        <w:rPr>
          <w:rFonts w:ascii="Courier New" w:hAnsi="Courier New" w:cs="Courier New"/>
          <w:sz w:val="20"/>
          <w:szCs w:val="20"/>
        </w:rPr>
        <w:t>permit</w:t>
      </w:r>
      <w:r>
        <w:rPr>
          <w:rFonts w:ascii="Courier New" w:hAnsi="Courier New" w:cs="Courier New"/>
          <w:sz w:val="20"/>
          <w:szCs w:val="20"/>
        </w:rPr>
        <w:t xml:space="preserve"> for excavations greater than</w:t>
      </w:r>
      <w:r w:rsidRPr="00BF7C30">
        <w:rPr>
          <w:rFonts w:ascii="Courier New" w:hAnsi="Courier New" w:cs="Courier New"/>
          <w:sz w:val="20"/>
          <w:szCs w:val="20"/>
        </w:rPr>
        <w:t xml:space="preserve"> </w:t>
      </w:r>
      <w:r>
        <w:rPr>
          <w:rFonts w:ascii="Courier New" w:hAnsi="Courier New" w:cs="Courier New"/>
          <w:sz w:val="20"/>
          <w:szCs w:val="20"/>
        </w:rPr>
        <w:t xml:space="preserve">five feet in depth </w:t>
      </w:r>
      <w:r w:rsidRPr="00BF7C30">
        <w:rPr>
          <w:rFonts w:ascii="Courier New" w:hAnsi="Courier New" w:cs="Courier New"/>
          <w:sz w:val="20"/>
          <w:szCs w:val="20"/>
        </w:rPr>
        <w:t>shall include the following:</w:t>
      </w:r>
    </w:p>
    <w:p w14:paraId="4F5F5A7D" w14:textId="77777777" w:rsidR="0026006C" w:rsidRDefault="0026006C" w:rsidP="0026006C">
      <w:pPr>
        <w:pStyle w:val="Level2"/>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 xml:space="preserve">Determination of OSHA classification of soil.  Soil samples will be from freshly dug soil with samples taken from different soil type layers as necessary and placed at a safe distance from the excavation by the excavating equipment. A pocket penetrometer will be utilized in determination of the unconfined compression strength of the soil for comparison against OSHA table (Less than 0.5 Tons/FT2 – Type C, 0.5 Tons/FT2 to 1.5 Tons/FT2 – Type B, greater than 1.5 Tons/FT2 – Type A without condition to reduce to Type B).  </w:t>
      </w:r>
    </w:p>
    <w:p w14:paraId="181F4D8C" w14:textId="77777777" w:rsidR="0026006C" w:rsidRPr="00D804E1" w:rsidRDefault="0026006C" w:rsidP="0026006C">
      <w:pPr>
        <w:pStyle w:val="Level2"/>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Indication of selected protective system (sloping/benching, shoring, shielding)</w:t>
      </w:r>
      <w:r w:rsidRPr="00D804E1">
        <w:rPr>
          <w:rFonts w:ascii="Courier New" w:hAnsi="Courier New" w:cs="Courier New"/>
          <w:sz w:val="20"/>
          <w:szCs w:val="20"/>
        </w:rPr>
        <w:t>.</w:t>
      </w:r>
      <w:r>
        <w:rPr>
          <w:rFonts w:ascii="Courier New" w:hAnsi="Courier New" w:cs="Courier New"/>
          <w:sz w:val="20"/>
          <w:szCs w:val="20"/>
        </w:rPr>
        <w:t xml:space="preserve">  When soil classification is identified as “Type A” or “Solid Rock”, only shoring or shielding or Professional Engineer designed systems can be used for protection.  A Sloping/Benching system may only be used when classifying the soil as </w:t>
      </w:r>
      <w:r w:rsidRPr="00541E78">
        <w:rPr>
          <w:rFonts w:ascii="Courier New" w:hAnsi="Courier New" w:cs="Courier New"/>
          <w:sz w:val="20"/>
          <w:szCs w:val="20"/>
        </w:rPr>
        <w:t>Type B or Type C</w:t>
      </w:r>
      <w:r>
        <w:rPr>
          <w:rFonts w:ascii="Courier New" w:hAnsi="Courier New" w:cs="Courier New"/>
          <w:sz w:val="20"/>
          <w:szCs w:val="20"/>
        </w:rPr>
        <w:t>.  Refer to</w:t>
      </w:r>
      <w:r w:rsidRPr="00541E78">
        <w:rPr>
          <w:rFonts w:ascii="Courier New" w:hAnsi="Courier New" w:cs="Courier New"/>
          <w:sz w:val="20"/>
          <w:szCs w:val="20"/>
        </w:rPr>
        <w:t xml:space="preserve"> Appendix B of 29 CFR 1926</w:t>
      </w:r>
      <w:r>
        <w:rPr>
          <w:rFonts w:ascii="Courier New" w:hAnsi="Courier New" w:cs="Courier New"/>
          <w:sz w:val="20"/>
          <w:szCs w:val="20"/>
        </w:rPr>
        <w:t>, Subpart P for further information on protective systems designs</w:t>
      </w:r>
      <w:r w:rsidRPr="00541E78">
        <w:rPr>
          <w:rFonts w:ascii="Courier New" w:hAnsi="Courier New" w:cs="Courier New"/>
          <w:sz w:val="20"/>
          <w:szCs w:val="20"/>
        </w:rPr>
        <w:t>.</w:t>
      </w:r>
    </w:p>
    <w:p w14:paraId="03EEA910" w14:textId="77777777" w:rsidR="0026006C" w:rsidRPr="00D804E1" w:rsidRDefault="0026006C" w:rsidP="0026006C">
      <w:pPr>
        <w:pStyle w:val="Level2"/>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 xml:space="preserve">Indication of </w:t>
      </w:r>
      <w:r w:rsidRPr="00D804E1">
        <w:rPr>
          <w:rFonts w:ascii="Courier New" w:hAnsi="Courier New" w:cs="Courier New"/>
          <w:sz w:val="20"/>
          <w:szCs w:val="20"/>
        </w:rPr>
        <w:t xml:space="preserve">the spoil pile </w:t>
      </w:r>
      <w:r>
        <w:rPr>
          <w:rFonts w:ascii="Courier New" w:hAnsi="Courier New" w:cs="Courier New"/>
          <w:sz w:val="20"/>
          <w:szCs w:val="20"/>
        </w:rPr>
        <w:t xml:space="preserve">being </w:t>
      </w:r>
      <w:r w:rsidRPr="00D804E1">
        <w:rPr>
          <w:rFonts w:ascii="Courier New" w:hAnsi="Courier New" w:cs="Courier New"/>
          <w:sz w:val="20"/>
          <w:szCs w:val="20"/>
        </w:rPr>
        <w:t xml:space="preserve">stored at </w:t>
      </w:r>
      <w:r>
        <w:rPr>
          <w:rFonts w:ascii="Courier New" w:hAnsi="Courier New" w:cs="Courier New"/>
          <w:sz w:val="20"/>
          <w:szCs w:val="20"/>
        </w:rPr>
        <w:t>least</w:t>
      </w:r>
      <w:r w:rsidRPr="00D804E1">
        <w:rPr>
          <w:rFonts w:ascii="Courier New" w:hAnsi="Courier New" w:cs="Courier New"/>
          <w:sz w:val="20"/>
          <w:szCs w:val="20"/>
        </w:rPr>
        <w:t xml:space="preserve"> 2 feet from the edge of the excavation and safe access </w:t>
      </w:r>
      <w:r>
        <w:rPr>
          <w:rFonts w:ascii="Courier New" w:hAnsi="Courier New" w:cs="Courier New"/>
          <w:sz w:val="20"/>
          <w:szCs w:val="20"/>
        </w:rPr>
        <w:t xml:space="preserve">being </w:t>
      </w:r>
      <w:r w:rsidRPr="00D804E1">
        <w:rPr>
          <w:rFonts w:ascii="Courier New" w:hAnsi="Courier New" w:cs="Courier New"/>
          <w:sz w:val="20"/>
          <w:szCs w:val="20"/>
        </w:rPr>
        <w:t>provided within 25 feet of the workers.</w:t>
      </w:r>
    </w:p>
    <w:p w14:paraId="75D87CF0" w14:textId="77777777" w:rsidR="0026006C" w:rsidRDefault="0026006C" w:rsidP="0026006C">
      <w:pPr>
        <w:pStyle w:val="Level2"/>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Pr="00D804E1">
        <w:rPr>
          <w:rFonts w:ascii="Courier New" w:hAnsi="Courier New" w:cs="Courier New"/>
          <w:sz w:val="20"/>
          <w:szCs w:val="20"/>
        </w:rPr>
        <w:t>Indication of assessment for a potential toxic, explosive, or oxygen deficient atmosphere</w:t>
      </w:r>
      <w:r>
        <w:rPr>
          <w:rFonts w:ascii="Courier New" w:hAnsi="Courier New" w:cs="Courier New"/>
          <w:sz w:val="20"/>
          <w:szCs w:val="20"/>
        </w:rPr>
        <w:t xml:space="preserve"> w</w:t>
      </w:r>
      <w:r w:rsidRPr="002B27A3">
        <w:rPr>
          <w:rFonts w:ascii="Courier New" w:hAnsi="Courier New" w:cs="Courier New"/>
          <w:sz w:val="20"/>
          <w:szCs w:val="20"/>
        </w:rPr>
        <w:t>here oxygen deficiency (atmospheres containing less than 19.5 percent oxygen) or a hazardous atmosphere exists or could reasonably be expected to exist</w:t>
      </w:r>
      <w:r w:rsidRPr="00D804E1">
        <w:rPr>
          <w:rFonts w:ascii="Courier New" w:hAnsi="Courier New" w:cs="Courier New"/>
          <w:sz w:val="20"/>
          <w:szCs w:val="20"/>
        </w:rPr>
        <w:t>.</w:t>
      </w:r>
      <w:r>
        <w:rPr>
          <w:rFonts w:ascii="Courier New" w:hAnsi="Courier New" w:cs="Courier New"/>
          <w:sz w:val="20"/>
          <w:szCs w:val="20"/>
        </w:rPr>
        <w:t xml:space="preserve">  Internal combustion engine equipment is not allowed in an excavation without providing force air ventilation to lower the concentration to below OSHA PELs, providing sufficient oxygen levels, and atmospheric testing as necessary to ensure safe levels are maintained.</w:t>
      </w:r>
    </w:p>
    <w:p w14:paraId="0D3DF0E3" w14:textId="77777777" w:rsidR="0026006C" w:rsidRDefault="0026006C" w:rsidP="0026006C">
      <w:pPr>
        <w:pStyle w:val="Level1"/>
        <w:rPr>
          <w:rFonts w:ascii="Courier New" w:hAnsi="Courier New" w:cs="Courier New"/>
          <w:sz w:val="20"/>
          <w:szCs w:val="20"/>
        </w:rPr>
      </w:pPr>
      <w:r w:rsidRPr="007464C6">
        <w:rPr>
          <w:rFonts w:ascii="Courier New" w:hAnsi="Courier New" w:cs="Courier New"/>
          <w:sz w:val="20"/>
          <w:szCs w:val="20"/>
        </w:rPr>
        <w:t>C.</w:t>
      </w:r>
      <w:r w:rsidRPr="007464C6">
        <w:rPr>
          <w:rFonts w:ascii="Courier New" w:hAnsi="Courier New" w:cs="Courier New"/>
          <w:sz w:val="20"/>
          <w:szCs w:val="20"/>
        </w:rPr>
        <w:tab/>
        <w:t xml:space="preserve">As required by OSHA 29 CFR 1926.651(b)(1), the estimated location of utility installations, such as sewer, telephone, fuel, electric, water lines, or any other underground installations that reasonably may be </w:t>
      </w:r>
      <w:r w:rsidRPr="007464C6">
        <w:rPr>
          <w:rFonts w:ascii="Courier New" w:hAnsi="Courier New" w:cs="Courier New"/>
          <w:sz w:val="20"/>
          <w:szCs w:val="20"/>
        </w:rPr>
        <w:lastRenderedPageBreak/>
        <w:t>expected to be encountered during excavation work, shall be determined</w:t>
      </w:r>
      <w:r>
        <w:rPr>
          <w:rFonts w:ascii="Courier New" w:hAnsi="Courier New" w:cs="Courier New"/>
          <w:sz w:val="20"/>
          <w:szCs w:val="20"/>
        </w:rPr>
        <w:t xml:space="preserve"> prior to opening an excavation. </w:t>
      </w:r>
    </w:p>
    <w:p w14:paraId="1C4EE4F2" w14:textId="77777777" w:rsidR="0026006C" w:rsidRDefault="0026006C" w:rsidP="0026006C">
      <w:pPr>
        <w:pStyle w:val="Level2"/>
        <w:rPr>
          <w:rFonts w:ascii="Courier New" w:hAnsi="Courier New" w:cs="Courier New"/>
          <w:sz w:val="20"/>
          <w:szCs w:val="20"/>
        </w:rPr>
      </w:pPr>
      <w:r w:rsidRPr="007464C6">
        <w:rPr>
          <w:rFonts w:ascii="Courier New" w:hAnsi="Courier New" w:cs="Courier New"/>
          <w:sz w:val="20"/>
          <w:szCs w:val="20"/>
        </w:rPr>
        <w:t>1.</w:t>
      </w:r>
      <w:r w:rsidRPr="007464C6">
        <w:rPr>
          <w:rFonts w:ascii="Courier New" w:hAnsi="Courier New" w:cs="Courier New"/>
          <w:sz w:val="20"/>
          <w:szCs w:val="20"/>
        </w:rPr>
        <w:tab/>
        <w:t xml:space="preserve">The planned dig site will be outlined/marked in white prior to locating the utilities. </w:t>
      </w:r>
    </w:p>
    <w:p w14:paraId="19B1DF66" w14:textId="77777777" w:rsidR="0026006C" w:rsidRDefault="0026006C" w:rsidP="0026006C">
      <w:pPr>
        <w:pStyle w:val="Level2"/>
        <w:rPr>
          <w:rFonts w:ascii="Courier New" w:hAnsi="Courier New" w:cs="Courier New"/>
          <w:sz w:val="20"/>
          <w:szCs w:val="20"/>
        </w:rPr>
      </w:pPr>
      <w:r w:rsidRPr="007464C6">
        <w:rPr>
          <w:rFonts w:ascii="Courier New" w:hAnsi="Courier New" w:cs="Courier New"/>
          <w:sz w:val="20"/>
          <w:szCs w:val="20"/>
        </w:rPr>
        <w:t>2.</w:t>
      </w:r>
      <w:r w:rsidRPr="007464C6">
        <w:rPr>
          <w:rFonts w:ascii="Courier New" w:hAnsi="Courier New" w:cs="Courier New"/>
          <w:sz w:val="20"/>
          <w:szCs w:val="20"/>
        </w:rPr>
        <w:tab/>
        <w:t>Used of the American Public Works Association Uniform Color Code is required for the marking of the proposed exc</w:t>
      </w:r>
      <w:r>
        <w:rPr>
          <w:rFonts w:ascii="Courier New" w:hAnsi="Courier New" w:cs="Courier New"/>
          <w:sz w:val="20"/>
          <w:szCs w:val="20"/>
        </w:rPr>
        <w:t xml:space="preserve">avation and located utilities. </w:t>
      </w:r>
    </w:p>
    <w:p w14:paraId="57D40A78" w14:textId="77777777" w:rsidR="0026006C" w:rsidRDefault="0026006C" w:rsidP="0026006C">
      <w:pPr>
        <w:pStyle w:val="Level2"/>
        <w:rPr>
          <w:rFonts w:ascii="Courier New" w:hAnsi="Courier New" w:cs="Courier New"/>
          <w:sz w:val="20"/>
          <w:szCs w:val="20"/>
        </w:rPr>
      </w:pPr>
      <w:r w:rsidRPr="007464C6">
        <w:rPr>
          <w:rFonts w:ascii="Courier New" w:hAnsi="Courier New" w:cs="Courier New"/>
          <w:sz w:val="20"/>
          <w:szCs w:val="20"/>
        </w:rPr>
        <w:t>3.</w:t>
      </w:r>
      <w:r w:rsidRPr="007464C6">
        <w:rPr>
          <w:rFonts w:ascii="Courier New" w:hAnsi="Courier New" w:cs="Courier New"/>
          <w:sz w:val="20"/>
          <w:szCs w:val="20"/>
        </w:rPr>
        <w:tab/>
        <w:t xml:space="preserve">811 will be called two business days before digging on all local or State lands and public Right-of Ways. </w:t>
      </w:r>
    </w:p>
    <w:p w14:paraId="7CA28331" w14:textId="77777777" w:rsidR="0026006C" w:rsidRDefault="0026006C" w:rsidP="0026006C">
      <w:pPr>
        <w:pStyle w:val="Level2"/>
        <w:rPr>
          <w:rFonts w:ascii="Courier New" w:hAnsi="Courier New" w:cs="Courier New"/>
          <w:sz w:val="20"/>
          <w:szCs w:val="20"/>
        </w:rPr>
      </w:pPr>
      <w:r w:rsidRPr="007464C6">
        <w:rPr>
          <w:rFonts w:ascii="Courier New" w:hAnsi="Courier New" w:cs="Courier New"/>
          <w:sz w:val="20"/>
          <w:szCs w:val="20"/>
        </w:rPr>
        <w:t>4.</w:t>
      </w:r>
      <w:r w:rsidRPr="007464C6">
        <w:rPr>
          <w:rFonts w:ascii="Courier New" w:hAnsi="Courier New" w:cs="Courier New"/>
          <w:sz w:val="20"/>
          <w:szCs w:val="20"/>
        </w:rPr>
        <w:tab/>
        <w:t>Digging will not commence until all known utilities are marked</w:t>
      </w:r>
      <w:r>
        <w:rPr>
          <w:rFonts w:ascii="Courier New" w:hAnsi="Courier New" w:cs="Courier New"/>
          <w:sz w:val="20"/>
          <w:szCs w:val="20"/>
        </w:rPr>
        <w:t xml:space="preserve">. </w:t>
      </w:r>
    </w:p>
    <w:p w14:paraId="018FFAB2" w14:textId="77777777" w:rsidR="0026006C" w:rsidRPr="007464C6" w:rsidRDefault="0026006C" w:rsidP="0026006C">
      <w:pPr>
        <w:pStyle w:val="Level2"/>
        <w:rPr>
          <w:rFonts w:ascii="Courier New" w:hAnsi="Courier New" w:cs="Courier New"/>
          <w:sz w:val="20"/>
          <w:szCs w:val="20"/>
        </w:rPr>
      </w:pPr>
      <w:r w:rsidRPr="007464C6">
        <w:rPr>
          <w:rFonts w:ascii="Courier New" w:hAnsi="Courier New" w:cs="Courier New"/>
          <w:sz w:val="20"/>
          <w:szCs w:val="20"/>
        </w:rPr>
        <w:t>5.</w:t>
      </w:r>
      <w:r w:rsidRPr="007464C6">
        <w:rPr>
          <w:rFonts w:ascii="Courier New" w:hAnsi="Courier New" w:cs="Courier New"/>
          <w:sz w:val="20"/>
          <w:szCs w:val="20"/>
        </w:rPr>
        <w:tab/>
        <w:t>Utility markings will be maintained</w:t>
      </w:r>
    </w:p>
    <w:p w14:paraId="0B9136F0" w14:textId="77777777" w:rsidR="0026006C" w:rsidRDefault="0026006C" w:rsidP="0026006C">
      <w:pPr>
        <w:pStyle w:val="Level1"/>
        <w:rPr>
          <w:rFonts w:ascii="Courier New" w:hAnsi="Courier New" w:cs="Courier New"/>
          <w:sz w:val="20"/>
          <w:szCs w:val="20"/>
        </w:rPr>
      </w:pPr>
      <w:r>
        <w:rPr>
          <w:rFonts w:ascii="Courier New" w:hAnsi="Courier New" w:cs="Courier New"/>
          <w:sz w:val="20"/>
          <w:szCs w:val="20"/>
        </w:rPr>
        <w:t>D.</w:t>
      </w:r>
      <w:r>
        <w:rPr>
          <w:rFonts w:ascii="Courier New" w:hAnsi="Courier New" w:cs="Courier New"/>
          <w:sz w:val="20"/>
          <w:szCs w:val="20"/>
        </w:rPr>
        <w:tab/>
        <w:t>Excavations will be hand dug or excavated by other similar safe and acceptable means as excavation operations approach within 3 to 5 feet of identified underground utilities.  Exploratory bar or other detection equipment will be utilized as necessary to further identify the location of underground utilities.</w:t>
      </w:r>
    </w:p>
    <w:p w14:paraId="5CF55879" w14:textId="77777777" w:rsidR="0026006C" w:rsidRPr="00541E78" w:rsidRDefault="0026006C" w:rsidP="0026006C">
      <w:pPr>
        <w:pStyle w:val="Level1"/>
        <w:rPr>
          <w:rFonts w:ascii="Courier New" w:hAnsi="Courier New" w:cs="Courier New"/>
          <w:sz w:val="20"/>
          <w:szCs w:val="20"/>
        </w:rPr>
      </w:pPr>
      <w:r>
        <w:rPr>
          <w:rFonts w:ascii="Courier New" w:hAnsi="Courier New" w:cs="Courier New"/>
          <w:sz w:val="20"/>
          <w:szCs w:val="20"/>
        </w:rPr>
        <w:t>E.</w:t>
      </w:r>
      <w:r>
        <w:rPr>
          <w:rFonts w:ascii="Courier New" w:hAnsi="Courier New" w:cs="Courier New"/>
          <w:sz w:val="20"/>
          <w:szCs w:val="20"/>
        </w:rPr>
        <w:tab/>
        <w:t>Excavations greater than 20 feet in depth require a Professional Engineer designed excavation protective system.</w:t>
      </w:r>
    </w:p>
    <w:p w14:paraId="4B5003A5" w14:textId="77777777" w:rsidR="0026006C" w:rsidRPr="005726B0" w:rsidRDefault="0026006C" w:rsidP="0026006C">
      <w:pPr>
        <w:pStyle w:val="ArticleB"/>
        <w:rPr>
          <w:rFonts w:cs="Courier New"/>
        </w:rPr>
      </w:pPr>
      <w:bookmarkStart w:id="99" w:name="_Toc386553406"/>
      <w:r>
        <w:rPr>
          <w:rFonts w:cs="Courier New"/>
        </w:rPr>
        <w:t xml:space="preserve">1.19 </w:t>
      </w:r>
      <w:r w:rsidRPr="005726B0">
        <w:rPr>
          <w:rFonts w:cs="Courier New"/>
        </w:rPr>
        <w:t>CRANES</w:t>
      </w:r>
      <w:bookmarkEnd w:id="99"/>
    </w:p>
    <w:p w14:paraId="57A89F77" w14:textId="77777777" w:rsidR="0026006C" w:rsidRPr="00C57BD6" w:rsidRDefault="0026006C" w:rsidP="0026006C">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Pr="00C57BD6">
        <w:rPr>
          <w:rFonts w:ascii="Courier New" w:hAnsi="Courier New" w:cs="Courier New"/>
          <w:sz w:val="20"/>
          <w:szCs w:val="20"/>
        </w:rPr>
        <w:t>All crane work shall comply with 29 CFR 1926 Subpart CC.</w:t>
      </w:r>
    </w:p>
    <w:p w14:paraId="7AFA7FDA" w14:textId="77777777" w:rsidR="0026006C" w:rsidRPr="00C57BD6" w:rsidRDefault="0026006C" w:rsidP="0026006C">
      <w:pPr>
        <w:pStyle w:val="Level1"/>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Pr="00C57BD6">
        <w:rPr>
          <w:rFonts w:ascii="Courier New" w:hAnsi="Courier New" w:cs="Courier New"/>
          <w:sz w:val="20"/>
          <w:szCs w:val="20"/>
        </w:rPr>
        <w:t xml:space="preserve">Prior to operating a crane, the operator must be licensed, </w:t>
      </w:r>
      <w:proofErr w:type="gramStart"/>
      <w:r w:rsidRPr="00C57BD6">
        <w:rPr>
          <w:rFonts w:ascii="Courier New" w:hAnsi="Courier New" w:cs="Courier New"/>
          <w:sz w:val="20"/>
          <w:szCs w:val="20"/>
        </w:rPr>
        <w:t>qualified</w:t>
      </w:r>
      <w:proofErr w:type="gramEnd"/>
      <w:r w:rsidRPr="00C57BD6">
        <w:rPr>
          <w:rFonts w:ascii="Courier New" w:hAnsi="Courier New" w:cs="Courier New"/>
          <w:sz w:val="20"/>
          <w:szCs w:val="20"/>
        </w:rPr>
        <w:t xml:space="preserve"> or certified to operate the crane.  Thus, all the provisions contained with Subpart CC are effective and there is no “Phase In” date.</w:t>
      </w:r>
    </w:p>
    <w:p w14:paraId="7707D669" w14:textId="77777777" w:rsidR="0026006C" w:rsidRPr="00620883" w:rsidRDefault="0026006C" w:rsidP="0026006C">
      <w:pPr>
        <w:pStyle w:val="Level1"/>
        <w:rPr>
          <w:rFonts w:ascii="Courier New" w:hAnsi="Courier New" w:cs="Courier New"/>
          <w:sz w:val="20"/>
          <w:szCs w:val="20"/>
        </w:rPr>
      </w:pPr>
      <w:r>
        <w:rPr>
          <w:rFonts w:ascii="Courier New" w:hAnsi="Courier New" w:cs="Courier New"/>
          <w:sz w:val="20"/>
          <w:szCs w:val="20"/>
        </w:rPr>
        <w:t>C.</w:t>
      </w:r>
      <w:r>
        <w:rPr>
          <w:rFonts w:ascii="Courier New" w:hAnsi="Courier New" w:cs="Courier New"/>
          <w:sz w:val="20"/>
          <w:szCs w:val="20"/>
        </w:rPr>
        <w:tab/>
      </w:r>
      <w:r w:rsidRPr="00620883">
        <w:rPr>
          <w:rFonts w:ascii="Courier New" w:hAnsi="Courier New" w:cs="Courier New"/>
          <w:sz w:val="20"/>
          <w:szCs w:val="20"/>
        </w:rPr>
        <w:t xml:space="preserve">A detailed lift </w:t>
      </w:r>
      <w:r>
        <w:rPr>
          <w:rFonts w:ascii="Courier New" w:hAnsi="Courier New" w:cs="Courier New"/>
          <w:sz w:val="20"/>
          <w:szCs w:val="20"/>
        </w:rPr>
        <w:t>plan</w:t>
      </w:r>
      <w:r w:rsidRPr="00620883">
        <w:rPr>
          <w:rFonts w:ascii="Courier New" w:hAnsi="Courier New" w:cs="Courier New"/>
          <w:sz w:val="20"/>
          <w:szCs w:val="20"/>
        </w:rPr>
        <w:t xml:space="preserve"> </w:t>
      </w:r>
      <w:r>
        <w:rPr>
          <w:rFonts w:ascii="Courier New" w:hAnsi="Courier New" w:cs="Courier New"/>
          <w:sz w:val="20"/>
          <w:szCs w:val="20"/>
        </w:rPr>
        <w:t xml:space="preserve">for all lifts </w:t>
      </w:r>
      <w:r w:rsidRPr="00620883">
        <w:rPr>
          <w:rFonts w:ascii="Courier New" w:hAnsi="Courier New" w:cs="Courier New"/>
          <w:sz w:val="20"/>
          <w:szCs w:val="20"/>
        </w:rPr>
        <w:t xml:space="preserve">shall be submitted </w:t>
      </w:r>
      <w:r>
        <w:rPr>
          <w:rFonts w:ascii="Courier New" w:hAnsi="Courier New" w:cs="Courier New"/>
          <w:sz w:val="20"/>
          <w:szCs w:val="20"/>
        </w:rPr>
        <w:t xml:space="preserve">to </w:t>
      </w:r>
      <w:r w:rsidRPr="0004164F">
        <w:rPr>
          <w:rFonts w:ascii="Courier New" w:hAnsi="Courier New" w:cs="Courier New"/>
          <w:sz w:val="20"/>
          <w:szCs w:val="20"/>
        </w:rPr>
        <w:t xml:space="preserve">Facility </w:t>
      </w:r>
      <w:r>
        <w:rPr>
          <w:rFonts w:ascii="Courier New" w:hAnsi="Courier New" w:cs="Courier New"/>
          <w:sz w:val="20"/>
          <w:szCs w:val="20"/>
        </w:rPr>
        <w:t xml:space="preserve">Safety </w:t>
      </w:r>
      <w:r w:rsidRPr="0004164F">
        <w:rPr>
          <w:rFonts w:ascii="Courier New" w:hAnsi="Courier New" w:cs="Courier New"/>
          <w:sz w:val="20"/>
          <w:szCs w:val="20"/>
        </w:rPr>
        <w:t xml:space="preserve">and/or other Government </w:t>
      </w:r>
      <w:r>
        <w:rPr>
          <w:rFonts w:ascii="Courier New" w:hAnsi="Courier New" w:cs="Courier New"/>
          <w:sz w:val="20"/>
          <w:szCs w:val="20"/>
        </w:rPr>
        <w:t xml:space="preserve">Designated Authority </w:t>
      </w:r>
      <w:r w:rsidRPr="00620883">
        <w:rPr>
          <w:rFonts w:ascii="Courier New" w:hAnsi="Courier New" w:cs="Courier New"/>
          <w:sz w:val="20"/>
          <w:szCs w:val="20"/>
        </w:rPr>
        <w:t>14 days prior to the scheduled lift complete with route for truck carrying load, crane load analysis, siting of crane and path of swing</w:t>
      </w:r>
      <w:r>
        <w:rPr>
          <w:rFonts w:ascii="Courier New" w:hAnsi="Courier New" w:cs="Courier New"/>
          <w:sz w:val="20"/>
          <w:szCs w:val="20"/>
        </w:rPr>
        <w:t xml:space="preserve"> and all other elements of a critical lift plan where the lift meets the definition of a critical lift</w:t>
      </w:r>
      <w:r w:rsidRPr="00620883">
        <w:rPr>
          <w:rFonts w:ascii="Courier New" w:hAnsi="Courier New" w:cs="Courier New"/>
          <w:sz w:val="20"/>
          <w:szCs w:val="20"/>
        </w:rPr>
        <w:t xml:space="preserve">. </w:t>
      </w:r>
      <w:r w:rsidRPr="009E6850">
        <w:rPr>
          <w:rFonts w:ascii="Courier New" w:hAnsi="Courier New" w:cs="Courier New"/>
          <w:sz w:val="20"/>
          <w:szCs w:val="20"/>
        </w:rPr>
        <w:t>Critical lifts require a more comprehensive lift plan to minimize the potential of crane failure and/or catastrophic loss.</w:t>
      </w:r>
      <w:r>
        <w:rPr>
          <w:rFonts w:ascii="Courier New" w:hAnsi="Courier New" w:cs="Courier New"/>
          <w:sz w:val="20"/>
          <w:szCs w:val="20"/>
        </w:rPr>
        <w:t xml:space="preserve"> The plan must be reviewed and accepted by the General Contractor before </w:t>
      </w:r>
      <w:r>
        <w:rPr>
          <w:rFonts w:ascii="Courier New" w:hAnsi="Courier New" w:cs="Courier New"/>
          <w:sz w:val="20"/>
          <w:szCs w:val="20"/>
        </w:rPr>
        <w:lastRenderedPageBreak/>
        <w:t>being submitted to the VA for review.</w:t>
      </w:r>
      <w:r w:rsidRPr="00620883">
        <w:rPr>
          <w:rFonts w:ascii="Courier New" w:hAnsi="Courier New" w:cs="Courier New"/>
          <w:sz w:val="20"/>
          <w:szCs w:val="20"/>
        </w:rPr>
        <w:t xml:space="preserve"> The lift will not be allowed </w:t>
      </w:r>
      <w:r>
        <w:rPr>
          <w:rFonts w:ascii="Courier New" w:hAnsi="Courier New" w:cs="Courier New"/>
          <w:sz w:val="20"/>
          <w:szCs w:val="20"/>
        </w:rPr>
        <w:t xml:space="preserve">to proceed </w:t>
      </w:r>
      <w:r w:rsidRPr="00620883">
        <w:rPr>
          <w:rFonts w:ascii="Courier New" w:hAnsi="Courier New" w:cs="Courier New"/>
          <w:sz w:val="20"/>
          <w:szCs w:val="20"/>
        </w:rPr>
        <w:t xml:space="preserve">without </w:t>
      </w:r>
      <w:r>
        <w:rPr>
          <w:rFonts w:ascii="Courier New" w:hAnsi="Courier New" w:cs="Courier New"/>
          <w:sz w:val="20"/>
          <w:szCs w:val="20"/>
        </w:rPr>
        <w:t>prior acceptance</w:t>
      </w:r>
      <w:r w:rsidRPr="00620883">
        <w:rPr>
          <w:rFonts w:ascii="Courier New" w:hAnsi="Courier New" w:cs="Courier New"/>
          <w:sz w:val="20"/>
          <w:szCs w:val="20"/>
        </w:rPr>
        <w:t xml:space="preserve"> of this document.   </w:t>
      </w:r>
    </w:p>
    <w:p w14:paraId="02B9830B" w14:textId="77777777" w:rsidR="0026006C" w:rsidRPr="0045705C" w:rsidRDefault="0026006C" w:rsidP="0026006C">
      <w:pPr>
        <w:pStyle w:val="Level1"/>
        <w:rPr>
          <w:rFonts w:ascii="Courier New" w:hAnsi="Courier New" w:cs="Courier New"/>
          <w:sz w:val="20"/>
          <w:szCs w:val="20"/>
          <w:lang w:val="en-GB"/>
        </w:rPr>
      </w:pPr>
      <w:r>
        <w:rPr>
          <w:rFonts w:ascii="Courier New" w:hAnsi="Courier New" w:cs="Courier New"/>
          <w:sz w:val="20"/>
          <w:szCs w:val="20"/>
          <w:lang w:val="en-GB"/>
        </w:rPr>
        <w:t>D.</w:t>
      </w:r>
      <w:r>
        <w:rPr>
          <w:rFonts w:ascii="Courier New" w:hAnsi="Courier New" w:cs="Courier New"/>
          <w:sz w:val="20"/>
          <w:szCs w:val="20"/>
          <w:lang w:val="en-GB"/>
        </w:rPr>
        <w:tab/>
      </w:r>
      <w:r w:rsidRPr="0045705C">
        <w:rPr>
          <w:rFonts w:ascii="Courier New" w:hAnsi="Courier New" w:cs="Courier New"/>
          <w:sz w:val="20"/>
          <w:szCs w:val="20"/>
          <w:lang w:val="en-GB"/>
        </w:rPr>
        <w:t xml:space="preserve">Crane operators shall not carry loads </w:t>
      </w:r>
    </w:p>
    <w:p w14:paraId="21E4EB14" w14:textId="77777777" w:rsidR="0026006C" w:rsidRPr="00B721AC" w:rsidRDefault="0026006C" w:rsidP="0026006C">
      <w:pPr>
        <w:pStyle w:val="Level2"/>
        <w:rPr>
          <w:rFonts w:ascii="Courier New" w:hAnsi="Courier New" w:cs="Courier New"/>
          <w:sz w:val="20"/>
          <w:szCs w:val="20"/>
          <w:lang w:val="en-GB"/>
        </w:rPr>
      </w:pPr>
      <w:r>
        <w:rPr>
          <w:rFonts w:ascii="Courier New" w:hAnsi="Courier New" w:cs="Courier New"/>
          <w:sz w:val="20"/>
          <w:szCs w:val="20"/>
          <w:lang w:val="en-GB"/>
        </w:rPr>
        <w:t>1.</w:t>
      </w:r>
      <w:r>
        <w:rPr>
          <w:rFonts w:ascii="Courier New" w:hAnsi="Courier New" w:cs="Courier New"/>
          <w:sz w:val="20"/>
          <w:szCs w:val="20"/>
          <w:lang w:val="en-GB"/>
        </w:rPr>
        <w:tab/>
      </w:r>
      <w:r w:rsidRPr="00B721AC">
        <w:rPr>
          <w:rFonts w:ascii="Courier New" w:hAnsi="Courier New" w:cs="Courier New"/>
          <w:sz w:val="20"/>
          <w:szCs w:val="20"/>
          <w:lang w:val="en-GB"/>
        </w:rPr>
        <w:t xml:space="preserve">over the </w:t>
      </w:r>
      <w:proofErr w:type="gramStart"/>
      <w:r w:rsidRPr="00B721AC">
        <w:rPr>
          <w:rFonts w:ascii="Courier New" w:hAnsi="Courier New" w:cs="Courier New"/>
          <w:sz w:val="20"/>
          <w:szCs w:val="20"/>
          <w:lang w:val="en-GB"/>
        </w:rPr>
        <w:t>general public</w:t>
      </w:r>
      <w:proofErr w:type="gramEnd"/>
      <w:r w:rsidRPr="00B721AC">
        <w:rPr>
          <w:rFonts w:ascii="Courier New" w:hAnsi="Courier New" w:cs="Courier New"/>
          <w:sz w:val="20"/>
          <w:szCs w:val="20"/>
          <w:lang w:val="en-GB"/>
        </w:rPr>
        <w:t xml:space="preserve"> or VAMC personnel</w:t>
      </w:r>
    </w:p>
    <w:p w14:paraId="661B2CF1" w14:textId="77777777" w:rsidR="0026006C" w:rsidRPr="00B721AC" w:rsidRDefault="0026006C" w:rsidP="0026006C">
      <w:pPr>
        <w:pStyle w:val="Level2"/>
        <w:rPr>
          <w:rFonts w:ascii="Courier New" w:hAnsi="Courier New" w:cs="Courier New"/>
          <w:sz w:val="20"/>
          <w:szCs w:val="20"/>
          <w:lang w:val="en-GB"/>
        </w:rPr>
      </w:pPr>
      <w:r>
        <w:rPr>
          <w:rFonts w:ascii="Courier New" w:hAnsi="Courier New" w:cs="Courier New"/>
          <w:sz w:val="20"/>
          <w:szCs w:val="20"/>
          <w:lang w:val="en-GB"/>
        </w:rPr>
        <w:t>2.</w:t>
      </w:r>
      <w:r>
        <w:rPr>
          <w:rFonts w:ascii="Courier New" w:hAnsi="Courier New" w:cs="Courier New"/>
          <w:sz w:val="20"/>
          <w:szCs w:val="20"/>
          <w:lang w:val="en-GB"/>
        </w:rPr>
        <w:tab/>
      </w:r>
      <w:r w:rsidRPr="00B721AC">
        <w:rPr>
          <w:rFonts w:ascii="Courier New" w:hAnsi="Courier New" w:cs="Courier New"/>
          <w:sz w:val="20"/>
          <w:szCs w:val="20"/>
          <w:lang w:val="en-GB"/>
        </w:rPr>
        <w:t xml:space="preserve">over any occupied building unless </w:t>
      </w:r>
    </w:p>
    <w:p w14:paraId="3B97FFC1" w14:textId="77777777" w:rsidR="0026006C" w:rsidRPr="00B721AC" w:rsidRDefault="0026006C" w:rsidP="0026006C">
      <w:pPr>
        <w:pStyle w:val="Level3"/>
        <w:rPr>
          <w:rFonts w:ascii="Courier New" w:hAnsi="Courier New" w:cs="Courier New"/>
          <w:sz w:val="20"/>
          <w:szCs w:val="20"/>
          <w:lang w:val="en-GB"/>
        </w:rPr>
      </w:pPr>
      <w:r>
        <w:rPr>
          <w:rFonts w:ascii="Courier New" w:hAnsi="Courier New" w:cs="Courier New"/>
          <w:sz w:val="20"/>
          <w:szCs w:val="20"/>
          <w:lang w:val="en-GB"/>
        </w:rPr>
        <w:t>a.</w:t>
      </w:r>
      <w:r>
        <w:rPr>
          <w:rFonts w:ascii="Courier New" w:hAnsi="Courier New" w:cs="Courier New"/>
          <w:sz w:val="20"/>
          <w:szCs w:val="20"/>
          <w:lang w:val="en-GB"/>
        </w:rPr>
        <w:tab/>
      </w:r>
      <w:r w:rsidRPr="00B721AC">
        <w:rPr>
          <w:rFonts w:ascii="Courier New" w:hAnsi="Courier New" w:cs="Courier New"/>
          <w:sz w:val="20"/>
          <w:szCs w:val="20"/>
          <w:lang w:val="en-GB"/>
        </w:rPr>
        <w:t>the top two floors are vacated</w:t>
      </w:r>
    </w:p>
    <w:p w14:paraId="513B5FA9" w14:textId="77777777" w:rsidR="0026006C" w:rsidRPr="00B721AC" w:rsidRDefault="0026006C" w:rsidP="0026006C">
      <w:pPr>
        <w:pStyle w:val="Level3"/>
        <w:rPr>
          <w:rFonts w:ascii="Courier New" w:hAnsi="Courier New" w:cs="Courier New"/>
          <w:sz w:val="20"/>
          <w:szCs w:val="20"/>
        </w:rPr>
      </w:pPr>
      <w:r>
        <w:rPr>
          <w:rFonts w:ascii="Courier New" w:hAnsi="Courier New" w:cs="Courier New"/>
          <w:sz w:val="20"/>
          <w:szCs w:val="20"/>
          <w:lang w:val="en-GB"/>
        </w:rPr>
        <w:t>b.</w:t>
      </w:r>
      <w:r>
        <w:rPr>
          <w:rFonts w:ascii="Courier New" w:hAnsi="Courier New" w:cs="Courier New"/>
          <w:sz w:val="20"/>
          <w:szCs w:val="20"/>
          <w:lang w:val="en-GB"/>
        </w:rPr>
        <w:tab/>
      </w:r>
      <w:r w:rsidRPr="00B721AC">
        <w:rPr>
          <w:rFonts w:ascii="Courier New" w:hAnsi="Courier New" w:cs="Courier New"/>
          <w:sz w:val="20"/>
          <w:szCs w:val="20"/>
          <w:lang w:val="en-GB"/>
        </w:rPr>
        <w:t xml:space="preserve">or overhead protection with a design live load of 300 </w:t>
      </w:r>
      <w:proofErr w:type="spellStart"/>
      <w:r w:rsidRPr="00B721AC">
        <w:rPr>
          <w:rFonts w:ascii="Courier New" w:hAnsi="Courier New" w:cs="Courier New"/>
          <w:sz w:val="20"/>
          <w:szCs w:val="20"/>
          <w:lang w:val="en-GB"/>
        </w:rPr>
        <w:t>psf</w:t>
      </w:r>
      <w:proofErr w:type="spellEnd"/>
      <w:r w:rsidRPr="00B721AC">
        <w:rPr>
          <w:rFonts w:ascii="Courier New" w:hAnsi="Courier New" w:cs="Courier New"/>
          <w:sz w:val="20"/>
          <w:szCs w:val="20"/>
          <w:lang w:val="en-GB"/>
        </w:rPr>
        <w:t xml:space="preserve"> is provided</w:t>
      </w:r>
    </w:p>
    <w:p w14:paraId="6DD1BA59" w14:textId="77777777" w:rsidR="0026006C" w:rsidRPr="00C00646" w:rsidRDefault="0026006C" w:rsidP="0026006C">
      <w:pPr>
        <w:pStyle w:val="ArticleB"/>
        <w:rPr>
          <w:rFonts w:cs="Courier New"/>
        </w:rPr>
      </w:pPr>
      <w:bookmarkStart w:id="100" w:name="_Toc386553407"/>
      <w:r>
        <w:rPr>
          <w:rFonts w:cs="Courier New"/>
        </w:rPr>
        <w:t xml:space="preserve">1.20 </w:t>
      </w:r>
      <w:r w:rsidRPr="00C00646">
        <w:rPr>
          <w:rFonts w:cs="Courier New"/>
        </w:rPr>
        <w:t>CONTROL OF HAZARDOUS ENERGY (LOCKOUT/TAGOUT)</w:t>
      </w:r>
      <w:bookmarkEnd w:id="100"/>
    </w:p>
    <w:p w14:paraId="21E6CE03" w14:textId="77777777" w:rsidR="0026006C" w:rsidRPr="009F7F3B" w:rsidRDefault="0026006C" w:rsidP="0026006C">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Pr="009F7F3B">
        <w:rPr>
          <w:rFonts w:ascii="Courier New" w:hAnsi="Courier New" w:cs="Courier New"/>
          <w:sz w:val="20"/>
          <w:szCs w:val="20"/>
        </w:rPr>
        <w:t>All</w:t>
      </w:r>
      <w:r>
        <w:rPr>
          <w:rFonts w:ascii="Courier New" w:hAnsi="Courier New" w:cs="Courier New"/>
          <w:sz w:val="20"/>
          <w:szCs w:val="20"/>
        </w:rPr>
        <w:t xml:space="preserve"> installation,</w:t>
      </w:r>
      <w:r w:rsidRPr="009F7F3B">
        <w:rPr>
          <w:rFonts w:ascii="Courier New" w:hAnsi="Courier New" w:cs="Courier New"/>
          <w:sz w:val="20"/>
          <w:szCs w:val="20"/>
        </w:rPr>
        <w:t xml:space="preserve"> maintenance</w:t>
      </w:r>
      <w:r>
        <w:rPr>
          <w:rFonts w:ascii="Courier New" w:hAnsi="Courier New" w:cs="Courier New"/>
          <w:sz w:val="20"/>
          <w:szCs w:val="20"/>
        </w:rPr>
        <w:t>,</w:t>
      </w:r>
      <w:r w:rsidRPr="009F7F3B">
        <w:rPr>
          <w:rFonts w:ascii="Courier New" w:hAnsi="Courier New" w:cs="Courier New"/>
          <w:sz w:val="20"/>
          <w:szCs w:val="20"/>
        </w:rPr>
        <w:t xml:space="preserve"> and servicing of equipment or machinery shall comply with 29 CFR 1910.147 except for specifically referenced operations in 29 CFR 1926 such as concrete &amp; masonry equipment [1926.702(j)], heavy machinery &amp; equipment [1926.600(a)(3)(i)], and process safety management of highly hazardous chemicals (1926.64).  Control of hazardous electrical energy during the installation, maintenance, or servicing of electrical equipment shall comply with Section 1.15 to include NFPA 70E and other VA specific requirements discussed in the section.</w:t>
      </w:r>
    </w:p>
    <w:p w14:paraId="2E7A0F4D" w14:textId="77777777" w:rsidR="0026006C" w:rsidRPr="009F7F3B" w:rsidRDefault="0026006C" w:rsidP="0026006C">
      <w:pPr>
        <w:pStyle w:val="ArticleB"/>
        <w:rPr>
          <w:rFonts w:cs="Courier New"/>
        </w:rPr>
      </w:pPr>
      <w:bookmarkStart w:id="101" w:name="_Toc386553408"/>
      <w:r>
        <w:rPr>
          <w:rFonts w:cs="Courier New"/>
        </w:rPr>
        <w:t xml:space="preserve">1.21 </w:t>
      </w:r>
      <w:r w:rsidRPr="009F7F3B">
        <w:rPr>
          <w:rFonts w:cs="Courier New"/>
        </w:rPr>
        <w:t>CONFINED SPACE ENTRY</w:t>
      </w:r>
      <w:bookmarkEnd w:id="101"/>
    </w:p>
    <w:p w14:paraId="1BA9B805" w14:textId="77777777" w:rsidR="0026006C" w:rsidRPr="009F7F3B" w:rsidRDefault="0026006C" w:rsidP="0026006C">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Pr="009F7F3B">
        <w:rPr>
          <w:rFonts w:ascii="Courier New" w:hAnsi="Courier New" w:cs="Courier New"/>
          <w:sz w:val="20"/>
          <w:szCs w:val="20"/>
        </w:rPr>
        <w:t xml:space="preserve">All </w:t>
      </w:r>
      <w:r>
        <w:rPr>
          <w:rFonts w:ascii="Courier New" w:hAnsi="Courier New" w:cs="Courier New"/>
          <w:sz w:val="20"/>
          <w:szCs w:val="20"/>
        </w:rPr>
        <w:t xml:space="preserve">confined space entry </w:t>
      </w:r>
      <w:r w:rsidRPr="009F7F3B">
        <w:rPr>
          <w:rFonts w:ascii="Courier New" w:hAnsi="Courier New" w:cs="Courier New"/>
          <w:sz w:val="20"/>
          <w:szCs w:val="20"/>
        </w:rPr>
        <w:t xml:space="preserve">shall comply with 29 CFR </w:t>
      </w:r>
      <w:r>
        <w:rPr>
          <w:rFonts w:ascii="Courier New" w:hAnsi="Courier New" w:cs="Courier New"/>
          <w:sz w:val="20"/>
          <w:szCs w:val="20"/>
        </w:rPr>
        <w:t>1926, Subpart AA</w:t>
      </w:r>
      <w:r w:rsidRPr="009F7F3B">
        <w:rPr>
          <w:rFonts w:ascii="Courier New" w:hAnsi="Courier New" w:cs="Courier New"/>
          <w:sz w:val="20"/>
          <w:szCs w:val="20"/>
        </w:rPr>
        <w:t xml:space="preserve"> except for specifically referenced operations in 29 CFR 1926 such as excavations/trenches [1926.651(g)].</w:t>
      </w:r>
    </w:p>
    <w:p w14:paraId="59055063" w14:textId="77777777" w:rsidR="0026006C" w:rsidRPr="009F7F3B" w:rsidRDefault="0026006C" w:rsidP="0026006C">
      <w:pPr>
        <w:pStyle w:val="Level1"/>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Pr="009F7F3B">
        <w:rPr>
          <w:rFonts w:ascii="Courier New" w:hAnsi="Courier New" w:cs="Courier New"/>
          <w:sz w:val="20"/>
          <w:szCs w:val="20"/>
        </w:rPr>
        <w:t>A site-specific Confined Space Entry Plan (including permitting process) shall be</w:t>
      </w:r>
      <w:r>
        <w:rPr>
          <w:rFonts w:ascii="Courier New" w:hAnsi="Courier New" w:cs="Courier New"/>
          <w:sz w:val="20"/>
          <w:szCs w:val="20"/>
        </w:rPr>
        <w:t xml:space="preserve"> developed and submitted to </w:t>
      </w:r>
      <w:r w:rsidRPr="009F7F3B">
        <w:rPr>
          <w:rFonts w:ascii="Courier New" w:hAnsi="Courier New" w:cs="Courier New"/>
          <w:sz w:val="20"/>
          <w:szCs w:val="20"/>
        </w:rPr>
        <w:t xml:space="preserve">Facility </w:t>
      </w:r>
      <w:r>
        <w:rPr>
          <w:rFonts w:ascii="Courier New" w:hAnsi="Courier New" w:cs="Courier New"/>
          <w:sz w:val="20"/>
          <w:szCs w:val="20"/>
        </w:rPr>
        <w:t xml:space="preserve">Safety </w:t>
      </w:r>
      <w:r w:rsidRPr="009F7F3B">
        <w:rPr>
          <w:rFonts w:ascii="Courier New" w:hAnsi="Courier New" w:cs="Courier New"/>
          <w:sz w:val="20"/>
          <w:szCs w:val="20"/>
        </w:rPr>
        <w:t>and/or other Go</w:t>
      </w:r>
      <w:r>
        <w:rPr>
          <w:rFonts w:ascii="Courier New" w:hAnsi="Courier New" w:cs="Courier New"/>
          <w:sz w:val="20"/>
          <w:szCs w:val="20"/>
        </w:rPr>
        <w:t>vernment Designated Authority</w:t>
      </w:r>
      <w:r w:rsidRPr="009F7F3B">
        <w:rPr>
          <w:rFonts w:ascii="Courier New" w:hAnsi="Courier New" w:cs="Courier New"/>
          <w:sz w:val="20"/>
          <w:szCs w:val="20"/>
        </w:rPr>
        <w:t>.</w:t>
      </w:r>
    </w:p>
    <w:p w14:paraId="3BE9C520" w14:textId="77777777" w:rsidR="0026006C" w:rsidRPr="009F7F3B" w:rsidRDefault="0026006C" w:rsidP="0026006C">
      <w:pPr>
        <w:pStyle w:val="ArticleB"/>
        <w:rPr>
          <w:rFonts w:cs="Courier New"/>
        </w:rPr>
      </w:pPr>
      <w:bookmarkStart w:id="102" w:name="_Toc386553409"/>
      <w:r>
        <w:rPr>
          <w:rFonts w:cs="Courier New"/>
        </w:rPr>
        <w:t xml:space="preserve">1.22 </w:t>
      </w:r>
      <w:r w:rsidRPr="009F7F3B">
        <w:rPr>
          <w:rFonts w:cs="Courier New"/>
        </w:rPr>
        <w:t>WELDING AND CUTTING</w:t>
      </w:r>
      <w:bookmarkEnd w:id="102"/>
    </w:p>
    <w:p w14:paraId="123C2A54" w14:textId="77777777" w:rsidR="0026006C" w:rsidRPr="00A9000B" w:rsidRDefault="0026006C" w:rsidP="0026006C">
      <w:pPr>
        <w:pStyle w:val="Level1"/>
        <w:rPr>
          <w:rFonts w:ascii="Courier New" w:hAnsi="Courier New" w:cs="Courier New"/>
          <w:sz w:val="20"/>
          <w:szCs w:val="20"/>
        </w:rPr>
      </w:pPr>
      <w:r>
        <w:rPr>
          <w:rFonts w:ascii="Courier New" w:hAnsi="Courier New" w:cs="Courier New"/>
          <w:sz w:val="20"/>
          <w:szCs w:val="20"/>
        </w:rPr>
        <w:tab/>
      </w:r>
      <w:r w:rsidRPr="00A9000B">
        <w:rPr>
          <w:rFonts w:ascii="Courier New" w:hAnsi="Courier New" w:cs="Courier New"/>
          <w:sz w:val="20"/>
          <w:szCs w:val="20"/>
        </w:rPr>
        <w:t xml:space="preserve">As specified in section 1.14, Hot Work: Perform and safeguard hot work operations in accordance with NFPA 241 and NFPA 51B. Coordinate with Facility </w:t>
      </w:r>
      <w:r>
        <w:rPr>
          <w:rFonts w:ascii="Courier New" w:hAnsi="Courier New" w:cs="Courier New"/>
          <w:sz w:val="20"/>
          <w:szCs w:val="20"/>
        </w:rPr>
        <w:t xml:space="preserve">Safety </w:t>
      </w:r>
      <w:r w:rsidRPr="00A9000B">
        <w:rPr>
          <w:rFonts w:ascii="Courier New" w:hAnsi="Courier New" w:cs="Courier New"/>
          <w:sz w:val="20"/>
          <w:szCs w:val="20"/>
        </w:rPr>
        <w:t>and/or other Go</w:t>
      </w:r>
      <w:r>
        <w:rPr>
          <w:rFonts w:ascii="Courier New" w:hAnsi="Courier New" w:cs="Courier New"/>
          <w:sz w:val="20"/>
          <w:szCs w:val="20"/>
        </w:rPr>
        <w:t>vernment Designated Authority</w:t>
      </w:r>
      <w:r w:rsidRPr="00A9000B">
        <w:rPr>
          <w:rFonts w:ascii="Courier New" w:hAnsi="Courier New" w:cs="Courier New"/>
          <w:sz w:val="20"/>
          <w:szCs w:val="20"/>
        </w:rPr>
        <w:t>.  Obtain permits from Facilit</w:t>
      </w:r>
      <w:r>
        <w:rPr>
          <w:rFonts w:ascii="Courier New" w:hAnsi="Courier New" w:cs="Courier New"/>
          <w:sz w:val="20"/>
          <w:szCs w:val="20"/>
        </w:rPr>
        <w:t xml:space="preserve">y Safety </w:t>
      </w:r>
      <w:r w:rsidRPr="00A9000B">
        <w:rPr>
          <w:rFonts w:ascii="Courier New" w:hAnsi="Courier New" w:cs="Courier New"/>
          <w:sz w:val="20"/>
          <w:szCs w:val="20"/>
        </w:rPr>
        <w:t>and/or other Go</w:t>
      </w:r>
      <w:r>
        <w:rPr>
          <w:rFonts w:ascii="Courier New" w:hAnsi="Courier New" w:cs="Courier New"/>
          <w:sz w:val="20"/>
          <w:szCs w:val="20"/>
        </w:rPr>
        <w:t xml:space="preserve">vernment Designated Authority at least 24 hours in advance. </w:t>
      </w:r>
      <w:r w:rsidRPr="00A9000B">
        <w:rPr>
          <w:rFonts w:ascii="Courier New" w:hAnsi="Courier New" w:cs="Courier New"/>
          <w:sz w:val="20"/>
          <w:szCs w:val="20"/>
        </w:rPr>
        <w:t xml:space="preserve">Designate contractor's </w:t>
      </w:r>
      <w:r w:rsidRPr="00A9000B">
        <w:rPr>
          <w:rFonts w:ascii="Courier New" w:hAnsi="Courier New" w:cs="Courier New"/>
          <w:sz w:val="20"/>
          <w:szCs w:val="20"/>
        </w:rPr>
        <w:lastRenderedPageBreak/>
        <w:t>responsible project-site fire prevention progra</w:t>
      </w:r>
      <w:r>
        <w:rPr>
          <w:rFonts w:ascii="Courier New" w:hAnsi="Courier New" w:cs="Courier New"/>
          <w:sz w:val="20"/>
          <w:szCs w:val="20"/>
        </w:rPr>
        <w:t xml:space="preserve">m manager to permit hot work. </w:t>
      </w:r>
    </w:p>
    <w:p w14:paraId="293099DB" w14:textId="77777777" w:rsidR="0026006C" w:rsidRPr="00C81001" w:rsidRDefault="0026006C" w:rsidP="0026006C">
      <w:pPr>
        <w:pStyle w:val="ArticleB"/>
        <w:rPr>
          <w:rFonts w:cs="Courier New"/>
        </w:rPr>
      </w:pPr>
      <w:bookmarkStart w:id="103" w:name="_Toc386553410"/>
      <w:r>
        <w:rPr>
          <w:rFonts w:cs="Courier New"/>
        </w:rPr>
        <w:t xml:space="preserve">1.23 </w:t>
      </w:r>
      <w:r w:rsidRPr="00C81001">
        <w:rPr>
          <w:rFonts w:cs="Courier New"/>
        </w:rPr>
        <w:t>LADDERS</w:t>
      </w:r>
      <w:bookmarkEnd w:id="103"/>
    </w:p>
    <w:p w14:paraId="488B2905" w14:textId="77777777" w:rsidR="0026006C" w:rsidRPr="00C81001" w:rsidRDefault="0026006C" w:rsidP="0026006C">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Pr="00C81001">
        <w:rPr>
          <w:rFonts w:ascii="Courier New" w:hAnsi="Courier New" w:cs="Courier New"/>
          <w:sz w:val="20"/>
          <w:szCs w:val="20"/>
        </w:rPr>
        <w:t>All Ladder use shall comply with 29 CFR 1926 Subpart X.</w:t>
      </w:r>
    </w:p>
    <w:p w14:paraId="1DB18314" w14:textId="77777777" w:rsidR="0026006C" w:rsidRPr="00C81001" w:rsidRDefault="0026006C" w:rsidP="0026006C">
      <w:pPr>
        <w:pStyle w:val="Level1"/>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Pr="00C81001">
        <w:rPr>
          <w:rFonts w:ascii="Courier New" w:hAnsi="Courier New" w:cs="Courier New"/>
          <w:sz w:val="20"/>
          <w:szCs w:val="20"/>
        </w:rPr>
        <w:t>All portable ladders shall be of sufficient length and shall be placed so that workers will not stretch or assume a hazardous position.</w:t>
      </w:r>
    </w:p>
    <w:p w14:paraId="3DFE5D13" w14:textId="77777777" w:rsidR="0026006C" w:rsidRPr="00C81001" w:rsidRDefault="0026006C" w:rsidP="0026006C">
      <w:pPr>
        <w:pStyle w:val="Level1"/>
        <w:rPr>
          <w:rFonts w:ascii="Courier New" w:hAnsi="Courier New" w:cs="Courier New"/>
          <w:sz w:val="20"/>
          <w:szCs w:val="20"/>
        </w:rPr>
      </w:pPr>
      <w:r>
        <w:rPr>
          <w:rFonts w:ascii="Courier New" w:hAnsi="Courier New" w:cs="Courier New"/>
          <w:sz w:val="20"/>
          <w:szCs w:val="20"/>
        </w:rPr>
        <w:t>C.</w:t>
      </w:r>
      <w:r>
        <w:rPr>
          <w:rFonts w:ascii="Courier New" w:hAnsi="Courier New" w:cs="Courier New"/>
          <w:sz w:val="20"/>
          <w:szCs w:val="20"/>
        </w:rPr>
        <w:tab/>
      </w:r>
      <w:r w:rsidRPr="00C81001">
        <w:rPr>
          <w:rFonts w:ascii="Courier New" w:hAnsi="Courier New" w:cs="Courier New"/>
          <w:sz w:val="20"/>
          <w:szCs w:val="20"/>
        </w:rPr>
        <w:t>Manufacturer safety labels shall be in place on ladders</w:t>
      </w:r>
    </w:p>
    <w:p w14:paraId="62456E54" w14:textId="77777777" w:rsidR="0026006C" w:rsidRPr="00C81001" w:rsidRDefault="0026006C" w:rsidP="0026006C">
      <w:pPr>
        <w:pStyle w:val="Level1"/>
        <w:rPr>
          <w:rFonts w:ascii="Courier New" w:hAnsi="Courier New" w:cs="Courier New"/>
          <w:sz w:val="20"/>
          <w:szCs w:val="20"/>
        </w:rPr>
      </w:pPr>
      <w:r>
        <w:rPr>
          <w:rFonts w:ascii="Courier New" w:hAnsi="Courier New" w:cs="Courier New"/>
          <w:sz w:val="20"/>
          <w:szCs w:val="20"/>
        </w:rPr>
        <w:t>D.</w:t>
      </w:r>
      <w:r>
        <w:rPr>
          <w:rFonts w:ascii="Courier New" w:hAnsi="Courier New" w:cs="Courier New"/>
          <w:sz w:val="20"/>
          <w:szCs w:val="20"/>
        </w:rPr>
        <w:tab/>
      </w:r>
      <w:r w:rsidRPr="00C81001">
        <w:rPr>
          <w:rFonts w:ascii="Courier New" w:hAnsi="Courier New" w:cs="Courier New"/>
          <w:sz w:val="20"/>
          <w:szCs w:val="20"/>
        </w:rPr>
        <w:t>Step Ladders shall not be used in the closed position</w:t>
      </w:r>
    </w:p>
    <w:p w14:paraId="1CA670D9" w14:textId="77777777" w:rsidR="0026006C" w:rsidRPr="00C81001" w:rsidRDefault="0026006C" w:rsidP="0026006C">
      <w:pPr>
        <w:pStyle w:val="Level1"/>
        <w:rPr>
          <w:rFonts w:ascii="Courier New" w:hAnsi="Courier New" w:cs="Courier New"/>
          <w:sz w:val="20"/>
          <w:szCs w:val="20"/>
        </w:rPr>
      </w:pPr>
      <w:r>
        <w:rPr>
          <w:rFonts w:ascii="Courier New" w:hAnsi="Courier New" w:cs="Courier New"/>
          <w:sz w:val="20"/>
          <w:szCs w:val="20"/>
        </w:rPr>
        <w:t>E.</w:t>
      </w:r>
      <w:r>
        <w:rPr>
          <w:rFonts w:ascii="Courier New" w:hAnsi="Courier New" w:cs="Courier New"/>
          <w:sz w:val="20"/>
          <w:szCs w:val="20"/>
        </w:rPr>
        <w:tab/>
      </w:r>
      <w:r w:rsidRPr="00C81001">
        <w:rPr>
          <w:rFonts w:ascii="Courier New" w:hAnsi="Courier New" w:cs="Courier New"/>
          <w:sz w:val="20"/>
          <w:szCs w:val="20"/>
        </w:rPr>
        <w:t>Top steps or cap of step ladders shall not be used as a step</w:t>
      </w:r>
    </w:p>
    <w:p w14:paraId="3843F0A0" w14:textId="77777777" w:rsidR="0026006C" w:rsidRPr="003A4026" w:rsidRDefault="0026006C" w:rsidP="0026006C">
      <w:pPr>
        <w:pStyle w:val="Level1"/>
        <w:numPr>
          <w:ilvl w:val="2"/>
          <w:numId w:val="7"/>
        </w:numPr>
        <w:tabs>
          <w:tab w:val="clear" w:pos="720"/>
        </w:tabs>
        <w:ind w:hanging="360"/>
        <w:rPr>
          <w:rFonts w:ascii="Courier New" w:hAnsi="Courier New" w:cs="Courier New"/>
          <w:sz w:val="20"/>
          <w:szCs w:val="20"/>
        </w:rPr>
      </w:pPr>
      <w:r w:rsidRPr="003A4026">
        <w:rPr>
          <w:rFonts w:ascii="Courier New" w:hAnsi="Courier New" w:cs="Courier New"/>
          <w:sz w:val="20"/>
          <w:szCs w:val="20"/>
        </w:rPr>
        <w:t>Portable ladders, used as temporary access, shall extend at least 3 ft (0.9 m) above the upper landing surface.</w:t>
      </w:r>
    </w:p>
    <w:p w14:paraId="21730205" w14:textId="77777777" w:rsidR="0026006C" w:rsidRPr="00C81001" w:rsidRDefault="0026006C" w:rsidP="0026006C">
      <w:pPr>
        <w:pStyle w:val="Level2"/>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Pr="00C81001">
        <w:rPr>
          <w:rFonts w:ascii="Courier New" w:hAnsi="Courier New" w:cs="Courier New"/>
          <w:sz w:val="20"/>
          <w:szCs w:val="20"/>
        </w:rPr>
        <w:t xml:space="preserve">When a 3 ft (0.9-m) extension is not possible, a grasping device (such as a grab rail) shall be provided to assist workers in mounting and dismounting the ladder. </w:t>
      </w:r>
    </w:p>
    <w:p w14:paraId="54212FC4" w14:textId="77777777" w:rsidR="0026006C" w:rsidRPr="00C81001" w:rsidRDefault="0026006C" w:rsidP="0026006C">
      <w:pPr>
        <w:pStyle w:val="Level2"/>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C81001">
        <w:rPr>
          <w:rFonts w:ascii="Courier New" w:hAnsi="Courier New" w:cs="Courier New"/>
          <w:sz w:val="20"/>
          <w:szCs w:val="20"/>
        </w:rPr>
        <w:t xml:space="preserve">In no case shall the length of the ladder be such that ladder deflection under a load would, by itself, cause the ladder to slip from its support. </w:t>
      </w:r>
    </w:p>
    <w:p w14:paraId="183243A7" w14:textId="77777777" w:rsidR="0026006C" w:rsidRPr="00C81001" w:rsidRDefault="0026006C" w:rsidP="0026006C">
      <w:pPr>
        <w:pStyle w:val="Level1"/>
        <w:rPr>
          <w:rFonts w:ascii="Courier New" w:hAnsi="Courier New" w:cs="Courier New"/>
          <w:sz w:val="20"/>
          <w:szCs w:val="20"/>
        </w:rPr>
      </w:pPr>
      <w:r>
        <w:rPr>
          <w:rFonts w:ascii="Courier New" w:hAnsi="Courier New" w:cs="Courier New"/>
          <w:sz w:val="20"/>
          <w:szCs w:val="20"/>
        </w:rPr>
        <w:t>G.</w:t>
      </w:r>
      <w:r>
        <w:rPr>
          <w:rFonts w:ascii="Courier New" w:hAnsi="Courier New" w:cs="Courier New"/>
          <w:sz w:val="20"/>
          <w:szCs w:val="20"/>
        </w:rPr>
        <w:tab/>
      </w:r>
      <w:r w:rsidRPr="00C81001">
        <w:rPr>
          <w:rFonts w:ascii="Courier New" w:hAnsi="Courier New" w:cs="Courier New"/>
          <w:sz w:val="20"/>
          <w:szCs w:val="20"/>
        </w:rPr>
        <w:t>Ladders shall be inspected for visible defects on a daily basis and after any occurrence that could affect their safe use. Broken or damaged ladders shall be immediately tagged "DO NOT USE," or with similar wording, and withdrawn from service until restored to a condition meeting their original design.</w:t>
      </w:r>
    </w:p>
    <w:p w14:paraId="5B5A2227" w14:textId="77777777" w:rsidR="0026006C" w:rsidRPr="00F242AB" w:rsidRDefault="0026006C" w:rsidP="0026006C">
      <w:pPr>
        <w:pStyle w:val="ArticleB"/>
        <w:rPr>
          <w:rFonts w:cs="Courier New"/>
        </w:rPr>
      </w:pPr>
      <w:bookmarkStart w:id="104" w:name="_Toc386553411"/>
      <w:r>
        <w:rPr>
          <w:rFonts w:cs="Courier New"/>
        </w:rPr>
        <w:t xml:space="preserve">1.24 </w:t>
      </w:r>
      <w:r w:rsidRPr="00F242AB">
        <w:rPr>
          <w:rFonts w:cs="Courier New"/>
        </w:rPr>
        <w:t>FLOOR &amp; WALL OPENINGS</w:t>
      </w:r>
      <w:bookmarkEnd w:id="104"/>
    </w:p>
    <w:p w14:paraId="2BDD0CC2" w14:textId="77777777" w:rsidR="0026006C" w:rsidRPr="00F242AB" w:rsidRDefault="0026006C" w:rsidP="0026006C">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Pr="00F242AB">
        <w:rPr>
          <w:rFonts w:ascii="Courier New" w:hAnsi="Courier New" w:cs="Courier New"/>
          <w:sz w:val="20"/>
          <w:szCs w:val="20"/>
        </w:rPr>
        <w:t>All floor and wall openings shall comply with 29 CFR 1926 Subpart M.</w:t>
      </w:r>
    </w:p>
    <w:p w14:paraId="5A3F391B" w14:textId="77777777" w:rsidR="0026006C" w:rsidRPr="00F242AB" w:rsidRDefault="0026006C" w:rsidP="0026006C">
      <w:pPr>
        <w:pStyle w:val="Level1"/>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Pr="00F242AB">
        <w:rPr>
          <w:rFonts w:ascii="Courier New" w:hAnsi="Courier New" w:cs="Courier New"/>
          <w:sz w:val="20"/>
          <w:szCs w:val="20"/>
        </w:rPr>
        <w:t>Floor and roof holes/openings are any that measure over 2 in (51 mm) in any direction of a walking/working surface which persons may trip or fall into or where objects may fall to the level below. See 21.F for covering and labeling requirements.   Skylights located in floors or roofs are considered floor or roof hole/openings.</w:t>
      </w:r>
    </w:p>
    <w:p w14:paraId="467E975A" w14:textId="77777777" w:rsidR="0026006C" w:rsidRPr="00F242AB" w:rsidRDefault="0026006C" w:rsidP="0026006C">
      <w:pPr>
        <w:pStyle w:val="Level1"/>
        <w:rPr>
          <w:rFonts w:ascii="Courier New" w:hAnsi="Courier New" w:cs="Courier New"/>
          <w:sz w:val="20"/>
          <w:szCs w:val="20"/>
        </w:rPr>
      </w:pPr>
      <w:r>
        <w:rPr>
          <w:rFonts w:ascii="Courier New" w:hAnsi="Courier New" w:cs="Courier New"/>
          <w:sz w:val="20"/>
          <w:szCs w:val="20"/>
        </w:rPr>
        <w:t>C.</w:t>
      </w:r>
      <w:r>
        <w:rPr>
          <w:rFonts w:ascii="Courier New" w:hAnsi="Courier New" w:cs="Courier New"/>
          <w:sz w:val="20"/>
          <w:szCs w:val="20"/>
        </w:rPr>
        <w:tab/>
      </w:r>
      <w:r w:rsidRPr="00F242AB">
        <w:rPr>
          <w:rFonts w:ascii="Courier New" w:hAnsi="Courier New" w:cs="Courier New"/>
          <w:sz w:val="20"/>
          <w:szCs w:val="20"/>
        </w:rPr>
        <w:t xml:space="preserve">All floor, roof openings or hole into which a person can accidentally walk or fall through shall be guarded either by a railing system with </w:t>
      </w:r>
      <w:proofErr w:type="spellStart"/>
      <w:r w:rsidRPr="00F242AB">
        <w:rPr>
          <w:rFonts w:ascii="Courier New" w:hAnsi="Courier New" w:cs="Courier New"/>
          <w:sz w:val="20"/>
          <w:szCs w:val="20"/>
        </w:rPr>
        <w:lastRenderedPageBreak/>
        <w:t>toeboards</w:t>
      </w:r>
      <w:proofErr w:type="spellEnd"/>
      <w:r w:rsidRPr="00F242AB">
        <w:rPr>
          <w:rFonts w:ascii="Courier New" w:hAnsi="Courier New" w:cs="Courier New"/>
          <w:sz w:val="20"/>
          <w:szCs w:val="20"/>
        </w:rPr>
        <w:t xml:space="preserve"> along all exposed sides or a load-bearing cover. When the cover is not in place, the opening or hole shall be protected by a removable guardrail system or shall be attended when the guarding system has been removed, or other fall protection system.</w:t>
      </w:r>
    </w:p>
    <w:p w14:paraId="018129AC" w14:textId="77777777" w:rsidR="0026006C" w:rsidRPr="004C5750" w:rsidRDefault="0026006C" w:rsidP="0026006C">
      <w:pPr>
        <w:pStyle w:val="Level2"/>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Pr="004C5750">
        <w:rPr>
          <w:rFonts w:ascii="Courier New" w:hAnsi="Courier New" w:cs="Courier New"/>
          <w:sz w:val="20"/>
          <w:szCs w:val="20"/>
        </w:rPr>
        <w:t>Covers shall be capable of supporting, without failure, at least twice the weight of the worker, equipment and material combined.</w:t>
      </w:r>
    </w:p>
    <w:p w14:paraId="53285405" w14:textId="77777777" w:rsidR="0026006C" w:rsidRPr="004C5750" w:rsidRDefault="0026006C" w:rsidP="0026006C">
      <w:pPr>
        <w:pStyle w:val="Level2"/>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4C5750">
        <w:rPr>
          <w:rFonts w:ascii="Courier New" w:hAnsi="Courier New" w:cs="Courier New"/>
          <w:sz w:val="20"/>
          <w:szCs w:val="20"/>
        </w:rPr>
        <w:t>Covers shall be secured when installed, clearly marked with the word “HOLE”, “COVER” or “Danger, Roof Opening-Do Not Remove” or color-coded or equivalent methods (e.g., red or orange “X”). Workers must be made aware of the meaning for color coding and equivalent methods.</w:t>
      </w:r>
    </w:p>
    <w:p w14:paraId="4D2C27EC" w14:textId="77777777" w:rsidR="0026006C" w:rsidRPr="008940CD" w:rsidRDefault="0026006C" w:rsidP="0026006C">
      <w:pPr>
        <w:pStyle w:val="Level2"/>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Pr="008940CD">
        <w:rPr>
          <w:rFonts w:ascii="Courier New" w:hAnsi="Courier New" w:cs="Courier New"/>
          <w:sz w:val="20"/>
          <w:szCs w:val="20"/>
        </w:rPr>
        <w:t xml:space="preserve">Roofing material, such as roofing membrane, </w:t>
      </w:r>
      <w:proofErr w:type="gramStart"/>
      <w:r w:rsidRPr="008940CD">
        <w:rPr>
          <w:rFonts w:ascii="Courier New" w:hAnsi="Courier New" w:cs="Courier New"/>
          <w:sz w:val="20"/>
          <w:szCs w:val="20"/>
        </w:rPr>
        <w:t>insulation</w:t>
      </w:r>
      <w:proofErr w:type="gramEnd"/>
      <w:r w:rsidRPr="008940CD">
        <w:rPr>
          <w:rFonts w:ascii="Courier New" w:hAnsi="Courier New" w:cs="Courier New"/>
          <w:sz w:val="20"/>
          <w:szCs w:val="20"/>
        </w:rPr>
        <w:t xml:space="preserve"> or felts</w:t>
      </w:r>
      <w:r w:rsidRPr="008940CD">
        <w:rPr>
          <w:rFonts w:ascii="Courier New" w:hAnsi="Courier New" w:cs="Courier New"/>
          <w:i/>
          <w:iCs/>
          <w:sz w:val="20"/>
          <w:szCs w:val="20"/>
        </w:rPr>
        <w:t xml:space="preserve">, </w:t>
      </w:r>
      <w:r w:rsidRPr="008940CD">
        <w:rPr>
          <w:rFonts w:ascii="Courier New" w:hAnsi="Courier New" w:cs="Courier New"/>
          <w:sz w:val="20"/>
          <w:szCs w:val="20"/>
        </w:rPr>
        <w:t>covering or partly covering openings or holes, shall be immediately cut out. No hole or opening shall be left unattended unless covered.</w:t>
      </w:r>
    </w:p>
    <w:p w14:paraId="32046173" w14:textId="77777777" w:rsidR="0026006C" w:rsidRPr="008940CD" w:rsidRDefault="0026006C" w:rsidP="0026006C">
      <w:pPr>
        <w:pStyle w:val="Level2"/>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Pr="008940CD">
        <w:rPr>
          <w:rFonts w:ascii="Courier New" w:hAnsi="Courier New" w:cs="Courier New"/>
          <w:sz w:val="20"/>
          <w:szCs w:val="20"/>
        </w:rPr>
        <w:t>Non-load-bearing skylights shall be guarded by a load-bearing skylight screen, cover, or railing system along all exposed sides.</w:t>
      </w:r>
    </w:p>
    <w:p w14:paraId="6D1B5503" w14:textId="77777777" w:rsidR="0026006C" w:rsidRPr="008940CD" w:rsidRDefault="0026006C" w:rsidP="0026006C">
      <w:pPr>
        <w:pStyle w:val="Level2"/>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r>
      <w:r w:rsidRPr="008940CD">
        <w:rPr>
          <w:rFonts w:ascii="Courier New" w:hAnsi="Courier New" w:cs="Courier New"/>
          <w:sz w:val="20"/>
          <w:szCs w:val="20"/>
        </w:rPr>
        <w:t>Workers are prohibited from standing/walking on skylights.</w:t>
      </w:r>
    </w:p>
    <w:p w14:paraId="4C9944EE" w14:textId="77777777" w:rsidR="0026006C" w:rsidRPr="004E2C71" w:rsidRDefault="0026006C" w:rsidP="0026006C">
      <w:pPr>
        <w:pStyle w:val="SpecNormal"/>
        <w:ind w:left="720"/>
        <w:jc w:val="center"/>
        <w:rPr>
          <w:rFonts w:cs="Courier New"/>
        </w:rPr>
      </w:pPr>
      <w:r w:rsidRPr="004E2C71">
        <w:rPr>
          <w:rFonts w:cs="Courier New"/>
        </w:rPr>
        <w:t xml:space="preserve">- </w:t>
      </w:r>
      <w:r w:rsidRPr="004E2C71">
        <w:rPr>
          <w:rFonts w:cs="Courier New"/>
        </w:rPr>
        <w:noBreakHyphen/>
        <w:t xml:space="preserve"> </w:t>
      </w:r>
      <w:r w:rsidRPr="004E2C71">
        <w:rPr>
          <w:rFonts w:cs="Courier New"/>
        </w:rPr>
        <w:noBreakHyphen/>
        <w:t xml:space="preserve"> E N D </w:t>
      </w:r>
      <w:r w:rsidRPr="004E2C71">
        <w:rPr>
          <w:rFonts w:cs="Courier New"/>
        </w:rPr>
        <w:noBreakHyphen/>
        <w:t xml:space="preserve"> </w:t>
      </w:r>
      <w:r w:rsidRPr="004E2C71">
        <w:rPr>
          <w:rFonts w:cs="Courier New"/>
        </w:rPr>
        <w:noBreakHyphen/>
        <w:t xml:space="preserve"> </w:t>
      </w:r>
      <w:r w:rsidRPr="004E2C71">
        <w:rPr>
          <w:rFonts w:cs="Courier New"/>
        </w:rPr>
        <w:noBreakHyphen/>
      </w:r>
    </w:p>
    <w:p w14:paraId="2EF64D95" w14:textId="77777777" w:rsidR="0026006C" w:rsidRPr="003A4026" w:rsidRDefault="0026006C" w:rsidP="0026006C">
      <w:pPr>
        <w:pStyle w:val="Level1"/>
        <w:tabs>
          <w:tab w:val="clear" w:pos="720"/>
        </w:tabs>
        <w:rPr>
          <w:rFonts w:ascii="Courier New" w:hAnsi="Courier New" w:cs="Courier New"/>
          <w:sz w:val="20"/>
          <w:szCs w:val="20"/>
        </w:rPr>
      </w:pPr>
    </w:p>
    <w:p w14:paraId="778864CA" w14:textId="56AD268E" w:rsidR="0026006C" w:rsidRDefault="0026006C">
      <w:pPr>
        <w:overflowPunct/>
        <w:autoSpaceDE/>
        <w:autoSpaceDN/>
        <w:adjustRightInd/>
        <w:textAlignment w:val="auto"/>
        <w:rPr>
          <w:rFonts w:cs="Courier New"/>
          <w:sz w:val="20"/>
        </w:rPr>
      </w:pPr>
      <w:r>
        <w:rPr>
          <w:rFonts w:cs="Courier New"/>
          <w:sz w:val="20"/>
        </w:rPr>
        <w:br w:type="page"/>
      </w:r>
    </w:p>
    <w:p w14:paraId="34F801EF" w14:textId="77777777" w:rsidR="0026006C" w:rsidRPr="0087430F" w:rsidRDefault="0026006C" w:rsidP="0026006C">
      <w:pPr>
        <w:pStyle w:val="SpecTitle"/>
      </w:pPr>
      <w:r w:rsidRPr="0087430F">
        <w:lastRenderedPageBreak/>
        <w:t>SECTION 01 42 19</w:t>
      </w:r>
      <w:r w:rsidRPr="0087430F">
        <w:br/>
        <w:t>REFERENCE STANDARDS</w:t>
      </w:r>
    </w:p>
    <w:p w14:paraId="296F1048" w14:textId="77777777" w:rsidR="0026006C" w:rsidRPr="00836376" w:rsidRDefault="0026006C" w:rsidP="0026006C">
      <w:pPr>
        <w:pStyle w:val="ArticleB"/>
      </w:pPr>
      <w:r w:rsidRPr="00836376">
        <w:t>PART 1 - GENERAL</w:t>
      </w:r>
    </w:p>
    <w:p w14:paraId="24D0678F" w14:textId="77777777" w:rsidR="0026006C" w:rsidRPr="00836376" w:rsidRDefault="0026006C" w:rsidP="0026006C">
      <w:pPr>
        <w:pStyle w:val="ArticleB"/>
      </w:pPr>
      <w:r w:rsidRPr="00836376">
        <w:t>1.1 DESCRIPTION</w:t>
      </w:r>
    </w:p>
    <w:p w14:paraId="6A21A4C6" w14:textId="77777777" w:rsidR="0026006C" w:rsidRPr="0087430F" w:rsidRDefault="0026006C" w:rsidP="0026006C">
      <w:pPr>
        <w:pStyle w:val="Level1"/>
        <w:rPr>
          <w:rFonts w:ascii="Courier New" w:hAnsi="Courier New"/>
          <w:sz w:val="20"/>
        </w:rPr>
      </w:pPr>
      <w:r w:rsidRPr="0087430F">
        <w:rPr>
          <w:rFonts w:ascii="Courier New" w:hAnsi="Courier New"/>
          <w:sz w:val="20"/>
        </w:rPr>
        <w:tab/>
        <w:t>This section specifies the availability and source of references and standards specified in the project manual under paragraphs APPLICABLE PUBLICATIONS and/or shown on the drawings.</w:t>
      </w:r>
    </w:p>
    <w:p w14:paraId="27BB393E" w14:textId="77777777" w:rsidR="0026006C" w:rsidRPr="00836376" w:rsidRDefault="0026006C" w:rsidP="0026006C">
      <w:pPr>
        <w:pStyle w:val="ArticleB"/>
      </w:pPr>
      <w:r w:rsidRPr="00836376">
        <w:t>1.2 AVAILABILITY OF SPECIFICATIONS LISTED IN THE GSA INDEX OF FEDERAL SPECIFICATIONS, STANDARDS AND COMMERCIAL ITEM DESCRIPTIONS FPMR PART 101-29 (FAR 52.211-1) (AUG 1998)</w:t>
      </w:r>
    </w:p>
    <w:p w14:paraId="548FB5EC" w14:textId="77777777" w:rsidR="0026006C" w:rsidRPr="0087430F" w:rsidRDefault="0026006C" w:rsidP="0026006C">
      <w:pPr>
        <w:pStyle w:val="Level1"/>
        <w:rPr>
          <w:rFonts w:ascii="Courier New" w:hAnsi="Courier New"/>
          <w:sz w:val="20"/>
        </w:rPr>
      </w:pPr>
      <w:r w:rsidRPr="0087430F">
        <w:rPr>
          <w:rFonts w:ascii="Courier New" w:hAnsi="Courier New"/>
          <w:sz w:val="20"/>
        </w:rPr>
        <w:t>A.</w:t>
      </w:r>
      <w:r w:rsidRPr="0087430F">
        <w:rPr>
          <w:rFonts w:ascii="Courier New" w:hAnsi="Courier New"/>
          <w:sz w:val="20"/>
        </w:rPr>
        <w:tab/>
        <w:t>The GSA Index of Federal Specifications, Standards and Commercial Item Descriptions, FPMR Part 101-29 and copies of specifications, standards, and commercial item descriptions cited in the solicitation may be obtained for a fee by submitting a request to – GSA Federal Supply Service, Specifications Section, Suite 8100, 470 East L’Enfant Plaza, SW, Washington, DC 20407, Telephone (202) 619-8925, Facsimile (202) 619-8978.</w:t>
      </w:r>
    </w:p>
    <w:p w14:paraId="2842F3A1" w14:textId="77777777" w:rsidR="0026006C" w:rsidRPr="0087430F" w:rsidRDefault="0026006C" w:rsidP="0026006C">
      <w:pPr>
        <w:pStyle w:val="Level1"/>
        <w:rPr>
          <w:rFonts w:ascii="Courier New" w:hAnsi="Courier New"/>
          <w:sz w:val="20"/>
        </w:rPr>
      </w:pPr>
      <w:r w:rsidRPr="0087430F">
        <w:rPr>
          <w:rFonts w:ascii="Courier New" w:hAnsi="Courier New"/>
          <w:sz w:val="20"/>
        </w:rPr>
        <w:t>B.</w:t>
      </w:r>
      <w:r w:rsidRPr="0087430F">
        <w:rPr>
          <w:rFonts w:ascii="Courier New" w:hAnsi="Courier New"/>
          <w:sz w:val="20"/>
        </w:rPr>
        <w:tab/>
        <w:t>If the General Services Administration, Department of Agriculture, or Department of Veterans Affairs issued this solicitation, a single copy of specifications, standards, and commercial item descriptions cited in this solicitation may be obtained free of charge by submitting a request to the addressee in paragraph (a) of this provision. Additional copies will be issued for a fee.</w:t>
      </w:r>
    </w:p>
    <w:p w14:paraId="2B89399C" w14:textId="77777777" w:rsidR="0026006C" w:rsidRPr="00836376" w:rsidRDefault="0026006C" w:rsidP="0026006C">
      <w:pPr>
        <w:pStyle w:val="ArticleB"/>
      </w:pPr>
      <w:r w:rsidRPr="00836376">
        <w:t>1.3 AVAILABILITY FOR EXAMINATION OF SPECIFICATIONS NOT LISTED IN THE GSA INDEX OF FEDERAL SPECIFICATIONS, STANDARDS AND COMMERCIAL ITEM descriptions (FAR 52.211-4) (JUN 1988)</w:t>
      </w:r>
    </w:p>
    <w:p w14:paraId="4A73F282" w14:textId="77777777" w:rsidR="0026006C" w:rsidRPr="0087430F" w:rsidRDefault="0026006C" w:rsidP="0026006C">
      <w:pPr>
        <w:pStyle w:val="Level1"/>
        <w:rPr>
          <w:rFonts w:ascii="Courier New" w:hAnsi="Courier New"/>
          <w:sz w:val="20"/>
        </w:rPr>
      </w:pPr>
      <w:r w:rsidRPr="0087430F">
        <w:rPr>
          <w:rFonts w:ascii="Courier New" w:hAnsi="Courier New"/>
          <w:sz w:val="20"/>
        </w:rPr>
        <w:tab/>
        <w:t>The specifications and standards cited in this solicitation can be examined at the following location:</w:t>
      </w:r>
    </w:p>
    <w:p w14:paraId="5D2B4116" w14:textId="77777777" w:rsidR="0026006C" w:rsidRPr="0087430F" w:rsidRDefault="0026006C" w:rsidP="0026006C">
      <w:pPr>
        <w:pStyle w:val="Level1"/>
        <w:rPr>
          <w:rFonts w:ascii="Courier New" w:hAnsi="Courier New"/>
          <w:sz w:val="20"/>
        </w:rPr>
      </w:pPr>
      <w:r w:rsidRPr="0087430F">
        <w:rPr>
          <w:rFonts w:ascii="Courier New" w:hAnsi="Courier New"/>
          <w:sz w:val="20"/>
        </w:rPr>
        <w:tab/>
        <w:t>DEPARMENT OF VETERANS AFFAIRS</w:t>
      </w:r>
      <w:r w:rsidRPr="0087430F">
        <w:rPr>
          <w:rFonts w:ascii="Courier New" w:hAnsi="Courier New"/>
          <w:sz w:val="20"/>
        </w:rPr>
        <w:br/>
        <w:t>Office of Construction &amp; Facilities Management</w:t>
      </w:r>
      <w:r w:rsidRPr="0087430F">
        <w:rPr>
          <w:rFonts w:ascii="Courier New" w:hAnsi="Courier New"/>
          <w:sz w:val="20"/>
        </w:rPr>
        <w:br/>
        <w:t>Facilities Quality Service (00CFM1A)</w:t>
      </w:r>
      <w:r w:rsidRPr="0087430F">
        <w:rPr>
          <w:rFonts w:ascii="Courier New" w:hAnsi="Courier New"/>
          <w:sz w:val="20"/>
        </w:rPr>
        <w:br/>
      </w:r>
      <w:r>
        <w:rPr>
          <w:rFonts w:ascii="Courier New" w:hAnsi="Courier New"/>
          <w:sz w:val="20"/>
        </w:rPr>
        <w:t>425 Eye Street N.W, (sixth floor)</w:t>
      </w:r>
      <w:r w:rsidRPr="0087430F">
        <w:rPr>
          <w:rFonts w:ascii="Courier New" w:hAnsi="Courier New"/>
          <w:sz w:val="20"/>
        </w:rPr>
        <w:br/>
        <w:t>Washington, DC 20</w:t>
      </w:r>
      <w:r>
        <w:rPr>
          <w:rFonts w:ascii="Courier New" w:hAnsi="Courier New"/>
          <w:sz w:val="20"/>
        </w:rPr>
        <w:t>001</w:t>
      </w:r>
      <w:r w:rsidRPr="0087430F">
        <w:rPr>
          <w:rFonts w:ascii="Courier New" w:hAnsi="Courier New"/>
          <w:sz w:val="20"/>
        </w:rPr>
        <w:br/>
        <w:t>Telephone Number</w:t>
      </w:r>
      <w:r>
        <w:rPr>
          <w:rFonts w:ascii="Courier New" w:hAnsi="Courier New"/>
          <w:sz w:val="20"/>
        </w:rPr>
        <w:t>s</w:t>
      </w:r>
      <w:r w:rsidRPr="0087430F">
        <w:rPr>
          <w:rFonts w:ascii="Courier New" w:hAnsi="Courier New"/>
          <w:sz w:val="20"/>
        </w:rPr>
        <w:t xml:space="preserve">: (202) </w:t>
      </w:r>
      <w:r>
        <w:rPr>
          <w:rFonts w:ascii="Courier New" w:hAnsi="Courier New"/>
          <w:sz w:val="20"/>
        </w:rPr>
        <w:t>632</w:t>
      </w:r>
      <w:r w:rsidRPr="0087430F">
        <w:rPr>
          <w:rFonts w:ascii="Courier New" w:hAnsi="Courier New"/>
          <w:sz w:val="20"/>
        </w:rPr>
        <w:t>-</w:t>
      </w:r>
      <w:r>
        <w:rPr>
          <w:rFonts w:ascii="Courier New" w:hAnsi="Courier New"/>
          <w:sz w:val="20"/>
        </w:rPr>
        <w:t>5249 or (202) 632-5178</w:t>
      </w:r>
      <w:r w:rsidRPr="0087430F">
        <w:rPr>
          <w:rFonts w:ascii="Courier New" w:hAnsi="Courier New"/>
          <w:sz w:val="20"/>
        </w:rPr>
        <w:br/>
        <w:t>Between 9:00 AM - 3:00 PM</w:t>
      </w:r>
    </w:p>
    <w:p w14:paraId="5F6CDD5B" w14:textId="77777777" w:rsidR="0026006C" w:rsidRPr="00836376" w:rsidRDefault="0026006C" w:rsidP="0026006C">
      <w:pPr>
        <w:pStyle w:val="ArticleB"/>
      </w:pPr>
      <w:r w:rsidRPr="00836376">
        <w:lastRenderedPageBreak/>
        <w:t>1.4 AVAILABILITY OF SPECIFICATIONS NOT LISTED IN THE GSA INDEX OF FEDERAL SPECIFICATIONS, STANDARDS AND COMMERCIAL ITEM DESCRIPTIONS (FAR 52.211-3) (JUN 1988)</w:t>
      </w:r>
    </w:p>
    <w:p w14:paraId="6E74C944" w14:textId="77777777" w:rsidR="0026006C" w:rsidRPr="0087430F" w:rsidRDefault="0026006C" w:rsidP="0026006C">
      <w:pPr>
        <w:pStyle w:val="Level1"/>
        <w:rPr>
          <w:rFonts w:ascii="Courier New" w:hAnsi="Courier New"/>
          <w:sz w:val="20"/>
        </w:rPr>
      </w:pPr>
      <w:r w:rsidRPr="0087430F">
        <w:rPr>
          <w:rFonts w:ascii="Courier New" w:hAnsi="Courier New"/>
          <w:sz w:val="20"/>
        </w:rPr>
        <w:tab/>
        <w:t>The specifications cited in this solicitation may be obtained from the associations or organizations listed below.</w:t>
      </w:r>
    </w:p>
    <w:p w14:paraId="115A3469"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b/>
        <w:t>AA</w:t>
      </w:r>
      <w:r w:rsidRPr="0087430F">
        <w:rPr>
          <w:rFonts w:ascii="Courier New" w:hAnsi="Courier New"/>
          <w:sz w:val="20"/>
        </w:rPr>
        <w:tab/>
        <w:t>Aluminum Association Inc.</w:t>
      </w:r>
      <w:r w:rsidRPr="0087430F">
        <w:rPr>
          <w:rFonts w:ascii="Courier New" w:hAnsi="Courier New"/>
          <w:sz w:val="20"/>
        </w:rPr>
        <w:br/>
      </w:r>
      <w:r w:rsidRPr="0087430F">
        <w:rPr>
          <w:rStyle w:val="Hyperlink"/>
          <w:rFonts w:ascii="Courier New" w:hAnsi="Courier New"/>
          <w:sz w:val="20"/>
        </w:rPr>
        <w:t>http://www.aluminum.org</w:t>
      </w:r>
    </w:p>
    <w:p w14:paraId="4C99599D"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AABC</w:t>
      </w:r>
      <w:r w:rsidRPr="0087430F">
        <w:rPr>
          <w:rFonts w:ascii="Courier New" w:hAnsi="Courier New"/>
          <w:sz w:val="20"/>
        </w:rPr>
        <w:tab/>
        <w:t>Associated Air Balance Council</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://www.aabc.com</w:t>
      </w:r>
    </w:p>
    <w:p w14:paraId="320FC217"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AAMA</w:t>
      </w:r>
      <w:r w:rsidRPr="0087430F">
        <w:rPr>
          <w:rFonts w:ascii="Courier New" w:hAnsi="Courier New"/>
          <w:sz w:val="20"/>
        </w:rPr>
        <w:tab/>
        <w:t>American Architectural Manufacturer's Association</w:t>
      </w:r>
      <w:r w:rsidRPr="0087430F">
        <w:rPr>
          <w:rFonts w:ascii="Courier New" w:hAnsi="Courier New"/>
          <w:sz w:val="20"/>
        </w:rPr>
        <w:br/>
      </w:r>
      <w:r w:rsidRPr="0087430F">
        <w:rPr>
          <w:rStyle w:val="Hyperlink"/>
          <w:rFonts w:ascii="Courier New" w:hAnsi="Courier New"/>
          <w:sz w:val="20"/>
        </w:rPr>
        <w:t>http://www.aamanet.org</w:t>
      </w:r>
    </w:p>
    <w:p w14:paraId="2195AEF8"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AASHTO</w:t>
      </w:r>
      <w:r w:rsidRPr="0087430F">
        <w:rPr>
          <w:rFonts w:ascii="Courier New" w:hAnsi="Courier New"/>
          <w:sz w:val="20"/>
        </w:rPr>
        <w:tab/>
        <w:t>American Association of State Highway and Transportation Officials</w:t>
      </w:r>
      <w:r w:rsidRPr="0087430F">
        <w:rPr>
          <w:rFonts w:ascii="Courier New" w:hAnsi="Courier New"/>
          <w:sz w:val="20"/>
        </w:rPr>
        <w:br/>
      </w:r>
      <w:r w:rsidRPr="0087430F">
        <w:rPr>
          <w:rStyle w:val="Hyperlink"/>
          <w:rFonts w:ascii="Courier New" w:hAnsi="Courier New"/>
          <w:sz w:val="20"/>
        </w:rPr>
        <w:t>http://www.aashto.org</w:t>
      </w:r>
    </w:p>
    <w:p w14:paraId="066625EE"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AATCC</w:t>
      </w:r>
      <w:r w:rsidRPr="0087430F">
        <w:rPr>
          <w:rFonts w:ascii="Courier New" w:hAnsi="Courier New"/>
          <w:sz w:val="20"/>
        </w:rPr>
        <w:tab/>
        <w:t>American Association of Textile Chemists and Colorists</w:t>
      </w:r>
      <w:r w:rsidRPr="0087430F">
        <w:rPr>
          <w:rFonts w:ascii="Courier New" w:hAnsi="Courier New"/>
          <w:sz w:val="20"/>
        </w:rPr>
        <w:br/>
      </w:r>
      <w:r w:rsidRPr="0087430F">
        <w:rPr>
          <w:rStyle w:val="Hyperlink"/>
          <w:rFonts w:ascii="Courier New" w:hAnsi="Courier New"/>
          <w:sz w:val="20"/>
        </w:rPr>
        <w:t>http://www.aatcc.org</w:t>
      </w:r>
    </w:p>
    <w:p w14:paraId="17C9DA07"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ACGIH</w:t>
      </w:r>
      <w:r w:rsidRPr="0087430F">
        <w:rPr>
          <w:rFonts w:ascii="Courier New" w:hAnsi="Courier New"/>
          <w:sz w:val="20"/>
        </w:rPr>
        <w:tab/>
        <w:t>American Conference of Governmental Industrial Hygienists</w:t>
      </w:r>
      <w:r w:rsidRPr="0087430F">
        <w:rPr>
          <w:rFonts w:ascii="Courier New" w:hAnsi="Courier New"/>
          <w:sz w:val="20"/>
        </w:rPr>
        <w:br/>
      </w:r>
      <w:r w:rsidRPr="0087430F">
        <w:rPr>
          <w:rStyle w:val="Hyperlink"/>
          <w:rFonts w:ascii="Courier New" w:hAnsi="Courier New"/>
          <w:sz w:val="20"/>
        </w:rPr>
        <w:t>http://www.acgih.org</w:t>
      </w:r>
    </w:p>
    <w:p w14:paraId="35BE0BB8" w14:textId="77777777" w:rsidR="0026006C" w:rsidRPr="0087430F" w:rsidRDefault="0026006C" w:rsidP="0026006C">
      <w:pPr>
        <w:pStyle w:val="Level1"/>
        <w:ind w:left="1440" w:hanging="1080"/>
        <w:rPr>
          <w:rFonts w:ascii="Courier New" w:hAnsi="Courier New"/>
          <w:sz w:val="20"/>
          <w:lang w:val="es-ES"/>
        </w:rPr>
      </w:pPr>
      <w:r w:rsidRPr="0087430F">
        <w:rPr>
          <w:rFonts w:ascii="Courier New" w:hAnsi="Courier New"/>
          <w:sz w:val="20"/>
          <w:lang w:val="es-ES"/>
        </w:rPr>
        <w:t>ACI</w:t>
      </w:r>
      <w:r w:rsidRPr="0087430F">
        <w:rPr>
          <w:rFonts w:ascii="Courier New" w:hAnsi="Courier New"/>
          <w:sz w:val="20"/>
          <w:lang w:val="es-ES"/>
        </w:rPr>
        <w:tab/>
        <w:t xml:space="preserve">American Concrete </w:t>
      </w:r>
      <w:proofErr w:type="spellStart"/>
      <w:r w:rsidRPr="0087430F">
        <w:rPr>
          <w:rFonts w:ascii="Courier New" w:hAnsi="Courier New"/>
          <w:sz w:val="20"/>
          <w:lang w:val="es-ES"/>
        </w:rPr>
        <w:t>Institute</w:t>
      </w:r>
      <w:proofErr w:type="spellEnd"/>
      <w:r w:rsidRPr="0087430F">
        <w:rPr>
          <w:rFonts w:ascii="Courier New" w:hAnsi="Courier New"/>
          <w:sz w:val="20"/>
          <w:lang w:val="es-ES"/>
        </w:rPr>
        <w:br/>
      </w:r>
      <w:r w:rsidRPr="0087430F">
        <w:rPr>
          <w:rStyle w:val="Hyperlink"/>
          <w:rFonts w:ascii="Courier New" w:hAnsi="Courier New"/>
          <w:sz w:val="20"/>
          <w:lang w:val="es-ES"/>
        </w:rPr>
        <w:t>http://www.aci-int.net</w:t>
      </w:r>
    </w:p>
    <w:p w14:paraId="56D46F21" w14:textId="77777777" w:rsidR="0026006C" w:rsidRPr="0087430F" w:rsidRDefault="0026006C" w:rsidP="0026006C">
      <w:pPr>
        <w:pStyle w:val="Level1"/>
        <w:ind w:left="1440" w:hanging="1080"/>
        <w:rPr>
          <w:rFonts w:ascii="Courier New" w:hAnsi="Courier New"/>
          <w:sz w:val="20"/>
          <w:lang w:val="es-ES"/>
        </w:rPr>
      </w:pPr>
      <w:r w:rsidRPr="0087430F">
        <w:rPr>
          <w:rFonts w:ascii="Courier New" w:hAnsi="Courier New"/>
          <w:sz w:val="20"/>
          <w:lang w:val="es-ES"/>
        </w:rPr>
        <w:t>ACPA</w:t>
      </w:r>
      <w:r w:rsidRPr="0087430F">
        <w:rPr>
          <w:rFonts w:ascii="Courier New" w:hAnsi="Courier New"/>
          <w:sz w:val="20"/>
          <w:lang w:val="es-ES"/>
        </w:rPr>
        <w:tab/>
        <w:t xml:space="preserve">American Concrete Pipe </w:t>
      </w:r>
      <w:proofErr w:type="spellStart"/>
      <w:r w:rsidRPr="0087430F">
        <w:rPr>
          <w:rFonts w:ascii="Courier New" w:hAnsi="Courier New"/>
          <w:sz w:val="20"/>
          <w:lang w:val="es-ES"/>
        </w:rPr>
        <w:t>Association</w:t>
      </w:r>
      <w:proofErr w:type="spellEnd"/>
      <w:r w:rsidRPr="0087430F">
        <w:rPr>
          <w:rFonts w:ascii="Courier New" w:hAnsi="Courier New"/>
          <w:sz w:val="20"/>
          <w:lang w:val="es-ES"/>
        </w:rPr>
        <w:br/>
      </w:r>
      <w:r w:rsidRPr="0087430F">
        <w:rPr>
          <w:rStyle w:val="Hyperlink"/>
          <w:rFonts w:ascii="Courier New" w:hAnsi="Courier New"/>
          <w:sz w:val="20"/>
          <w:lang w:val="es-ES"/>
        </w:rPr>
        <w:t>http://www.concrete-pipe.org</w:t>
      </w:r>
    </w:p>
    <w:p w14:paraId="2EB8244C" w14:textId="77777777" w:rsidR="0026006C" w:rsidRPr="0087430F" w:rsidRDefault="0026006C" w:rsidP="0026006C">
      <w:pPr>
        <w:pStyle w:val="Level1"/>
        <w:ind w:left="1440" w:hanging="1080"/>
        <w:rPr>
          <w:rFonts w:ascii="Courier New" w:hAnsi="Courier New"/>
          <w:sz w:val="20"/>
          <w:lang w:val="es-ES"/>
        </w:rPr>
      </w:pPr>
      <w:r w:rsidRPr="0087430F">
        <w:rPr>
          <w:rFonts w:ascii="Courier New" w:hAnsi="Courier New"/>
          <w:sz w:val="20"/>
          <w:lang w:val="es-ES"/>
        </w:rPr>
        <w:t>ACPPA</w:t>
      </w:r>
      <w:r w:rsidRPr="0087430F">
        <w:rPr>
          <w:rFonts w:ascii="Courier New" w:hAnsi="Courier New"/>
          <w:sz w:val="20"/>
          <w:lang w:val="es-ES"/>
        </w:rPr>
        <w:tab/>
        <w:t xml:space="preserve">American Concrete </w:t>
      </w:r>
      <w:proofErr w:type="spellStart"/>
      <w:r w:rsidRPr="0087430F">
        <w:rPr>
          <w:rFonts w:ascii="Courier New" w:hAnsi="Courier New"/>
          <w:sz w:val="20"/>
          <w:lang w:val="es-ES"/>
        </w:rPr>
        <w:t>Pressure</w:t>
      </w:r>
      <w:proofErr w:type="spellEnd"/>
      <w:r w:rsidRPr="0087430F">
        <w:rPr>
          <w:rFonts w:ascii="Courier New" w:hAnsi="Courier New"/>
          <w:sz w:val="20"/>
          <w:lang w:val="es-ES"/>
        </w:rPr>
        <w:t xml:space="preserve"> Pipe </w:t>
      </w:r>
      <w:proofErr w:type="spellStart"/>
      <w:r w:rsidRPr="0087430F">
        <w:rPr>
          <w:rFonts w:ascii="Courier New" w:hAnsi="Courier New"/>
          <w:sz w:val="20"/>
          <w:lang w:val="es-ES"/>
        </w:rPr>
        <w:t>Association</w:t>
      </w:r>
      <w:proofErr w:type="spellEnd"/>
      <w:r w:rsidRPr="0087430F">
        <w:rPr>
          <w:rFonts w:ascii="Courier New" w:hAnsi="Courier New"/>
          <w:sz w:val="20"/>
          <w:lang w:val="es-ES"/>
        </w:rPr>
        <w:br/>
      </w:r>
      <w:r w:rsidRPr="0087430F">
        <w:rPr>
          <w:rStyle w:val="Hyperlink"/>
          <w:rFonts w:ascii="Courier New" w:hAnsi="Courier New"/>
          <w:sz w:val="20"/>
          <w:lang w:val="es-ES"/>
        </w:rPr>
        <w:t>http://www.acppa.org</w:t>
      </w:r>
    </w:p>
    <w:p w14:paraId="6955533F" w14:textId="77777777" w:rsidR="0026006C" w:rsidRPr="0087430F" w:rsidRDefault="0026006C" w:rsidP="0026006C">
      <w:pPr>
        <w:pStyle w:val="Level1"/>
        <w:ind w:left="1440" w:hanging="1080"/>
        <w:rPr>
          <w:rFonts w:ascii="Courier New" w:hAnsi="Courier New"/>
          <w:sz w:val="20"/>
          <w:lang w:val="es-ES"/>
        </w:rPr>
      </w:pPr>
      <w:r w:rsidRPr="0087430F">
        <w:rPr>
          <w:rFonts w:ascii="Courier New" w:hAnsi="Courier New"/>
          <w:sz w:val="20"/>
          <w:lang w:val="es-ES"/>
        </w:rPr>
        <w:t>ADC</w:t>
      </w:r>
      <w:r w:rsidRPr="0087430F">
        <w:rPr>
          <w:rFonts w:ascii="Courier New" w:hAnsi="Courier New"/>
          <w:sz w:val="20"/>
          <w:lang w:val="es-ES"/>
        </w:rPr>
        <w:tab/>
        <w:t xml:space="preserve">Air </w:t>
      </w:r>
      <w:proofErr w:type="spellStart"/>
      <w:r w:rsidRPr="0087430F">
        <w:rPr>
          <w:rFonts w:ascii="Courier New" w:hAnsi="Courier New"/>
          <w:sz w:val="20"/>
          <w:lang w:val="es-ES"/>
        </w:rPr>
        <w:t>Diffusion</w:t>
      </w:r>
      <w:proofErr w:type="spellEnd"/>
      <w:r w:rsidRPr="0087430F">
        <w:rPr>
          <w:rFonts w:ascii="Courier New" w:hAnsi="Courier New"/>
          <w:sz w:val="20"/>
          <w:lang w:val="es-ES"/>
        </w:rPr>
        <w:t xml:space="preserve"> Council</w:t>
      </w:r>
      <w:r w:rsidRPr="0087430F">
        <w:rPr>
          <w:rFonts w:ascii="Courier New" w:hAnsi="Courier New"/>
          <w:sz w:val="20"/>
          <w:lang w:val="es-ES"/>
        </w:rPr>
        <w:br/>
      </w:r>
      <w:r w:rsidRPr="0087430F">
        <w:rPr>
          <w:rStyle w:val="Hyperlink"/>
          <w:rFonts w:ascii="Courier New" w:hAnsi="Courier New"/>
          <w:sz w:val="20"/>
          <w:lang w:val="es-ES"/>
        </w:rPr>
        <w:t>http://flexibleduct.org</w:t>
      </w:r>
    </w:p>
    <w:p w14:paraId="09677759" w14:textId="77777777" w:rsidR="0026006C" w:rsidRPr="0087430F" w:rsidRDefault="0026006C" w:rsidP="0026006C">
      <w:pPr>
        <w:pStyle w:val="Level1"/>
        <w:ind w:left="1440" w:hanging="1080"/>
        <w:rPr>
          <w:rFonts w:ascii="Courier New" w:hAnsi="Courier New"/>
          <w:sz w:val="20"/>
          <w:lang w:val="es-ES"/>
        </w:rPr>
      </w:pPr>
      <w:r w:rsidRPr="0087430F">
        <w:rPr>
          <w:rFonts w:ascii="Courier New" w:hAnsi="Courier New"/>
          <w:sz w:val="20"/>
          <w:lang w:val="es-ES"/>
        </w:rPr>
        <w:t>AGA</w:t>
      </w:r>
      <w:r w:rsidRPr="0087430F">
        <w:rPr>
          <w:rFonts w:ascii="Courier New" w:hAnsi="Courier New"/>
          <w:sz w:val="20"/>
          <w:lang w:val="es-ES"/>
        </w:rPr>
        <w:tab/>
        <w:t xml:space="preserve">American Gas </w:t>
      </w:r>
      <w:proofErr w:type="spellStart"/>
      <w:r w:rsidRPr="0087430F">
        <w:rPr>
          <w:rFonts w:ascii="Courier New" w:hAnsi="Courier New"/>
          <w:sz w:val="20"/>
          <w:lang w:val="es-ES"/>
        </w:rPr>
        <w:t>Association</w:t>
      </w:r>
      <w:proofErr w:type="spellEnd"/>
      <w:r w:rsidRPr="0087430F">
        <w:rPr>
          <w:rFonts w:ascii="Courier New" w:hAnsi="Courier New"/>
          <w:sz w:val="20"/>
          <w:lang w:val="es-ES"/>
        </w:rPr>
        <w:br/>
      </w:r>
      <w:r w:rsidRPr="0087430F">
        <w:rPr>
          <w:rStyle w:val="Hyperlink"/>
          <w:rFonts w:ascii="Courier New" w:hAnsi="Courier New"/>
          <w:sz w:val="20"/>
          <w:lang w:val="es-ES"/>
        </w:rPr>
        <w:t>http://www.aga.org</w:t>
      </w:r>
    </w:p>
    <w:p w14:paraId="615A548A"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AGC</w:t>
      </w:r>
      <w:r w:rsidRPr="0087430F">
        <w:rPr>
          <w:rFonts w:ascii="Courier New" w:hAnsi="Courier New"/>
          <w:sz w:val="20"/>
        </w:rPr>
        <w:tab/>
        <w:t xml:space="preserve">Associated General Contractors of </w:t>
      </w:r>
      <w:smartTag w:uri="urn:schemas-microsoft-com:office:smarttags" w:element="place">
        <w:smartTag w:uri="urn:schemas-microsoft-com:office:smarttags" w:element="country-region">
          <w:r w:rsidRPr="0087430F">
            <w:rPr>
              <w:rFonts w:ascii="Courier New" w:hAnsi="Courier New"/>
              <w:sz w:val="20"/>
            </w:rPr>
            <w:t>America</w:t>
          </w:r>
        </w:smartTag>
      </w:smartTag>
      <w:r w:rsidRPr="0087430F">
        <w:rPr>
          <w:rFonts w:ascii="Courier New" w:hAnsi="Courier New"/>
          <w:sz w:val="20"/>
        </w:rPr>
        <w:br/>
      </w:r>
      <w:r w:rsidRPr="0087430F">
        <w:rPr>
          <w:rStyle w:val="Hyperlink"/>
          <w:rFonts w:ascii="Courier New" w:hAnsi="Courier New"/>
          <w:sz w:val="20"/>
        </w:rPr>
        <w:t>http://www.agc.org</w:t>
      </w:r>
    </w:p>
    <w:p w14:paraId="616A2FB6" w14:textId="77777777" w:rsidR="0026006C" w:rsidRDefault="0026006C" w:rsidP="0026006C">
      <w:pPr>
        <w:pStyle w:val="Level1"/>
        <w:ind w:left="1440" w:hanging="1080"/>
        <w:rPr>
          <w:rStyle w:val="Hyperlink"/>
          <w:rFonts w:ascii="Courier New" w:hAnsi="Courier New"/>
          <w:sz w:val="20"/>
        </w:rPr>
      </w:pPr>
      <w:r w:rsidRPr="0087430F">
        <w:rPr>
          <w:rFonts w:ascii="Courier New" w:hAnsi="Courier New"/>
          <w:sz w:val="20"/>
        </w:rPr>
        <w:lastRenderedPageBreak/>
        <w:t>AGMA</w:t>
      </w:r>
      <w:r w:rsidRPr="0087430F">
        <w:rPr>
          <w:rFonts w:ascii="Courier New" w:hAnsi="Courier New"/>
          <w:sz w:val="20"/>
        </w:rPr>
        <w:tab/>
        <w:t>American Gear Manufacturers Association, Inc.</w:t>
      </w:r>
      <w:r w:rsidRPr="0087430F">
        <w:rPr>
          <w:rFonts w:ascii="Courier New" w:hAnsi="Courier New"/>
          <w:sz w:val="20"/>
        </w:rPr>
        <w:br/>
      </w:r>
      <w:hyperlink r:id="rId10" w:history="1">
        <w:r w:rsidRPr="00473AC5">
          <w:rPr>
            <w:rStyle w:val="Hyperlink"/>
            <w:rFonts w:ascii="Courier New" w:hAnsi="Courier New"/>
            <w:sz w:val="20"/>
          </w:rPr>
          <w:t>http://www.agma.org</w:t>
        </w:r>
      </w:hyperlink>
    </w:p>
    <w:p w14:paraId="41B54371" w14:textId="77777777" w:rsidR="0026006C" w:rsidRDefault="0026006C" w:rsidP="0026006C">
      <w:pPr>
        <w:pStyle w:val="Level1"/>
        <w:ind w:left="1440" w:hanging="1080"/>
        <w:rPr>
          <w:rFonts w:ascii="Courier New" w:hAnsi="Courier New"/>
          <w:sz w:val="20"/>
        </w:rPr>
      </w:pPr>
      <w:r w:rsidRPr="002E43EF">
        <w:rPr>
          <w:rFonts w:ascii="Courier New" w:hAnsi="Courier New"/>
          <w:sz w:val="20"/>
        </w:rPr>
        <w:t xml:space="preserve">AH </w:t>
      </w:r>
      <w:r w:rsidRPr="002E43EF">
        <w:rPr>
          <w:rFonts w:ascii="Courier New" w:hAnsi="Courier New"/>
          <w:sz w:val="20"/>
        </w:rPr>
        <w:tab/>
        <w:t xml:space="preserve">American </w:t>
      </w:r>
      <w:proofErr w:type="spellStart"/>
      <w:r w:rsidRPr="002E43EF">
        <w:rPr>
          <w:rFonts w:ascii="Courier New" w:hAnsi="Courier New"/>
          <w:sz w:val="20"/>
        </w:rPr>
        <w:t>Hort</w:t>
      </w:r>
      <w:proofErr w:type="spellEnd"/>
    </w:p>
    <w:p w14:paraId="61E91639" w14:textId="77777777" w:rsidR="0026006C" w:rsidRPr="0087430F" w:rsidRDefault="0026006C" w:rsidP="0026006C">
      <w:pPr>
        <w:pStyle w:val="Level1"/>
        <w:ind w:left="1440" w:hanging="1080"/>
        <w:rPr>
          <w:rFonts w:ascii="Courier New" w:hAnsi="Courier New"/>
          <w:sz w:val="20"/>
        </w:rPr>
      </w:pPr>
      <w:r>
        <w:rPr>
          <w:rFonts w:ascii="Courier New" w:hAnsi="Courier New"/>
          <w:sz w:val="20"/>
        </w:rPr>
        <w:tab/>
      </w:r>
      <w:r>
        <w:rPr>
          <w:rFonts w:ascii="Courier New" w:hAnsi="Courier New"/>
          <w:sz w:val="20"/>
        </w:rPr>
        <w:tab/>
      </w:r>
      <w:hyperlink r:id="rId11" w:history="1">
        <w:r w:rsidRPr="00473AC5">
          <w:rPr>
            <w:rStyle w:val="Hyperlink"/>
            <w:rFonts w:ascii="Courier New" w:hAnsi="Courier New"/>
            <w:sz w:val="20"/>
          </w:rPr>
          <w:t>https://www.americanhort.org</w:t>
        </w:r>
      </w:hyperlink>
      <w:r>
        <w:rPr>
          <w:rFonts w:ascii="Courier New" w:hAnsi="Courier New"/>
          <w:sz w:val="20"/>
        </w:rPr>
        <w:t xml:space="preserve"> </w:t>
      </w:r>
    </w:p>
    <w:p w14:paraId="4606702F" w14:textId="77777777" w:rsidR="0026006C" w:rsidRDefault="0026006C" w:rsidP="0026006C">
      <w:pPr>
        <w:pStyle w:val="Level1"/>
        <w:ind w:left="1440" w:hanging="1080"/>
        <w:rPr>
          <w:rStyle w:val="Hyperlink"/>
          <w:rFonts w:ascii="Courier New" w:hAnsi="Courier New"/>
          <w:sz w:val="20"/>
        </w:rPr>
      </w:pPr>
      <w:r w:rsidRPr="0087430F">
        <w:rPr>
          <w:rFonts w:ascii="Courier New" w:hAnsi="Courier New"/>
          <w:sz w:val="20"/>
        </w:rPr>
        <w:t>AHAM</w:t>
      </w:r>
      <w:r w:rsidRPr="0087430F">
        <w:rPr>
          <w:rFonts w:ascii="Courier New" w:hAnsi="Courier New"/>
          <w:sz w:val="20"/>
        </w:rPr>
        <w:tab/>
        <w:t>Association of Home Appliance Manufacturers</w:t>
      </w:r>
      <w:r w:rsidRPr="0087430F">
        <w:rPr>
          <w:rFonts w:ascii="Courier New" w:hAnsi="Courier New"/>
          <w:sz w:val="20"/>
        </w:rPr>
        <w:br/>
      </w:r>
      <w:hyperlink r:id="rId12" w:history="1">
        <w:r w:rsidRPr="00537108">
          <w:rPr>
            <w:rStyle w:val="Hyperlink"/>
            <w:rFonts w:ascii="Courier New" w:hAnsi="Courier New"/>
            <w:sz w:val="20"/>
          </w:rPr>
          <w:t>http://www.aham.org</w:t>
        </w:r>
      </w:hyperlink>
    </w:p>
    <w:p w14:paraId="000A8F00" w14:textId="77777777" w:rsidR="0026006C" w:rsidRDefault="0026006C" w:rsidP="0026006C">
      <w:pPr>
        <w:pStyle w:val="Level1"/>
        <w:ind w:left="1440" w:hanging="1080"/>
        <w:rPr>
          <w:rFonts w:ascii="Courier New" w:hAnsi="Courier New"/>
          <w:sz w:val="20"/>
        </w:rPr>
      </w:pPr>
      <w:r>
        <w:rPr>
          <w:rFonts w:ascii="Courier New" w:hAnsi="Courier New"/>
          <w:sz w:val="20"/>
        </w:rPr>
        <w:t>AIA</w:t>
      </w:r>
      <w:r>
        <w:rPr>
          <w:rFonts w:ascii="Courier New" w:hAnsi="Courier New"/>
          <w:sz w:val="20"/>
        </w:rPr>
        <w:tab/>
        <w:t>American Institute of Architects</w:t>
      </w:r>
    </w:p>
    <w:p w14:paraId="301C90E6" w14:textId="77777777" w:rsidR="0026006C" w:rsidRPr="00900525" w:rsidRDefault="0026006C" w:rsidP="0026006C">
      <w:pPr>
        <w:pStyle w:val="Level1"/>
        <w:rPr>
          <w:rFonts w:ascii="Courier New" w:hAnsi="Courier New"/>
          <w:sz w:val="20"/>
        </w:rPr>
      </w:pPr>
      <w:r>
        <w:rPr>
          <w:rFonts w:ascii="Courier New" w:hAnsi="Courier New"/>
          <w:sz w:val="20"/>
        </w:rPr>
        <w:tab/>
      </w:r>
      <w:r>
        <w:rPr>
          <w:rFonts w:ascii="Courier New" w:hAnsi="Courier New"/>
          <w:sz w:val="20"/>
        </w:rPr>
        <w:tab/>
      </w:r>
      <w:hyperlink r:id="rId13" w:history="1">
        <w:r w:rsidRPr="00537108">
          <w:rPr>
            <w:rStyle w:val="Hyperlink"/>
            <w:rFonts w:ascii="Courier New" w:hAnsi="Courier New"/>
            <w:sz w:val="20"/>
          </w:rPr>
          <w:t>http://www.aia.org</w:t>
        </w:r>
      </w:hyperlink>
      <w:r>
        <w:rPr>
          <w:rFonts w:ascii="Courier New" w:hAnsi="Courier New"/>
          <w:sz w:val="20"/>
        </w:rPr>
        <w:t xml:space="preserve"> </w:t>
      </w:r>
    </w:p>
    <w:p w14:paraId="52EF8D3D"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AISC</w:t>
      </w:r>
      <w:r w:rsidRPr="0087430F">
        <w:rPr>
          <w:rFonts w:ascii="Courier New" w:hAnsi="Courier New"/>
          <w:sz w:val="20"/>
        </w:rPr>
        <w:tab/>
        <w:t>American Institute of Steel Construction</w:t>
      </w:r>
      <w:r w:rsidRPr="0087430F">
        <w:rPr>
          <w:rFonts w:ascii="Courier New" w:hAnsi="Courier New"/>
          <w:sz w:val="20"/>
        </w:rPr>
        <w:br/>
      </w:r>
      <w:r w:rsidRPr="0087430F">
        <w:rPr>
          <w:rStyle w:val="Hyperlink"/>
          <w:rFonts w:ascii="Courier New" w:hAnsi="Courier New"/>
          <w:sz w:val="20"/>
        </w:rPr>
        <w:t>http://www.aisc.org</w:t>
      </w:r>
    </w:p>
    <w:p w14:paraId="4B0A41CA"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AISI</w:t>
      </w:r>
      <w:r w:rsidRPr="0087430F">
        <w:rPr>
          <w:rFonts w:ascii="Courier New" w:hAnsi="Courier New"/>
          <w:sz w:val="20"/>
        </w:rPr>
        <w:tab/>
        <w:t>American Iron and Steel Institute</w:t>
      </w:r>
      <w:r w:rsidRPr="0087430F">
        <w:rPr>
          <w:rFonts w:ascii="Courier New" w:hAnsi="Courier New"/>
          <w:sz w:val="20"/>
        </w:rPr>
        <w:br/>
      </w:r>
      <w:r w:rsidRPr="0087430F">
        <w:rPr>
          <w:rStyle w:val="Hyperlink"/>
          <w:rFonts w:ascii="Courier New" w:hAnsi="Courier New"/>
          <w:sz w:val="20"/>
        </w:rPr>
        <w:t>http://www.steel.org</w:t>
      </w:r>
    </w:p>
    <w:p w14:paraId="638ABA0C"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AITC</w:t>
      </w:r>
      <w:r w:rsidRPr="0087430F">
        <w:rPr>
          <w:rFonts w:ascii="Courier New" w:hAnsi="Courier New"/>
          <w:sz w:val="20"/>
        </w:rPr>
        <w:tab/>
        <w:t>American Institute of Timber Construction</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s://aitc-glulam.org</w:t>
      </w:r>
    </w:p>
    <w:p w14:paraId="5C104C21"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AMCA</w:t>
      </w:r>
      <w:r w:rsidRPr="0087430F">
        <w:rPr>
          <w:rFonts w:ascii="Courier New" w:hAnsi="Courier New"/>
          <w:sz w:val="20"/>
        </w:rPr>
        <w:tab/>
        <w:t>Air Movement and Control Association, Inc.</w:t>
      </w:r>
      <w:r w:rsidRPr="0087430F">
        <w:rPr>
          <w:rFonts w:ascii="Courier New" w:hAnsi="Courier New"/>
          <w:sz w:val="20"/>
        </w:rPr>
        <w:br/>
      </w:r>
      <w:r w:rsidRPr="0087430F">
        <w:rPr>
          <w:rStyle w:val="Hyperlink"/>
          <w:rFonts w:ascii="Courier New" w:hAnsi="Courier New"/>
          <w:sz w:val="20"/>
        </w:rPr>
        <w:t>http://www.amca.org</w:t>
      </w:r>
    </w:p>
    <w:p w14:paraId="78456BCC"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ANSI</w:t>
      </w:r>
      <w:r w:rsidRPr="0087430F">
        <w:rPr>
          <w:rFonts w:ascii="Courier New" w:hAnsi="Courier New"/>
          <w:sz w:val="20"/>
        </w:rPr>
        <w:tab/>
        <w:t>American National Standards Institute, Inc.</w:t>
      </w:r>
      <w:r w:rsidRPr="0087430F">
        <w:rPr>
          <w:rFonts w:ascii="Courier New" w:hAnsi="Courier New"/>
          <w:sz w:val="20"/>
        </w:rPr>
        <w:br/>
      </w:r>
      <w:r w:rsidRPr="0087430F">
        <w:rPr>
          <w:rStyle w:val="Hyperlink"/>
          <w:rFonts w:ascii="Courier New" w:hAnsi="Courier New"/>
          <w:sz w:val="20"/>
        </w:rPr>
        <w:t>http://www.ansi.org</w:t>
      </w:r>
    </w:p>
    <w:p w14:paraId="1A455AD6"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APA</w:t>
      </w:r>
      <w:r w:rsidRPr="0087430F">
        <w:rPr>
          <w:rFonts w:ascii="Courier New" w:hAnsi="Courier New"/>
          <w:sz w:val="20"/>
        </w:rPr>
        <w:tab/>
        <w:t>The Engineered Wood Association</w:t>
      </w:r>
      <w:r w:rsidRPr="0087430F">
        <w:rPr>
          <w:rFonts w:ascii="Courier New" w:hAnsi="Courier New"/>
          <w:sz w:val="20"/>
        </w:rPr>
        <w:br/>
      </w:r>
      <w:r w:rsidRPr="0087430F">
        <w:rPr>
          <w:rStyle w:val="Hyperlink"/>
          <w:rFonts w:ascii="Courier New" w:hAnsi="Courier New"/>
          <w:sz w:val="20"/>
        </w:rPr>
        <w:t>http://www.apawood.org</w:t>
      </w:r>
    </w:p>
    <w:p w14:paraId="71BA829B" w14:textId="77777777" w:rsidR="0026006C" w:rsidRDefault="0026006C" w:rsidP="0026006C">
      <w:pPr>
        <w:pStyle w:val="Level1"/>
        <w:ind w:left="1440" w:hanging="1080"/>
        <w:rPr>
          <w:rStyle w:val="Hyperlink"/>
          <w:rFonts w:ascii="Courier New" w:hAnsi="Courier New"/>
          <w:sz w:val="20"/>
        </w:rPr>
      </w:pPr>
      <w:r w:rsidRPr="0087430F">
        <w:rPr>
          <w:rFonts w:ascii="Courier New" w:hAnsi="Courier New"/>
          <w:sz w:val="20"/>
        </w:rPr>
        <w:t>ARI</w:t>
      </w:r>
      <w:r w:rsidRPr="0087430F">
        <w:rPr>
          <w:rFonts w:ascii="Courier New" w:hAnsi="Courier New"/>
          <w:sz w:val="20"/>
        </w:rPr>
        <w:tab/>
        <w:t>Air-Conditioning and Refrigeration Institute</w:t>
      </w:r>
      <w:r w:rsidRPr="0087430F">
        <w:rPr>
          <w:rFonts w:ascii="Courier New" w:hAnsi="Courier New"/>
          <w:sz w:val="20"/>
        </w:rPr>
        <w:br/>
      </w:r>
      <w:hyperlink r:id="rId14" w:history="1">
        <w:r w:rsidRPr="00473AC5">
          <w:rPr>
            <w:rStyle w:val="Hyperlink"/>
            <w:rFonts w:ascii="Courier New" w:hAnsi="Courier New"/>
            <w:sz w:val="20"/>
          </w:rPr>
          <w:t>http://www.ari.org</w:t>
        </w:r>
      </w:hyperlink>
    </w:p>
    <w:p w14:paraId="1B315D5C" w14:textId="77777777" w:rsidR="0026006C" w:rsidRDefault="0026006C" w:rsidP="0026006C">
      <w:pPr>
        <w:pStyle w:val="Level1"/>
        <w:ind w:left="1440" w:hanging="1080"/>
        <w:rPr>
          <w:rFonts w:ascii="Courier New" w:hAnsi="Courier New"/>
          <w:sz w:val="20"/>
        </w:rPr>
      </w:pPr>
      <w:r>
        <w:rPr>
          <w:rFonts w:ascii="Courier New" w:hAnsi="Courier New"/>
          <w:sz w:val="20"/>
        </w:rPr>
        <w:t>ARPM</w:t>
      </w:r>
      <w:r>
        <w:rPr>
          <w:rFonts w:ascii="Courier New" w:hAnsi="Courier New"/>
          <w:sz w:val="20"/>
        </w:rPr>
        <w:tab/>
        <w:t>Association for Rubber Product Manufacturers</w:t>
      </w:r>
    </w:p>
    <w:p w14:paraId="4FD75F5F" w14:textId="77777777" w:rsidR="0026006C" w:rsidRPr="0087430F" w:rsidRDefault="0026006C" w:rsidP="0026006C">
      <w:pPr>
        <w:pStyle w:val="Level1"/>
        <w:ind w:left="1440" w:hanging="1080"/>
        <w:rPr>
          <w:rFonts w:ascii="Courier New" w:hAnsi="Courier New"/>
          <w:sz w:val="20"/>
        </w:rPr>
      </w:pPr>
      <w:r>
        <w:rPr>
          <w:rFonts w:ascii="Courier New" w:hAnsi="Courier New"/>
          <w:sz w:val="20"/>
        </w:rPr>
        <w:tab/>
      </w:r>
      <w:r>
        <w:rPr>
          <w:rFonts w:ascii="Courier New" w:hAnsi="Courier New"/>
          <w:sz w:val="20"/>
        </w:rPr>
        <w:tab/>
      </w:r>
      <w:hyperlink r:id="rId15" w:history="1">
        <w:r w:rsidRPr="00473AC5">
          <w:rPr>
            <w:rStyle w:val="Hyperlink"/>
            <w:rFonts w:ascii="Courier New" w:hAnsi="Courier New"/>
            <w:sz w:val="20"/>
          </w:rPr>
          <w:t>https://arpm.com</w:t>
        </w:r>
      </w:hyperlink>
      <w:r>
        <w:rPr>
          <w:rFonts w:ascii="Courier New" w:hAnsi="Courier New"/>
          <w:sz w:val="20"/>
        </w:rPr>
        <w:t xml:space="preserve"> </w:t>
      </w:r>
    </w:p>
    <w:p w14:paraId="1472AE42"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ASA</w:t>
      </w:r>
      <w:r>
        <w:rPr>
          <w:rFonts w:ascii="Courier New" w:hAnsi="Courier New"/>
          <w:sz w:val="20"/>
        </w:rPr>
        <w:t>B</w:t>
      </w:r>
      <w:r w:rsidRPr="0087430F">
        <w:rPr>
          <w:rFonts w:ascii="Courier New" w:hAnsi="Courier New"/>
          <w:sz w:val="20"/>
        </w:rPr>
        <w:t>E</w:t>
      </w:r>
      <w:r w:rsidRPr="0087430F">
        <w:rPr>
          <w:rFonts w:ascii="Courier New" w:hAnsi="Courier New"/>
          <w:sz w:val="20"/>
        </w:rPr>
        <w:tab/>
        <w:t>American Society of Agricultural</w:t>
      </w:r>
      <w:r>
        <w:rPr>
          <w:rFonts w:ascii="Courier New" w:hAnsi="Courier New"/>
          <w:sz w:val="20"/>
        </w:rPr>
        <w:t xml:space="preserve"> and Biological </w:t>
      </w:r>
      <w:r w:rsidRPr="0087430F">
        <w:rPr>
          <w:rFonts w:ascii="Courier New" w:hAnsi="Courier New"/>
          <w:sz w:val="20"/>
        </w:rPr>
        <w:t>Engineers</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://www.asa</w:t>
      </w:r>
      <w:r>
        <w:rPr>
          <w:rStyle w:val="Hyperlink"/>
          <w:rFonts w:ascii="Courier New" w:hAnsi="Courier New"/>
          <w:sz w:val="20"/>
        </w:rPr>
        <w:t>b</w:t>
      </w:r>
      <w:r w:rsidRPr="0087430F">
        <w:rPr>
          <w:rStyle w:val="Hyperlink"/>
          <w:rFonts w:ascii="Courier New" w:hAnsi="Courier New"/>
          <w:sz w:val="20"/>
        </w:rPr>
        <w:t>e.org</w:t>
      </w:r>
    </w:p>
    <w:p w14:paraId="0E93DF4A"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ASCE</w:t>
      </w:r>
      <w:r w:rsidRPr="0087430F">
        <w:rPr>
          <w:rFonts w:ascii="Courier New" w:hAnsi="Courier New"/>
          <w:sz w:val="20"/>
        </w:rPr>
        <w:tab/>
        <w:t>American Society of Civil Engineers</w:t>
      </w:r>
      <w:r w:rsidRPr="0087430F">
        <w:rPr>
          <w:rFonts w:ascii="Courier New" w:hAnsi="Courier New"/>
          <w:sz w:val="20"/>
        </w:rPr>
        <w:br/>
      </w:r>
      <w:r w:rsidRPr="0087430F">
        <w:rPr>
          <w:rStyle w:val="Hyperlink"/>
          <w:rFonts w:ascii="Courier New" w:hAnsi="Courier New"/>
          <w:sz w:val="20"/>
        </w:rPr>
        <w:t>http://www.asce.org</w:t>
      </w:r>
    </w:p>
    <w:p w14:paraId="59E9CE08"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lastRenderedPageBreak/>
        <w:t>ASHRAE</w:t>
      </w:r>
      <w:r w:rsidRPr="0087430F">
        <w:rPr>
          <w:rFonts w:ascii="Courier New" w:hAnsi="Courier New"/>
          <w:sz w:val="20"/>
        </w:rPr>
        <w:tab/>
        <w:t>American Society of Heating, Refrigerating, and</w:t>
      </w:r>
      <w:r w:rsidRPr="0087430F">
        <w:rPr>
          <w:rFonts w:ascii="Courier New" w:hAnsi="Courier New"/>
          <w:sz w:val="20"/>
        </w:rPr>
        <w:br/>
        <w:t>Air-Conditioning Engineers</w:t>
      </w:r>
      <w:r w:rsidRPr="0087430F">
        <w:rPr>
          <w:rFonts w:ascii="Courier New" w:hAnsi="Courier New"/>
          <w:sz w:val="20"/>
        </w:rPr>
        <w:br/>
      </w:r>
      <w:r w:rsidRPr="0087430F">
        <w:rPr>
          <w:rStyle w:val="Hyperlink"/>
          <w:rFonts w:ascii="Courier New" w:hAnsi="Courier New"/>
          <w:sz w:val="20"/>
        </w:rPr>
        <w:t>http://www.ashrae.org</w:t>
      </w:r>
    </w:p>
    <w:p w14:paraId="7991F2ED"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ASME</w:t>
      </w:r>
      <w:r w:rsidRPr="0087430F">
        <w:rPr>
          <w:rFonts w:ascii="Courier New" w:hAnsi="Courier New"/>
          <w:sz w:val="20"/>
        </w:rPr>
        <w:tab/>
        <w:t>American Society of Mechanical Engineers</w:t>
      </w:r>
      <w:r w:rsidRPr="0087430F">
        <w:rPr>
          <w:rFonts w:ascii="Courier New" w:hAnsi="Courier New"/>
          <w:sz w:val="20"/>
        </w:rPr>
        <w:br/>
      </w:r>
      <w:r w:rsidRPr="0087430F">
        <w:rPr>
          <w:rStyle w:val="Hyperlink"/>
          <w:rFonts w:ascii="Courier New" w:hAnsi="Courier New"/>
          <w:sz w:val="20"/>
        </w:rPr>
        <w:t>http://www.asme.org</w:t>
      </w:r>
    </w:p>
    <w:p w14:paraId="6F216F1F"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ASSE</w:t>
      </w:r>
      <w:r w:rsidRPr="0087430F">
        <w:rPr>
          <w:rFonts w:ascii="Courier New" w:hAnsi="Courier New"/>
          <w:sz w:val="20"/>
        </w:rPr>
        <w:tab/>
        <w:t>American Society of Sanitary Engineering</w:t>
      </w:r>
      <w:r>
        <w:rPr>
          <w:rFonts w:ascii="Courier New" w:hAnsi="Courier New"/>
          <w:sz w:val="20"/>
        </w:rPr>
        <w:t xml:space="preserve"> International</w:t>
      </w:r>
      <w:r w:rsidRPr="0087430F">
        <w:rPr>
          <w:rFonts w:ascii="Courier New" w:hAnsi="Courier New"/>
          <w:sz w:val="20"/>
        </w:rPr>
        <w:br/>
      </w:r>
      <w:r w:rsidRPr="0087430F">
        <w:rPr>
          <w:rStyle w:val="Hyperlink"/>
          <w:rFonts w:ascii="Courier New" w:hAnsi="Courier New"/>
          <w:sz w:val="20"/>
        </w:rPr>
        <w:t>http://www.asse-plumbing.org</w:t>
      </w:r>
    </w:p>
    <w:p w14:paraId="70B0F05E"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ASTM</w:t>
      </w:r>
      <w:r w:rsidRPr="0087430F">
        <w:rPr>
          <w:rFonts w:ascii="Courier New" w:hAnsi="Courier New"/>
          <w:sz w:val="20"/>
        </w:rPr>
        <w:tab/>
        <w:t>American Society for Testing and Materials</w:t>
      </w:r>
      <w:r>
        <w:rPr>
          <w:rFonts w:ascii="Courier New" w:hAnsi="Courier New"/>
          <w:sz w:val="20"/>
        </w:rPr>
        <w:t xml:space="preserve"> International</w:t>
      </w:r>
      <w:r w:rsidRPr="0087430F">
        <w:rPr>
          <w:rFonts w:ascii="Courier New" w:hAnsi="Courier New"/>
          <w:sz w:val="20"/>
        </w:rPr>
        <w:br/>
      </w:r>
      <w:r w:rsidRPr="0087430F">
        <w:rPr>
          <w:rStyle w:val="Hyperlink"/>
          <w:rFonts w:ascii="Courier New" w:hAnsi="Courier New"/>
          <w:sz w:val="20"/>
        </w:rPr>
        <w:t>http://www.astm.org</w:t>
      </w:r>
    </w:p>
    <w:p w14:paraId="4F024CF2"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AWI</w:t>
      </w:r>
      <w:r w:rsidRPr="0087430F">
        <w:rPr>
          <w:rFonts w:ascii="Courier New" w:hAnsi="Courier New"/>
          <w:sz w:val="20"/>
        </w:rPr>
        <w:tab/>
        <w:t>Architectural Woodwork Institute</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://www.awinet.org</w:t>
      </w:r>
    </w:p>
    <w:p w14:paraId="264EB110"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AWS</w:t>
      </w:r>
      <w:r w:rsidRPr="0087430F">
        <w:rPr>
          <w:rFonts w:ascii="Courier New" w:hAnsi="Courier New"/>
          <w:sz w:val="20"/>
        </w:rPr>
        <w:tab/>
        <w:t>American Welding Society</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://www.aws.org</w:t>
      </w:r>
    </w:p>
    <w:p w14:paraId="33EB81CA"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AWWA</w:t>
      </w:r>
      <w:r w:rsidRPr="0087430F">
        <w:rPr>
          <w:rFonts w:ascii="Courier New" w:hAnsi="Courier New"/>
          <w:sz w:val="20"/>
        </w:rPr>
        <w:tab/>
        <w:t>American Water Works Association</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://www.awwa.org</w:t>
      </w:r>
    </w:p>
    <w:p w14:paraId="6CDEE717"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BHMA</w:t>
      </w:r>
      <w:r w:rsidRPr="0087430F">
        <w:rPr>
          <w:rFonts w:ascii="Courier New" w:hAnsi="Courier New"/>
          <w:sz w:val="20"/>
        </w:rPr>
        <w:tab/>
        <w:t>Builders Hardware Manufacturers Association</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://www.buildershardware.com</w:t>
      </w:r>
    </w:p>
    <w:p w14:paraId="3E544CD9"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BIA</w:t>
      </w:r>
      <w:r w:rsidRPr="0087430F">
        <w:rPr>
          <w:rFonts w:ascii="Courier New" w:hAnsi="Courier New"/>
          <w:sz w:val="20"/>
        </w:rPr>
        <w:tab/>
      </w:r>
      <w:r>
        <w:rPr>
          <w:rFonts w:ascii="Courier New" w:hAnsi="Courier New"/>
          <w:sz w:val="20"/>
        </w:rPr>
        <w:t xml:space="preserve">The </w:t>
      </w:r>
      <w:r w:rsidRPr="0087430F">
        <w:rPr>
          <w:rFonts w:ascii="Courier New" w:hAnsi="Courier New"/>
          <w:sz w:val="20"/>
        </w:rPr>
        <w:t>Brick In</w:t>
      </w:r>
      <w:r>
        <w:rPr>
          <w:rFonts w:ascii="Courier New" w:hAnsi="Courier New"/>
          <w:sz w:val="20"/>
        </w:rPr>
        <w:t>dustry Association</w:t>
      </w:r>
      <w:r w:rsidRPr="0087430F">
        <w:rPr>
          <w:rFonts w:ascii="Courier New" w:hAnsi="Courier New"/>
          <w:sz w:val="20"/>
        </w:rPr>
        <w:br/>
      </w:r>
      <w:r w:rsidRPr="0087430F">
        <w:rPr>
          <w:rStyle w:val="Hyperlink"/>
          <w:rFonts w:ascii="Courier New" w:hAnsi="Courier New"/>
          <w:sz w:val="20"/>
        </w:rPr>
        <w:t>http://www.</w:t>
      </w:r>
      <w:r>
        <w:rPr>
          <w:rStyle w:val="Hyperlink"/>
          <w:rFonts w:ascii="Courier New" w:hAnsi="Courier New"/>
          <w:sz w:val="20"/>
        </w:rPr>
        <w:t>gobrick.com</w:t>
      </w:r>
    </w:p>
    <w:p w14:paraId="43150576"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CAGI</w:t>
      </w:r>
      <w:r w:rsidRPr="0087430F">
        <w:rPr>
          <w:rFonts w:ascii="Courier New" w:hAnsi="Courier New"/>
          <w:sz w:val="20"/>
        </w:rPr>
        <w:tab/>
        <w:t>Compressed Air and Gas Institute</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://www.cagi.org</w:t>
      </w:r>
    </w:p>
    <w:p w14:paraId="187F5789"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CGA</w:t>
      </w:r>
      <w:r w:rsidRPr="0087430F">
        <w:rPr>
          <w:rFonts w:ascii="Courier New" w:hAnsi="Courier New"/>
          <w:sz w:val="20"/>
        </w:rPr>
        <w:tab/>
        <w:t>Compressed Gas Association, Inc.</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://www.cganet.com</w:t>
      </w:r>
    </w:p>
    <w:p w14:paraId="684DEA2D"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CI</w:t>
      </w:r>
      <w:r w:rsidRPr="0087430F">
        <w:rPr>
          <w:rFonts w:ascii="Courier New" w:hAnsi="Courier New"/>
          <w:sz w:val="20"/>
        </w:rPr>
        <w:tab/>
      </w:r>
      <w:r w:rsidRPr="0087430F">
        <w:rPr>
          <w:rFonts w:ascii="Courier New" w:hAnsi="Courier New"/>
          <w:sz w:val="20"/>
        </w:rPr>
        <w:tab/>
        <w:t>The Chlorine Institute, Inc.</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://www.chlorineinstitute.org</w:t>
      </w:r>
    </w:p>
    <w:p w14:paraId="101D9E29"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CISCA</w:t>
      </w:r>
      <w:r w:rsidRPr="0087430F">
        <w:rPr>
          <w:rFonts w:ascii="Courier New" w:hAnsi="Courier New"/>
          <w:sz w:val="20"/>
        </w:rPr>
        <w:tab/>
        <w:t>Ceilings and Interior Systems Construction Association</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://www.cisca.org</w:t>
      </w:r>
    </w:p>
    <w:p w14:paraId="5B494E41"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CISPI</w:t>
      </w:r>
      <w:r w:rsidRPr="0087430F">
        <w:rPr>
          <w:rFonts w:ascii="Courier New" w:hAnsi="Courier New"/>
          <w:sz w:val="20"/>
        </w:rPr>
        <w:tab/>
        <w:t>Cast Iron Soil Pipe Institute</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://www.cispi.org</w:t>
      </w:r>
    </w:p>
    <w:p w14:paraId="264BF8C5" w14:textId="77777777" w:rsidR="0026006C" w:rsidRDefault="0026006C" w:rsidP="0026006C">
      <w:pPr>
        <w:pStyle w:val="Level1"/>
        <w:ind w:left="1440" w:hanging="1080"/>
        <w:rPr>
          <w:rStyle w:val="Hyperlink"/>
          <w:rFonts w:ascii="Courier New" w:hAnsi="Courier New"/>
          <w:sz w:val="20"/>
        </w:rPr>
      </w:pPr>
      <w:r w:rsidRPr="0087430F">
        <w:rPr>
          <w:rFonts w:ascii="Courier New" w:hAnsi="Courier New"/>
          <w:sz w:val="20"/>
        </w:rPr>
        <w:lastRenderedPageBreak/>
        <w:t>CLFMI</w:t>
      </w:r>
      <w:r w:rsidRPr="0087430F">
        <w:rPr>
          <w:rFonts w:ascii="Courier New" w:hAnsi="Courier New"/>
          <w:sz w:val="20"/>
        </w:rPr>
        <w:tab/>
        <w:t>Chain Link Fence Manufacturers Institute</w:t>
      </w:r>
      <w:r w:rsidRPr="0087430F">
        <w:rPr>
          <w:rFonts w:ascii="Courier New" w:hAnsi="Courier New"/>
          <w:sz w:val="20"/>
        </w:rPr>
        <w:br/>
      </w:r>
      <w:hyperlink r:id="rId16" w:history="1">
        <w:r w:rsidRPr="000B4F0A">
          <w:rPr>
            <w:rStyle w:val="Hyperlink"/>
            <w:rFonts w:ascii="Courier New" w:hAnsi="Courier New"/>
            <w:sz w:val="20"/>
          </w:rPr>
          <w:t>https://www.chainlinkinfo.org</w:t>
        </w:r>
      </w:hyperlink>
    </w:p>
    <w:p w14:paraId="4B935949" w14:textId="77777777" w:rsidR="0026006C" w:rsidRDefault="0026006C" w:rsidP="0026006C">
      <w:pPr>
        <w:pStyle w:val="Level1"/>
        <w:ind w:left="1440" w:hanging="1080"/>
        <w:rPr>
          <w:rFonts w:ascii="Courier New" w:hAnsi="Courier New"/>
          <w:sz w:val="20"/>
        </w:rPr>
      </w:pPr>
      <w:r>
        <w:rPr>
          <w:rFonts w:ascii="Courier New" w:hAnsi="Courier New"/>
          <w:sz w:val="20"/>
        </w:rPr>
        <w:t>CPA</w:t>
      </w:r>
      <w:r>
        <w:rPr>
          <w:rFonts w:ascii="Courier New" w:hAnsi="Courier New"/>
          <w:sz w:val="20"/>
        </w:rPr>
        <w:tab/>
        <w:t xml:space="preserve">Composite Panel Association </w:t>
      </w:r>
    </w:p>
    <w:p w14:paraId="6ED51671" w14:textId="77777777" w:rsidR="0026006C" w:rsidRPr="0087430F" w:rsidRDefault="0026006C" w:rsidP="0026006C">
      <w:pPr>
        <w:pStyle w:val="Level1"/>
        <w:ind w:left="1440" w:hanging="1080"/>
        <w:rPr>
          <w:rFonts w:ascii="Courier New" w:hAnsi="Courier New"/>
          <w:sz w:val="20"/>
        </w:rPr>
      </w:pPr>
      <w:r>
        <w:rPr>
          <w:rFonts w:ascii="Courier New" w:hAnsi="Courier New"/>
          <w:sz w:val="20"/>
        </w:rPr>
        <w:tab/>
      </w:r>
      <w:r>
        <w:rPr>
          <w:rFonts w:ascii="Courier New" w:hAnsi="Courier New"/>
          <w:sz w:val="20"/>
        </w:rPr>
        <w:tab/>
      </w:r>
      <w:hyperlink r:id="rId17" w:history="1">
        <w:r w:rsidRPr="000B4F0A">
          <w:rPr>
            <w:rStyle w:val="Hyperlink"/>
            <w:rFonts w:ascii="Courier New" w:hAnsi="Courier New"/>
            <w:sz w:val="20"/>
          </w:rPr>
          <w:t>https://www.compositepanel.org</w:t>
        </w:r>
      </w:hyperlink>
      <w:r>
        <w:rPr>
          <w:rFonts w:ascii="Courier New" w:hAnsi="Courier New"/>
          <w:sz w:val="20"/>
        </w:rPr>
        <w:t xml:space="preserve"> </w:t>
      </w:r>
    </w:p>
    <w:p w14:paraId="7FCACD7B"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CPMB</w:t>
      </w:r>
      <w:r w:rsidRPr="0087430F">
        <w:rPr>
          <w:rFonts w:ascii="Courier New" w:hAnsi="Courier New"/>
          <w:sz w:val="20"/>
        </w:rPr>
        <w:tab/>
        <w:t>Concrete Plant Manufacturers Bureau</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://www.cpmb.org</w:t>
      </w:r>
    </w:p>
    <w:p w14:paraId="2239DF32"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CRA</w:t>
      </w:r>
      <w:r w:rsidRPr="0087430F">
        <w:rPr>
          <w:rFonts w:ascii="Courier New" w:hAnsi="Courier New"/>
          <w:sz w:val="20"/>
        </w:rPr>
        <w:tab/>
        <w:t>California Redwood Association</w:t>
      </w:r>
      <w:r w:rsidRPr="0087430F">
        <w:rPr>
          <w:rFonts w:ascii="Courier New" w:hAnsi="Courier New"/>
          <w:sz w:val="20"/>
        </w:rPr>
        <w:br/>
      </w:r>
      <w:r w:rsidRPr="0087430F">
        <w:rPr>
          <w:rStyle w:val="Hyperlink"/>
          <w:rFonts w:ascii="Courier New" w:hAnsi="Courier New"/>
          <w:sz w:val="20"/>
        </w:rPr>
        <w:t>http://www.calredwood.org</w:t>
      </w:r>
    </w:p>
    <w:p w14:paraId="21345037"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CRSI</w:t>
      </w:r>
      <w:r w:rsidRPr="0087430F">
        <w:rPr>
          <w:rFonts w:ascii="Courier New" w:hAnsi="Courier New"/>
          <w:sz w:val="20"/>
        </w:rPr>
        <w:tab/>
        <w:t>Concrete Reinforcing Steel Institute</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://www.crsi.org</w:t>
      </w:r>
    </w:p>
    <w:p w14:paraId="6EF619A8" w14:textId="77777777" w:rsidR="0026006C" w:rsidRDefault="0026006C" w:rsidP="0026006C">
      <w:pPr>
        <w:pStyle w:val="Level1"/>
        <w:ind w:left="1440" w:hanging="1080"/>
        <w:rPr>
          <w:rStyle w:val="Hyperlink"/>
          <w:rFonts w:ascii="Courier New" w:hAnsi="Courier New"/>
          <w:sz w:val="20"/>
        </w:rPr>
      </w:pPr>
      <w:r w:rsidRPr="0087430F">
        <w:rPr>
          <w:rFonts w:ascii="Courier New" w:hAnsi="Courier New"/>
          <w:sz w:val="20"/>
        </w:rPr>
        <w:t>CTI</w:t>
      </w:r>
      <w:r w:rsidRPr="0087430F">
        <w:rPr>
          <w:rFonts w:ascii="Courier New" w:hAnsi="Courier New"/>
          <w:sz w:val="20"/>
        </w:rPr>
        <w:tab/>
        <w:t>Cooling Technology Institute</w:t>
      </w:r>
      <w:r w:rsidRPr="0087430F">
        <w:rPr>
          <w:rFonts w:ascii="Courier New" w:hAnsi="Courier New"/>
          <w:sz w:val="20"/>
        </w:rPr>
        <w:br/>
      </w:r>
      <w:hyperlink r:id="rId18" w:history="1">
        <w:r w:rsidRPr="00473AC5">
          <w:rPr>
            <w:rStyle w:val="Hyperlink"/>
            <w:rFonts w:ascii="Courier New" w:hAnsi="Courier New"/>
            <w:sz w:val="20"/>
          </w:rPr>
          <w:t>https://www.cti.org</w:t>
        </w:r>
      </w:hyperlink>
    </w:p>
    <w:p w14:paraId="72432D67" w14:textId="77777777" w:rsidR="0026006C" w:rsidRPr="00962321" w:rsidRDefault="0026006C" w:rsidP="0026006C">
      <w:pPr>
        <w:pStyle w:val="Level1"/>
        <w:ind w:left="1440" w:hanging="1080"/>
        <w:rPr>
          <w:rFonts w:ascii="Courier New" w:hAnsi="Courier New"/>
          <w:sz w:val="20"/>
        </w:rPr>
      </w:pPr>
      <w:r w:rsidRPr="00962321">
        <w:rPr>
          <w:rFonts w:ascii="Courier New" w:hAnsi="Courier New"/>
          <w:sz w:val="20"/>
        </w:rPr>
        <w:t>DHA</w:t>
      </w:r>
      <w:r w:rsidRPr="00962321">
        <w:rPr>
          <w:rFonts w:ascii="Courier New" w:hAnsi="Courier New"/>
          <w:sz w:val="20"/>
        </w:rPr>
        <w:tab/>
        <w:t>Decorative Hardwoods Association</w:t>
      </w:r>
    </w:p>
    <w:p w14:paraId="1631AD80" w14:textId="77777777" w:rsidR="0026006C" w:rsidRPr="0087430F" w:rsidRDefault="0026006C" w:rsidP="0026006C">
      <w:pPr>
        <w:pStyle w:val="Level1"/>
        <w:ind w:left="1440" w:hanging="1080"/>
        <w:rPr>
          <w:rFonts w:ascii="Courier New" w:hAnsi="Courier New"/>
          <w:sz w:val="20"/>
        </w:rPr>
      </w:pPr>
      <w:r>
        <w:rPr>
          <w:rFonts w:ascii="Courier New" w:hAnsi="Courier New"/>
          <w:sz w:val="20"/>
        </w:rPr>
        <w:tab/>
      </w:r>
      <w:r>
        <w:rPr>
          <w:rFonts w:ascii="Courier New" w:hAnsi="Courier New"/>
          <w:sz w:val="20"/>
        </w:rPr>
        <w:tab/>
      </w:r>
      <w:hyperlink r:id="rId19" w:history="1">
        <w:r w:rsidRPr="005C2CFE">
          <w:rPr>
            <w:rStyle w:val="Hyperlink"/>
            <w:rFonts w:ascii="Courier New" w:hAnsi="Courier New"/>
            <w:sz w:val="20"/>
          </w:rPr>
          <w:t>https://www.decorativehardwoods.org</w:t>
        </w:r>
      </w:hyperlink>
      <w:r>
        <w:rPr>
          <w:rFonts w:ascii="Courier New" w:hAnsi="Courier New"/>
          <w:sz w:val="20"/>
        </w:rPr>
        <w:t xml:space="preserve"> </w:t>
      </w:r>
    </w:p>
    <w:p w14:paraId="0AD9BC54"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DHI</w:t>
      </w:r>
      <w:r w:rsidRPr="0087430F">
        <w:rPr>
          <w:rFonts w:ascii="Courier New" w:hAnsi="Courier New"/>
          <w:sz w:val="20"/>
        </w:rPr>
        <w:tab/>
        <w:t>Door and Hardware Institute</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://www.dhi.org</w:t>
      </w:r>
    </w:p>
    <w:p w14:paraId="5E1A982A"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EGSA</w:t>
      </w:r>
      <w:r w:rsidRPr="0087430F">
        <w:rPr>
          <w:rFonts w:ascii="Courier New" w:hAnsi="Courier New"/>
          <w:sz w:val="20"/>
        </w:rPr>
        <w:tab/>
        <w:t>Electrical Generating Systems Association</w:t>
      </w:r>
      <w:r w:rsidRPr="0087430F">
        <w:rPr>
          <w:rFonts w:ascii="Courier New" w:hAnsi="Courier New"/>
          <w:sz w:val="20"/>
        </w:rPr>
        <w:br/>
      </w:r>
      <w:r w:rsidRPr="0087430F">
        <w:rPr>
          <w:rStyle w:val="Hyperlink"/>
          <w:rFonts w:ascii="Courier New" w:hAnsi="Courier New"/>
          <w:sz w:val="20"/>
        </w:rPr>
        <w:t>http://www.egsa.org</w:t>
      </w:r>
    </w:p>
    <w:p w14:paraId="3D4C5F32"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EEI</w:t>
      </w:r>
      <w:r w:rsidRPr="0087430F">
        <w:rPr>
          <w:rFonts w:ascii="Courier New" w:hAnsi="Courier New"/>
          <w:sz w:val="20"/>
        </w:rPr>
        <w:tab/>
        <w:t>Edison Electric Institute</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://www.eei.org</w:t>
      </w:r>
    </w:p>
    <w:p w14:paraId="35ECD622"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EPA</w:t>
      </w:r>
      <w:r w:rsidRPr="0087430F">
        <w:rPr>
          <w:rFonts w:ascii="Courier New" w:hAnsi="Courier New"/>
          <w:sz w:val="20"/>
        </w:rPr>
        <w:tab/>
      </w:r>
      <w:r>
        <w:rPr>
          <w:rFonts w:ascii="Courier New" w:hAnsi="Courier New"/>
          <w:sz w:val="20"/>
        </w:rPr>
        <w:t xml:space="preserve">United States </w:t>
      </w:r>
      <w:r w:rsidRPr="0087430F">
        <w:rPr>
          <w:rFonts w:ascii="Courier New" w:hAnsi="Courier New"/>
          <w:sz w:val="20"/>
        </w:rPr>
        <w:t>Environmental Protection Agency</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://www.epa.gov</w:t>
      </w:r>
    </w:p>
    <w:p w14:paraId="59DFAF71"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ETL</w:t>
      </w:r>
      <w:r w:rsidRPr="0087430F">
        <w:rPr>
          <w:rFonts w:ascii="Courier New" w:hAnsi="Courier New"/>
          <w:sz w:val="20"/>
        </w:rPr>
        <w:tab/>
      </w:r>
      <w:proofErr w:type="spellStart"/>
      <w:r w:rsidRPr="0087430F">
        <w:rPr>
          <w:rFonts w:ascii="Courier New" w:hAnsi="Courier New"/>
          <w:sz w:val="20"/>
        </w:rPr>
        <w:t>ETL</w:t>
      </w:r>
      <w:proofErr w:type="spellEnd"/>
      <w:r w:rsidRPr="0087430F">
        <w:rPr>
          <w:rFonts w:ascii="Courier New" w:hAnsi="Courier New"/>
          <w:sz w:val="20"/>
        </w:rPr>
        <w:t xml:space="preserve"> Testing </w:t>
      </w:r>
      <w:r>
        <w:rPr>
          <w:rFonts w:ascii="Courier New" w:hAnsi="Courier New"/>
          <w:sz w:val="20"/>
        </w:rPr>
        <w:t>Services</w:t>
      </w:r>
      <w:r w:rsidRPr="0087430F">
        <w:rPr>
          <w:rFonts w:ascii="Courier New" w:hAnsi="Courier New"/>
          <w:sz w:val="20"/>
        </w:rPr>
        <w:br/>
      </w:r>
      <w:r w:rsidRPr="0087430F">
        <w:rPr>
          <w:rStyle w:val="Hyperlink"/>
          <w:rFonts w:ascii="Courier New" w:hAnsi="Courier New"/>
          <w:sz w:val="20"/>
        </w:rPr>
        <w:t>http://www.</w:t>
      </w:r>
      <w:r>
        <w:rPr>
          <w:rStyle w:val="Hyperlink"/>
          <w:rFonts w:ascii="Courier New" w:hAnsi="Courier New"/>
          <w:sz w:val="20"/>
        </w:rPr>
        <w:t>intertek.com</w:t>
      </w:r>
    </w:p>
    <w:p w14:paraId="755A5AC3"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FAA</w:t>
      </w:r>
      <w:r w:rsidRPr="0087430F">
        <w:rPr>
          <w:rFonts w:ascii="Courier New" w:hAnsi="Courier New"/>
          <w:sz w:val="20"/>
        </w:rPr>
        <w:tab/>
        <w:t>Federal Aviation Administration</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://www.faa.gov</w:t>
      </w:r>
    </w:p>
    <w:p w14:paraId="2658ED71"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FCC</w:t>
      </w:r>
      <w:r w:rsidRPr="0087430F">
        <w:rPr>
          <w:rFonts w:ascii="Courier New" w:hAnsi="Courier New"/>
          <w:sz w:val="20"/>
        </w:rPr>
        <w:tab/>
        <w:t>Federal Communications Commission</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://www.fcc.gov</w:t>
      </w:r>
    </w:p>
    <w:p w14:paraId="3C99D29B"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lastRenderedPageBreak/>
        <w:t>FPS</w:t>
      </w:r>
      <w:r w:rsidRPr="0087430F">
        <w:rPr>
          <w:rFonts w:ascii="Courier New" w:hAnsi="Courier New"/>
          <w:sz w:val="20"/>
        </w:rPr>
        <w:tab/>
        <w:t>Forest Products Society</w:t>
      </w:r>
      <w:r w:rsidRPr="0087430F">
        <w:rPr>
          <w:rFonts w:ascii="Courier New" w:hAnsi="Courier New"/>
          <w:sz w:val="20"/>
        </w:rPr>
        <w:br/>
      </w:r>
      <w:r w:rsidRPr="0087430F">
        <w:rPr>
          <w:rStyle w:val="Hyperlink"/>
          <w:rFonts w:ascii="Courier New" w:hAnsi="Courier New"/>
          <w:sz w:val="20"/>
        </w:rPr>
        <w:t>http://www.forestprod.org</w:t>
      </w:r>
    </w:p>
    <w:p w14:paraId="743153E1"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GANA</w:t>
      </w:r>
      <w:r w:rsidRPr="0087430F">
        <w:rPr>
          <w:rFonts w:ascii="Courier New" w:hAnsi="Courier New"/>
          <w:sz w:val="20"/>
        </w:rPr>
        <w:tab/>
        <w:t>Glass Association of North America</w:t>
      </w:r>
      <w:r w:rsidRPr="0087430F">
        <w:rPr>
          <w:rFonts w:ascii="Courier New" w:hAnsi="Courier New"/>
          <w:sz w:val="20"/>
        </w:rPr>
        <w:br/>
      </w:r>
      <w:r w:rsidRPr="0087430F">
        <w:rPr>
          <w:rStyle w:val="Hyperlink"/>
          <w:rFonts w:ascii="Courier New" w:hAnsi="Courier New"/>
          <w:sz w:val="20"/>
        </w:rPr>
        <w:t>http://www.</w:t>
      </w:r>
      <w:r>
        <w:rPr>
          <w:rStyle w:val="Hyperlink"/>
          <w:rFonts w:ascii="Courier New" w:hAnsi="Courier New"/>
          <w:sz w:val="20"/>
        </w:rPr>
        <w:t>glasswebsite.com</w:t>
      </w:r>
    </w:p>
    <w:p w14:paraId="236BDB32"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FM</w:t>
      </w:r>
      <w:r w:rsidRPr="0087430F">
        <w:rPr>
          <w:rFonts w:ascii="Courier New" w:hAnsi="Courier New"/>
          <w:sz w:val="20"/>
        </w:rPr>
        <w:tab/>
      </w:r>
      <w:r w:rsidRPr="0087430F">
        <w:rPr>
          <w:rFonts w:ascii="Courier New" w:hAnsi="Courier New"/>
          <w:sz w:val="20"/>
        </w:rPr>
        <w:tab/>
        <w:t xml:space="preserve">Factory Mutual </w:t>
      </w:r>
      <w:r>
        <w:rPr>
          <w:rFonts w:ascii="Courier New" w:hAnsi="Courier New"/>
          <w:sz w:val="20"/>
        </w:rPr>
        <w:t xml:space="preserve">Global </w:t>
      </w:r>
      <w:r w:rsidRPr="0087430F">
        <w:rPr>
          <w:rFonts w:ascii="Courier New" w:hAnsi="Courier New"/>
          <w:sz w:val="20"/>
        </w:rPr>
        <w:t>Insurance</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://www.fmglobal.com</w:t>
      </w:r>
    </w:p>
    <w:p w14:paraId="7BC4DBC3"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GA</w:t>
      </w:r>
      <w:r w:rsidRPr="0087430F">
        <w:rPr>
          <w:rFonts w:ascii="Courier New" w:hAnsi="Courier New"/>
          <w:sz w:val="20"/>
        </w:rPr>
        <w:tab/>
      </w:r>
      <w:r w:rsidRPr="0087430F">
        <w:rPr>
          <w:rFonts w:ascii="Courier New" w:hAnsi="Courier New"/>
          <w:sz w:val="20"/>
        </w:rPr>
        <w:tab/>
        <w:t>Gypsum Association</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://gypsum.org</w:t>
      </w:r>
    </w:p>
    <w:p w14:paraId="4A2FB66F"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GSA</w:t>
      </w:r>
      <w:r w:rsidRPr="0087430F">
        <w:rPr>
          <w:rFonts w:ascii="Courier New" w:hAnsi="Courier New"/>
          <w:sz w:val="20"/>
        </w:rPr>
        <w:tab/>
        <w:t>General Services Administration</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://www.gsa.gov</w:t>
      </w:r>
    </w:p>
    <w:p w14:paraId="23769E10" w14:textId="77777777" w:rsidR="0026006C" w:rsidRPr="0087430F" w:rsidRDefault="0026006C" w:rsidP="0026006C">
      <w:pPr>
        <w:pStyle w:val="Level1"/>
        <w:ind w:left="1440" w:hanging="1080"/>
        <w:rPr>
          <w:rFonts w:ascii="Courier New" w:hAnsi="Courier New"/>
          <w:sz w:val="20"/>
          <w:lang w:val="de-DE"/>
        </w:rPr>
      </w:pPr>
      <w:r w:rsidRPr="0087430F">
        <w:rPr>
          <w:rFonts w:ascii="Courier New" w:hAnsi="Courier New"/>
          <w:sz w:val="20"/>
          <w:lang w:val="de-DE"/>
        </w:rPr>
        <w:t>HI</w:t>
      </w:r>
      <w:r w:rsidRPr="0087430F">
        <w:rPr>
          <w:rFonts w:ascii="Courier New" w:hAnsi="Courier New"/>
          <w:sz w:val="20"/>
          <w:lang w:val="de-DE"/>
        </w:rPr>
        <w:tab/>
      </w:r>
      <w:r w:rsidRPr="0087430F">
        <w:rPr>
          <w:rFonts w:ascii="Courier New" w:hAnsi="Courier New"/>
          <w:sz w:val="20"/>
          <w:lang w:val="de-DE"/>
        </w:rPr>
        <w:tab/>
        <w:t>Hydraulic Institute</w:t>
      </w:r>
      <w:r w:rsidRPr="0087430F">
        <w:rPr>
          <w:rFonts w:ascii="Courier New" w:hAnsi="Courier New"/>
          <w:sz w:val="20"/>
          <w:lang w:val="de-DE"/>
        </w:rPr>
        <w:br/>
      </w:r>
      <w:r w:rsidRPr="0087430F">
        <w:rPr>
          <w:rStyle w:val="Hyperlink"/>
          <w:rFonts w:ascii="Courier New" w:hAnsi="Courier New"/>
          <w:sz w:val="20"/>
          <w:lang w:val="de-DE"/>
        </w:rPr>
        <w:t>http://www.pumps.org</w:t>
      </w:r>
    </w:p>
    <w:p w14:paraId="189A8835"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IC</w:t>
      </w:r>
      <w:r>
        <w:rPr>
          <w:rFonts w:ascii="Courier New" w:hAnsi="Courier New"/>
          <w:sz w:val="20"/>
        </w:rPr>
        <w:t>C</w:t>
      </w:r>
      <w:r w:rsidRPr="0087430F">
        <w:rPr>
          <w:rFonts w:ascii="Courier New" w:hAnsi="Courier New"/>
          <w:sz w:val="20"/>
        </w:rPr>
        <w:tab/>
        <w:t>International Co</w:t>
      </w:r>
      <w:r>
        <w:rPr>
          <w:rFonts w:ascii="Courier New" w:hAnsi="Courier New"/>
          <w:sz w:val="20"/>
        </w:rPr>
        <w:t>de Council</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t>
      </w:r>
      <w:r>
        <w:rPr>
          <w:rStyle w:val="Hyperlink"/>
          <w:rFonts w:ascii="Courier New" w:hAnsi="Courier New"/>
          <w:sz w:val="20"/>
        </w:rPr>
        <w:t>shop.iccsafe.org</w:t>
      </w:r>
    </w:p>
    <w:p w14:paraId="7B681C29"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ICEA</w:t>
      </w:r>
      <w:r w:rsidRPr="0087430F">
        <w:rPr>
          <w:rFonts w:ascii="Courier New" w:hAnsi="Courier New"/>
          <w:sz w:val="20"/>
        </w:rPr>
        <w:tab/>
        <w:t>Insulated Cable Engineers Association</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://www.icea.net</w:t>
      </w:r>
    </w:p>
    <w:p w14:paraId="640D58F6"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ICAC</w:t>
      </w:r>
      <w:r w:rsidRPr="0087430F">
        <w:rPr>
          <w:rFonts w:ascii="Courier New" w:hAnsi="Courier New"/>
          <w:sz w:val="20"/>
        </w:rPr>
        <w:tab/>
        <w:t>Institute of Clean Air Companies</w:t>
      </w:r>
      <w:r w:rsidRPr="0087430F">
        <w:rPr>
          <w:rFonts w:ascii="Courier New" w:hAnsi="Courier New"/>
          <w:sz w:val="20"/>
        </w:rPr>
        <w:br/>
      </w:r>
      <w:r w:rsidRPr="0087430F">
        <w:rPr>
          <w:rStyle w:val="Hyperlink"/>
          <w:rFonts w:ascii="Courier New" w:hAnsi="Courier New"/>
          <w:sz w:val="20"/>
        </w:rPr>
        <w:t>http://www.icac.com</w:t>
      </w:r>
    </w:p>
    <w:p w14:paraId="6F1AD02C" w14:textId="77777777" w:rsidR="0026006C" w:rsidRDefault="0026006C" w:rsidP="0026006C">
      <w:pPr>
        <w:pStyle w:val="Level1"/>
        <w:ind w:left="1440" w:hanging="1080"/>
        <w:rPr>
          <w:rStyle w:val="Hyperlink"/>
          <w:rFonts w:ascii="Courier New" w:hAnsi="Courier New"/>
          <w:sz w:val="20"/>
        </w:rPr>
      </w:pPr>
      <w:r w:rsidRPr="0087430F">
        <w:rPr>
          <w:rFonts w:ascii="Courier New" w:hAnsi="Courier New"/>
          <w:sz w:val="20"/>
        </w:rPr>
        <w:t>IEEE</w:t>
      </w:r>
      <w:r w:rsidRPr="0087430F">
        <w:rPr>
          <w:rFonts w:ascii="Courier New" w:hAnsi="Courier New"/>
          <w:sz w:val="20"/>
        </w:rPr>
        <w:tab/>
        <w:t>Institute of Electrical and Electronics Engineers</w:t>
      </w:r>
      <w:r w:rsidRPr="0087430F">
        <w:rPr>
          <w:rFonts w:ascii="Courier New" w:hAnsi="Courier New"/>
          <w:sz w:val="20"/>
        </w:rPr>
        <w:br/>
      </w:r>
      <w:hyperlink r:id="rId20" w:history="1">
        <w:r w:rsidRPr="00473AC5">
          <w:rPr>
            <w:rStyle w:val="Hyperlink"/>
            <w:rFonts w:ascii="Courier New" w:hAnsi="Courier New"/>
            <w:sz w:val="20"/>
          </w:rPr>
          <w:t>https://www.ieee.org\</w:t>
        </w:r>
      </w:hyperlink>
    </w:p>
    <w:p w14:paraId="72B11D05" w14:textId="77777777" w:rsidR="0026006C" w:rsidRDefault="0026006C" w:rsidP="0026006C">
      <w:pPr>
        <w:pStyle w:val="Level1"/>
        <w:ind w:left="1440" w:hanging="1080"/>
        <w:rPr>
          <w:rFonts w:ascii="Courier New" w:hAnsi="Courier New"/>
          <w:sz w:val="20"/>
        </w:rPr>
      </w:pPr>
      <w:r>
        <w:rPr>
          <w:rFonts w:ascii="Courier New" w:hAnsi="Courier New"/>
          <w:sz w:val="20"/>
        </w:rPr>
        <w:t>IGMA</w:t>
      </w:r>
      <w:r>
        <w:rPr>
          <w:rFonts w:ascii="Courier New" w:hAnsi="Courier New"/>
          <w:sz w:val="20"/>
        </w:rPr>
        <w:tab/>
        <w:t>Insulating Glass Manufacturers Alliance</w:t>
      </w:r>
    </w:p>
    <w:p w14:paraId="0FB33E88" w14:textId="77777777" w:rsidR="0026006C" w:rsidRPr="0087430F" w:rsidRDefault="0026006C" w:rsidP="0026006C">
      <w:pPr>
        <w:pStyle w:val="Level1"/>
        <w:ind w:left="1440" w:hanging="1080"/>
        <w:rPr>
          <w:rFonts w:ascii="Courier New" w:hAnsi="Courier New"/>
          <w:sz w:val="20"/>
        </w:rPr>
      </w:pPr>
      <w:r>
        <w:rPr>
          <w:rFonts w:ascii="Courier New" w:hAnsi="Courier New"/>
          <w:sz w:val="20"/>
        </w:rPr>
        <w:tab/>
      </w:r>
      <w:r>
        <w:rPr>
          <w:rFonts w:ascii="Courier New" w:hAnsi="Courier New"/>
          <w:sz w:val="20"/>
        </w:rPr>
        <w:tab/>
        <w:t>https://www.igmaonline.org</w:t>
      </w:r>
    </w:p>
    <w:p w14:paraId="6A72A8AB"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IMSA</w:t>
      </w:r>
      <w:r w:rsidRPr="0087430F">
        <w:rPr>
          <w:rFonts w:ascii="Courier New" w:hAnsi="Courier New"/>
          <w:sz w:val="20"/>
        </w:rPr>
        <w:tab/>
        <w:t>International Municipal Signal Association</w:t>
      </w:r>
      <w:r w:rsidRPr="0087430F">
        <w:rPr>
          <w:rFonts w:ascii="Courier New" w:hAnsi="Courier New"/>
          <w:sz w:val="20"/>
        </w:rPr>
        <w:br/>
      </w:r>
      <w:r w:rsidRPr="0087430F">
        <w:rPr>
          <w:rStyle w:val="Hyperlink"/>
          <w:rFonts w:ascii="Courier New" w:hAnsi="Courier New"/>
          <w:sz w:val="20"/>
        </w:rPr>
        <w:t>http://www.imsasafety.org</w:t>
      </w:r>
    </w:p>
    <w:p w14:paraId="4BBD89FA" w14:textId="77777777" w:rsidR="0026006C" w:rsidRPr="0087430F" w:rsidRDefault="0026006C" w:rsidP="0026006C">
      <w:pPr>
        <w:pStyle w:val="Level1"/>
        <w:ind w:left="1440" w:hanging="1080"/>
        <w:rPr>
          <w:rFonts w:ascii="Courier New" w:hAnsi="Courier New"/>
          <w:sz w:val="20"/>
        </w:rPr>
      </w:pPr>
      <w:r>
        <w:rPr>
          <w:rFonts w:ascii="Courier New" w:hAnsi="Courier New"/>
          <w:sz w:val="20"/>
        </w:rPr>
        <w:t>M</w:t>
      </w:r>
      <w:r w:rsidRPr="0087430F">
        <w:rPr>
          <w:rFonts w:ascii="Courier New" w:hAnsi="Courier New"/>
          <w:sz w:val="20"/>
        </w:rPr>
        <w:t>BMA</w:t>
      </w:r>
      <w:r w:rsidRPr="0087430F">
        <w:rPr>
          <w:rFonts w:ascii="Courier New" w:hAnsi="Courier New"/>
          <w:sz w:val="20"/>
        </w:rPr>
        <w:tab/>
        <w:t>Metal Building Manufacturers Association</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://www.mbma.com</w:t>
      </w:r>
    </w:p>
    <w:p w14:paraId="41631E34"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MSS</w:t>
      </w:r>
      <w:r w:rsidRPr="0087430F">
        <w:rPr>
          <w:rFonts w:ascii="Courier New" w:hAnsi="Courier New"/>
          <w:sz w:val="20"/>
        </w:rPr>
        <w:tab/>
        <w:t>Manufacturers Standardization Society of the Valve and Fittings Industry</w:t>
      </w:r>
      <w:r w:rsidRPr="0087430F">
        <w:rPr>
          <w:rFonts w:ascii="Courier New" w:hAnsi="Courier New"/>
          <w:sz w:val="20"/>
        </w:rPr>
        <w:br/>
      </w:r>
      <w:r w:rsidRPr="0087430F">
        <w:rPr>
          <w:rStyle w:val="Hyperlink"/>
          <w:rFonts w:ascii="Courier New" w:hAnsi="Courier New"/>
          <w:sz w:val="20"/>
        </w:rPr>
        <w:t>http://msshq.</w:t>
      </w:r>
      <w:r>
        <w:rPr>
          <w:rStyle w:val="Hyperlink"/>
          <w:rFonts w:ascii="Courier New" w:hAnsi="Courier New"/>
          <w:sz w:val="20"/>
        </w:rPr>
        <w:t>org</w:t>
      </w:r>
    </w:p>
    <w:p w14:paraId="128A7754"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lastRenderedPageBreak/>
        <w:t>NAAMM</w:t>
      </w:r>
      <w:r w:rsidRPr="0087430F">
        <w:rPr>
          <w:rFonts w:ascii="Courier New" w:hAnsi="Courier New"/>
          <w:sz w:val="20"/>
        </w:rPr>
        <w:tab/>
        <w:t>National Association of Architectural Metal Manufacturers</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://www.naamm.org</w:t>
      </w:r>
    </w:p>
    <w:p w14:paraId="65107B19"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PHCC</w:t>
      </w:r>
      <w:r w:rsidRPr="0087430F">
        <w:rPr>
          <w:rFonts w:ascii="Courier New" w:hAnsi="Courier New"/>
          <w:sz w:val="20"/>
        </w:rPr>
        <w:tab/>
        <w:t>Plumbing-Heating-Cooling Contractors Association</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://www.phccweb.org</w:t>
      </w:r>
    </w:p>
    <w:p w14:paraId="444F6704"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NBS</w:t>
      </w:r>
      <w:r w:rsidRPr="0087430F">
        <w:rPr>
          <w:rFonts w:ascii="Courier New" w:hAnsi="Courier New"/>
          <w:sz w:val="20"/>
        </w:rPr>
        <w:tab/>
        <w:t>National Bureau of Standards</w:t>
      </w:r>
      <w:r w:rsidRPr="0087430F">
        <w:rPr>
          <w:rFonts w:ascii="Courier New" w:hAnsi="Courier New"/>
          <w:sz w:val="20"/>
        </w:rPr>
        <w:br/>
        <w:t>See - NIST</w:t>
      </w:r>
    </w:p>
    <w:p w14:paraId="352FE4BD"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NBBI</w:t>
      </w:r>
      <w:r w:rsidRPr="0087430F">
        <w:rPr>
          <w:rFonts w:ascii="Courier New" w:hAnsi="Courier New"/>
          <w:sz w:val="20"/>
        </w:rPr>
        <w:tab/>
      </w:r>
      <w:r>
        <w:rPr>
          <w:rFonts w:ascii="Courier New" w:hAnsi="Courier New"/>
          <w:sz w:val="20"/>
        </w:rPr>
        <w:t xml:space="preserve">The </w:t>
      </w:r>
      <w:r w:rsidRPr="0087430F">
        <w:rPr>
          <w:rFonts w:ascii="Courier New" w:hAnsi="Courier New"/>
          <w:sz w:val="20"/>
        </w:rPr>
        <w:t>National Board of Boiler and Pressure Vessel Inspectors</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://www.nation</w:t>
      </w:r>
      <w:r>
        <w:rPr>
          <w:rStyle w:val="Hyperlink"/>
          <w:rFonts w:ascii="Courier New" w:hAnsi="Courier New"/>
          <w:sz w:val="20"/>
        </w:rPr>
        <w:t>al</w:t>
      </w:r>
      <w:r w:rsidRPr="0087430F">
        <w:rPr>
          <w:rStyle w:val="Hyperlink"/>
          <w:rFonts w:ascii="Courier New" w:hAnsi="Courier New"/>
          <w:sz w:val="20"/>
        </w:rPr>
        <w:t>board.org</w:t>
      </w:r>
    </w:p>
    <w:p w14:paraId="0966E9CD"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NEC</w:t>
      </w:r>
      <w:r w:rsidRPr="0087430F">
        <w:rPr>
          <w:rFonts w:ascii="Courier New" w:hAnsi="Courier New"/>
          <w:sz w:val="20"/>
        </w:rPr>
        <w:tab/>
        <w:t>National Electric Code</w:t>
      </w:r>
      <w:r w:rsidRPr="0087430F">
        <w:rPr>
          <w:rFonts w:ascii="Courier New" w:hAnsi="Courier New"/>
          <w:sz w:val="20"/>
        </w:rPr>
        <w:br/>
        <w:t>See - NFPA National Fire Protection Association</w:t>
      </w:r>
    </w:p>
    <w:p w14:paraId="4C24075B"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NEMA</w:t>
      </w:r>
      <w:r w:rsidRPr="0087430F">
        <w:rPr>
          <w:rFonts w:ascii="Courier New" w:hAnsi="Courier New"/>
          <w:sz w:val="20"/>
        </w:rPr>
        <w:tab/>
        <w:t>National Electrical Manufacturers Association</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://www.nema.org</w:t>
      </w:r>
    </w:p>
    <w:p w14:paraId="1D3B1C81"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NFPA</w:t>
      </w:r>
      <w:r w:rsidRPr="0087430F">
        <w:rPr>
          <w:rFonts w:ascii="Courier New" w:hAnsi="Courier New"/>
          <w:sz w:val="20"/>
        </w:rPr>
        <w:tab/>
        <w:t>National Fire Protection Association</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://www.nfpa.org</w:t>
      </w:r>
    </w:p>
    <w:p w14:paraId="7FC150A9"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NHLA</w:t>
      </w:r>
      <w:r w:rsidRPr="0087430F">
        <w:rPr>
          <w:rFonts w:ascii="Courier New" w:hAnsi="Courier New"/>
          <w:sz w:val="20"/>
        </w:rPr>
        <w:tab/>
        <w:t>National Hardwood Lumber Association</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://www.nh</w:t>
      </w:r>
      <w:r>
        <w:rPr>
          <w:rStyle w:val="Hyperlink"/>
          <w:rFonts w:ascii="Courier New" w:hAnsi="Courier New"/>
          <w:sz w:val="20"/>
        </w:rPr>
        <w:t>l</w:t>
      </w:r>
      <w:r w:rsidRPr="0087430F">
        <w:rPr>
          <w:rStyle w:val="Hyperlink"/>
          <w:rFonts w:ascii="Courier New" w:hAnsi="Courier New"/>
          <w:sz w:val="20"/>
        </w:rPr>
        <w:t>a.</w:t>
      </w:r>
      <w:r>
        <w:rPr>
          <w:rStyle w:val="Hyperlink"/>
          <w:rFonts w:ascii="Courier New" w:hAnsi="Courier New"/>
          <w:sz w:val="20"/>
        </w:rPr>
        <w:t>com</w:t>
      </w:r>
    </w:p>
    <w:p w14:paraId="36404E65"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NIH</w:t>
      </w:r>
      <w:r w:rsidRPr="0087430F">
        <w:rPr>
          <w:rFonts w:ascii="Courier New" w:hAnsi="Courier New"/>
          <w:sz w:val="20"/>
        </w:rPr>
        <w:tab/>
        <w:t>National Institute of Health</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://www.nih.gov</w:t>
      </w:r>
    </w:p>
    <w:p w14:paraId="5C0C3ADA"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NIST</w:t>
      </w:r>
      <w:r w:rsidRPr="0087430F">
        <w:rPr>
          <w:rFonts w:ascii="Courier New" w:hAnsi="Courier New"/>
          <w:sz w:val="20"/>
        </w:rPr>
        <w:tab/>
        <w:t>National Institute of Standards and Technology</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://www.nist.gov</w:t>
      </w:r>
    </w:p>
    <w:p w14:paraId="5C3AA5F2"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N</w:t>
      </w:r>
      <w:r>
        <w:rPr>
          <w:rFonts w:ascii="Courier New" w:hAnsi="Courier New"/>
          <w:sz w:val="20"/>
        </w:rPr>
        <w:t>E</w:t>
      </w:r>
      <w:r w:rsidRPr="0087430F">
        <w:rPr>
          <w:rFonts w:ascii="Courier New" w:hAnsi="Courier New"/>
          <w:sz w:val="20"/>
        </w:rPr>
        <w:t>LMA</w:t>
      </w:r>
      <w:r w:rsidRPr="0087430F">
        <w:rPr>
          <w:rFonts w:ascii="Courier New" w:hAnsi="Courier New"/>
          <w:sz w:val="20"/>
        </w:rPr>
        <w:tab/>
        <w:t>Northeastern Lumber Manufacturers Association, Inc.</w:t>
      </w:r>
      <w:r w:rsidRPr="0087430F">
        <w:rPr>
          <w:rFonts w:ascii="Courier New" w:hAnsi="Courier New"/>
          <w:sz w:val="20"/>
        </w:rPr>
        <w:br/>
      </w:r>
      <w:r w:rsidRPr="0087430F">
        <w:rPr>
          <w:rStyle w:val="Hyperlink"/>
          <w:rFonts w:ascii="Courier New" w:hAnsi="Courier New"/>
          <w:sz w:val="20"/>
        </w:rPr>
        <w:t>http://www.nelma.org</w:t>
      </w:r>
    </w:p>
    <w:p w14:paraId="50FD0C34"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NPA</w:t>
      </w:r>
      <w:r w:rsidRPr="0087430F">
        <w:rPr>
          <w:rFonts w:ascii="Courier New" w:hAnsi="Courier New"/>
          <w:sz w:val="20"/>
        </w:rPr>
        <w:tab/>
        <w:t>National Particleboard Association</w:t>
      </w:r>
      <w:r w:rsidRPr="0087430F">
        <w:rPr>
          <w:rFonts w:ascii="Courier New" w:hAnsi="Courier New"/>
          <w:sz w:val="20"/>
        </w:rPr>
        <w:br/>
      </w:r>
      <w:r>
        <w:rPr>
          <w:rFonts w:ascii="Courier New" w:hAnsi="Courier New"/>
          <w:sz w:val="20"/>
        </w:rPr>
        <w:t>(See CPA, Composite Panel Association)</w:t>
      </w:r>
    </w:p>
    <w:p w14:paraId="16CA182F"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NSF</w:t>
      </w:r>
      <w:r w:rsidRPr="0087430F">
        <w:rPr>
          <w:rFonts w:ascii="Courier New" w:hAnsi="Courier New"/>
          <w:sz w:val="20"/>
        </w:rPr>
        <w:tab/>
        <w:t>National Sanitation Foundation</w:t>
      </w:r>
      <w:r w:rsidRPr="0087430F">
        <w:rPr>
          <w:rFonts w:ascii="Courier New" w:hAnsi="Courier New"/>
          <w:sz w:val="20"/>
        </w:rPr>
        <w:br/>
      </w:r>
      <w:r w:rsidRPr="0087430F">
        <w:rPr>
          <w:rStyle w:val="Hyperlink"/>
          <w:rFonts w:ascii="Courier New" w:hAnsi="Courier New"/>
          <w:sz w:val="20"/>
        </w:rPr>
        <w:t>http://www.nsf.org</w:t>
      </w:r>
    </w:p>
    <w:p w14:paraId="620E8F20"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OSHA</w:t>
      </w:r>
      <w:r w:rsidRPr="0087430F">
        <w:rPr>
          <w:rFonts w:ascii="Courier New" w:hAnsi="Courier New"/>
          <w:sz w:val="20"/>
        </w:rPr>
        <w:tab/>
        <w:t>Occupational Safety and Health Administration</w:t>
      </w:r>
      <w:r w:rsidRPr="0087430F">
        <w:rPr>
          <w:rFonts w:ascii="Courier New" w:hAnsi="Courier New"/>
          <w:sz w:val="20"/>
        </w:rPr>
        <w:br/>
        <w:t>Department of Labor</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://www.osha.gov</w:t>
      </w:r>
    </w:p>
    <w:p w14:paraId="6395A679"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lastRenderedPageBreak/>
        <w:t>PCA</w:t>
      </w:r>
      <w:r w:rsidRPr="0087430F">
        <w:rPr>
          <w:rFonts w:ascii="Courier New" w:hAnsi="Courier New"/>
          <w:sz w:val="20"/>
        </w:rPr>
        <w:tab/>
        <w:t>Portland Cement Association</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://www.cement.org</w:t>
      </w:r>
    </w:p>
    <w:p w14:paraId="7F2066B7"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PCI</w:t>
      </w:r>
      <w:r w:rsidRPr="0087430F">
        <w:rPr>
          <w:rFonts w:ascii="Courier New" w:hAnsi="Courier New"/>
          <w:sz w:val="20"/>
        </w:rPr>
        <w:tab/>
        <w:t>Precast Prestressed Concrete Institute</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://www.pci.org</w:t>
      </w:r>
    </w:p>
    <w:p w14:paraId="191176DD"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PPI</w:t>
      </w:r>
      <w:r w:rsidRPr="0087430F">
        <w:rPr>
          <w:rFonts w:ascii="Courier New" w:hAnsi="Courier New"/>
          <w:sz w:val="20"/>
        </w:rPr>
        <w:tab/>
        <w:t>Plastic</w:t>
      </w:r>
      <w:r>
        <w:rPr>
          <w:rFonts w:ascii="Courier New" w:hAnsi="Courier New"/>
          <w:sz w:val="20"/>
        </w:rPr>
        <w:t>s</w:t>
      </w:r>
      <w:r w:rsidRPr="0087430F">
        <w:rPr>
          <w:rFonts w:ascii="Courier New" w:hAnsi="Courier New"/>
          <w:sz w:val="20"/>
        </w:rPr>
        <w:t xml:space="preserve"> Pipe Institute</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://www.plasticpipe.org</w:t>
      </w:r>
    </w:p>
    <w:p w14:paraId="4E09C3D7"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PEI</w:t>
      </w:r>
      <w:r w:rsidRPr="0087430F">
        <w:rPr>
          <w:rFonts w:ascii="Courier New" w:hAnsi="Courier New"/>
          <w:sz w:val="20"/>
        </w:rPr>
        <w:tab/>
        <w:t>Porcelain Enamel Institute</w:t>
      </w:r>
      <w:r w:rsidRPr="0087430F">
        <w:rPr>
          <w:rFonts w:ascii="Courier New" w:hAnsi="Courier New"/>
          <w:sz w:val="20"/>
        </w:rPr>
        <w:br/>
      </w:r>
      <w:r w:rsidRPr="0087430F">
        <w:rPr>
          <w:rStyle w:val="Hyperlink"/>
          <w:rFonts w:ascii="Courier New" w:hAnsi="Courier New"/>
          <w:sz w:val="20"/>
        </w:rPr>
        <w:t>http://www.porcelainenamel.com</w:t>
      </w:r>
    </w:p>
    <w:p w14:paraId="67AAFADA"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PTI</w:t>
      </w:r>
      <w:r w:rsidRPr="0087430F">
        <w:rPr>
          <w:rFonts w:ascii="Courier New" w:hAnsi="Courier New"/>
          <w:sz w:val="20"/>
        </w:rPr>
        <w:tab/>
        <w:t>Post-Tensioning Institute</w:t>
      </w:r>
      <w:r w:rsidRPr="0087430F">
        <w:rPr>
          <w:rFonts w:ascii="Courier New" w:hAnsi="Courier New"/>
          <w:sz w:val="20"/>
        </w:rPr>
        <w:br/>
      </w:r>
      <w:r w:rsidRPr="0087430F">
        <w:rPr>
          <w:rStyle w:val="Hyperlink"/>
          <w:rFonts w:ascii="Courier New" w:hAnsi="Courier New"/>
          <w:sz w:val="20"/>
        </w:rPr>
        <w:t>http://www.post-tensioning.org</w:t>
      </w:r>
    </w:p>
    <w:p w14:paraId="25665EAE"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RFCI</w:t>
      </w:r>
      <w:r w:rsidRPr="0087430F">
        <w:rPr>
          <w:rFonts w:ascii="Courier New" w:hAnsi="Courier New"/>
          <w:sz w:val="20"/>
        </w:rPr>
        <w:tab/>
        <w:t>Resilient Floor Covering Institute</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://www.rfci.com</w:t>
      </w:r>
    </w:p>
    <w:p w14:paraId="634AF8C0" w14:textId="77777777" w:rsidR="0026006C" w:rsidRDefault="0026006C" w:rsidP="0026006C">
      <w:pPr>
        <w:pStyle w:val="Level1"/>
        <w:ind w:left="1440" w:hanging="1080"/>
        <w:rPr>
          <w:rFonts w:ascii="Courier New" w:hAnsi="Courier New"/>
          <w:sz w:val="20"/>
        </w:rPr>
      </w:pPr>
      <w:r w:rsidRPr="0087430F">
        <w:rPr>
          <w:rFonts w:ascii="Courier New" w:hAnsi="Courier New"/>
          <w:sz w:val="20"/>
        </w:rPr>
        <w:t>RIS</w:t>
      </w:r>
      <w:r w:rsidRPr="0087430F">
        <w:rPr>
          <w:rFonts w:ascii="Courier New" w:hAnsi="Courier New"/>
          <w:sz w:val="20"/>
        </w:rPr>
        <w:tab/>
        <w:t>Redwood Inspection Service</w:t>
      </w:r>
      <w:r w:rsidRPr="0087430F">
        <w:rPr>
          <w:rFonts w:ascii="Courier New" w:hAnsi="Courier New"/>
          <w:sz w:val="20"/>
        </w:rPr>
        <w:br/>
      </w:r>
      <w:r>
        <w:rPr>
          <w:rFonts w:ascii="Courier New" w:hAnsi="Courier New"/>
          <w:sz w:val="20"/>
        </w:rPr>
        <w:t>(</w:t>
      </w:r>
      <w:r w:rsidRPr="0087430F">
        <w:rPr>
          <w:rFonts w:ascii="Courier New" w:hAnsi="Courier New"/>
          <w:sz w:val="20"/>
        </w:rPr>
        <w:t xml:space="preserve">See </w:t>
      </w:r>
      <w:r>
        <w:rPr>
          <w:rFonts w:ascii="Courier New" w:hAnsi="Courier New"/>
          <w:sz w:val="20"/>
        </w:rPr>
        <w:t>Western Wood Products Association)</w:t>
      </w:r>
    </w:p>
    <w:p w14:paraId="4E35B8CA" w14:textId="77777777" w:rsidR="0026006C" w:rsidRPr="0087430F" w:rsidRDefault="0026006C" w:rsidP="0026006C">
      <w:pPr>
        <w:pStyle w:val="Level1"/>
        <w:ind w:left="1440" w:hanging="1080"/>
        <w:rPr>
          <w:rFonts w:ascii="Courier New" w:hAnsi="Courier New"/>
          <w:sz w:val="20"/>
        </w:rPr>
      </w:pPr>
      <w:r>
        <w:rPr>
          <w:rFonts w:ascii="Courier New" w:hAnsi="Courier New"/>
          <w:sz w:val="20"/>
        </w:rPr>
        <w:tab/>
      </w:r>
      <w:r>
        <w:rPr>
          <w:rFonts w:ascii="Courier New" w:hAnsi="Courier New"/>
          <w:sz w:val="20"/>
        </w:rPr>
        <w:tab/>
      </w:r>
      <w:hyperlink r:id="rId21" w:history="1">
        <w:r w:rsidRPr="00473AC5">
          <w:rPr>
            <w:rStyle w:val="Hyperlink"/>
            <w:rFonts w:ascii="Courier New" w:hAnsi="Courier New"/>
            <w:sz w:val="20"/>
          </w:rPr>
          <w:t>https://www.wwpa.org</w:t>
        </w:r>
      </w:hyperlink>
      <w:r>
        <w:rPr>
          <w:rFonts w:ascii="Courier New" w:hAnsi="Courier New"/>
          <w:sz w:val="20"/>
        </w:rPr>
        <w:t xml:space="preserve"> </w:t>
      </w:r>
    </w:p>
    <w:p w14:paraId="7DFEEB74"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SCMA</w:t>
      </w:r>
      <w:r w:rsidRPr="0087430F">
        <w:rPr>
          <w:rFonts w:ascii="Courier New" w:hAnsi="Courier New"/>
          <w:sz w:val="20"/>
        </w:rPr>
        <w:tab/>
        <w:t>Southern Cypress Manufacturers Association</w:t>
      </w:r>
      <w:r w:rsidRPr="0087430F">
        <w:rPr>
          <w:rFonts w:ascii="Courier New" w:hAnsi="Courier New"/>
          <w:sz w:val="20"/>
        </w:rPr>
        <w:br/>
      </w:r>
      <w:r w:rsidRPr="0087430F">
        <w:rPr>
          <w:rStyle w:val="Hyperlink"/>
          <w:rFonts w:ascii="Courier New" w:hAnsi="Courier New"/>
          <w:sz w:val="20"/>
        </w:rPr>
        <w:t>http://www.cypressinfo.org</w:t>
      </w:r>
    </w:p>
    <w:p w14:paraId="379BCBAF"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SDI</w:t>
      </w:r>
      <w:r w:rsidRPr="0087430F">
        <w:rPr>
          <w:rFonts w:ascii="Courier New" w:hAnsi="Courier New"/>
          <w:sz w:val="20"/>
        </w:rPr>
        <w:tab/>
        <w:t>Steel Door Institute</w:t>
      </w:r>
      <w:r w:rsidRPr="0087430F">
        <w:rPr>
          <w:rFonts w:ascii="Courier New" w:hAnsi="Courier New"/>
          <w:sz w:val="20"/>
        </w:rPr>
        <w:br/>
      </w:r>
      <w:r w:rsidRPr="0087430F">
        <w:rPr>
          <w:rStyle w:val="Hyperlink"/>
          <w:rFonts w:ascii="Courier New" w:hAnsi="Courier New"/>
          <w:sz w:val="20"/>
        </w:rPr>
        <w:t>http://www.steeldoor.org</w:t>
      </w:r>
    </w:p>
    <w:p w14:paraId="6EE1CCDE"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SJI</w:t>
      </w:r>
      <w:r w:rsidRPr="0087430F">
        <w:rPr>
          <w:rFonts w:ascii="Courier New" w:hAnsi="Courier New"/>
          <w:sz w:val="20"/>
        </w:rPr>
        <w:tab/>
        <w:t>Steel Joist Institute</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://www.steeljoist.org</w:t>
      </w:r>
    </w:p>
    <w:p w14:paraId="677D47BF"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SMACNA</w:t>
      </w:r>
      <w:r w:rsidRPr="0087430F">
        <w:rPr>
          <w:rFonts w:ascii="Courier New" w:hAnsi="Courier New"/>
          <w:sz w:val="20"/>
        </w:rPr>
        <w:tab/>
        <w:t xml:space="preserve">Sheet Metal </w:t>
      </w:r>
      <w:r>
        <w:rPr>
          <w:rFonts w:ascii="Courier New" w:hAnsi="Courier New"/>
          <w:sz w:val="20"/>
        </w:rPr>
        <w:t>&amp;</w:t>
      </w:r>
      <w:r w:rsidRPr="0087430F">
        <w:rPr>
          <w:rFonts w:ascii="Courier New" w:hAnsi="Courier New"/>
          <w:sz w:val="20"/>
        </w:rPr>
        <w:t xml:space="preserve"> Air-Conditioning Contractors</w:t>
      </w:r>
      <w:r>
        <w:rPr>
          <w:rFonts w:ascii="Courier New" w:hAnsi="Courier New"/>
          <w:sz w:val="20"/>
        </w:rPr>
        <w:t>’</w:t>
      </w:r>
      <w:r w:rsidRPr="0087430F">
        <w:rPr>
          <w:rFonts w:ascii="Courier New" w:hAnsi="Courier New"/>
          <w:sz w:val="20"/>
        </w:rPr>
        <w:br/>
        <w:t>National Association</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://www.smacna.org</w:t>
      </w:r>
    </w:p>
    <w:p w14:paraId="4C366831"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SSPC</w:t>
      </w:r>
      <w:r w:rsidRPr="0087430F">
        <w:rPr>
          <w:rFonts w:ascii="Courier New" w:hAnsi="Courier New"/>
          <w:sz w:val="20"/>
        </w:rPr>
        <w:tab/>
        <w:t>The Society for Protective Coatings</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://www.sspc.org</w:t>
      </w:r>
    </w:p>
    <w:p w14:paraId="5E47F8AA"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STI</w:t>
      </w:r>
      <w:r w:rsidRPr="0087430F">
        <w:rPr>
          <w:rFonts w:ascii="Courier New" w:hAnsi="Courier New"/>
          <w:sz w:val="20"/>
        </w:rPr>
        <w:tab/>
        <w:t>Steel Tank Institute</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://www.steeltank.com</w:t>
      </w:r>
    </w:p>
    <w:p w14:paraId="0A1B7BEF" w14:textId="77777777" w:rsidR="0026006C" w:rsidRDefault="0026006C" w:rsidP="0026006C">
      <w:pPr>
        <w:pStyle w:val="Level1"/>
        <w:ind w:left="1440" w:hanging="1080"/>
        <w:rPr>
          <w:rStyle w:val="Hyperlink"/>
          <w:rFonts w:ascii="Courier New" w:hAnsi="Courier New"/>
          <w:sz w:val="20"/>
        </w:rPr>
      </w:pPr>
      <w:r w:rsidRPr="0087430F">
        <w:rPr>
          <w:rFonts w:ascii="Courier New" w:hAnsi="Courier New"/>
          <w:sz w:val="20"/>
        </w:rPr>
        <w:t>SWI</w:t>
      </w:r>
      <w:r w:rsidRPr="0087430F">
        <w:rPr>
          <w:rFonts w:ascii="Courier New" w:hAnsi="Courier New"/>
          <w:sz w:val="20"/>
        </w:rPr>
        <w:tab/>
        <w:t>Steel Window Institute</w:t>
      </w:r>
      <w:r w:rsidRPr="0087430F">
        <w:rPr>
          <w:rFonts w:ascii="Courier New" w:hAnsi="Courier New"/>
          <w:sz w:val="20"/>
        </w:rPr>
        <w:br/>
      </w:r>
      <w:hyperlink r:id="rId22" w:history="1">
        <w:r w:rsidRPr="00473AC5">
          <w:rPr>
            <w:rStyle w:val="Hyperlink"/>
            <w:rFonts w:ascii="Courier New" w:hAnsi="Courier New"/>
            <w:sz w:val="20"/>
          </w:rPr>
          <w:t>https://www.steelwindows.com</w:t>
        </w:r>
      </w:hyperlink>
    </w:p>
    <w:p w14:paraId="5B6E420F" w14:textId="77777777" w:rsidR="0026006C" w:rsidRDefault="0026006C" w:rsidP="0026006C">
      <w:pPr>
        <w:pStyle w:val="Level1"/>
        <w:ind w:left="1440" w:hanging="1080"/>
        <w:rPr>
          <w:rFonts w:ascii="Courier New" w:hAnsi="Courier New"/>
          <w:sz w:val="20"/>
        </w:rPr>
      </w:pPr>
      <w:r>
        <w:rPr>
          <w:rFonts w:ascii="Courier New" w:hAnsi="Courier New"/>
          <w:sz w:val="20"/>
        </w:rPr>
        <w:lastRenderedPageBreak/>
        <w:t>TCNA</w:t>
      </w:r>
      <w:r>
        <w:rPr>
          <w:rFonts w:ascii="Courier New" w:hAnsi="Courier New"/>
          <w:sz w:val="20"/>
        </w:rPr>
        <w:tab/>
        <w:t>Tile Council of North America</w:t>
      </w:r>
    </w:p>
    <w:p w14:paraId="2FE9292B" w14:textId="77777777" w:rsidR="0026006C" w:rsidRPr="0087430F" w:rsidRDefault="0026006C" w:rsidP="0026006C">
      <w:pPr>
        <w:pStyle w:val="Level1"/>
        <w:ind w:left="1440" w:hanging="1080"/>
        <w:rPr>
          <w:rFonts w:ascii="Courier New" w:hAnsi="Courier New"/>
          <w:sz w:val="20"/>
        </w:rPr>
      </w:pPr>
      <w:r>
        <w:rPr>
          <w:rFonts w:ascii="Courier New" w:hAnsi="Courier New"/>
          <w:sz w:val="20"/>
        </w:rPr>
        <w:tab/>
      </w:r>
      <w:r>
        <w:rPr>
          <w:rFonts w:ascii="Courier New" w:hAnsi="Courier New"/>
          <w:sz w:val="20"/>
        </w:rPr>
        <w:tab/>
      </w:r>
      <w:hyperlink r:id="rId23" w:history="1">
        <w:r w:rsidRPr="00473AC5">
          <w:rPr>
            <w:rStyle w:val="Hyperlink"/>
            <w:rFonts w:ascii="Courier New" w:hAnsi="Courier New"/>
            <w:sz w:val="20"/>
          </w:rPr>
          <w:t>https://www.tcnatile.com</w:t>
        </w:r>
      </w:hyperlink>
      <w:r>
        <w:rPr>
          <w:rFonts w:ascii="Courier New" w:hAnsi="Courier New"/>
          <w:sz w:val="20"/>
        </w:rPr>
        <w:t xml:space="preserve"> </w:t>
      </w:r>
    </w:p>
    <w:p w14:paraId="1EDD29CB"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TEMA</w:t>
      </w:r>
      <w:r w:rsidRPr="0087430F">
        <w:rPr>
          <w:rFonts w:ascii="Courier New" w:hAnsi="Courier New"/>
          <w:sz w:val="20"/>
        </w:rPr>
        <w:tab/>
        <w:t>Tubular Exchange</w:t>
      </w:r>
      <w:r>
        <w:rPr>
          <w:rFonts w:ascii="Courier New" w:hAnsi="Courier New"/>
          <w:sz w:val="20"/>
        </w:rPr>
        <w:t>r</w:t>
      </w:r>
      <w:r w:rsidRPr="0087430F">
        <w:rPr>
          <w:rFonts w:ascii="Courier New" w:hAnsi="Courier New"/>
          <w:sz w:val="20"/>
        </w:rPr>
        <w:t xml:space="preserve"> Manufacturers Association</w:t>
      </w:r>
      <w:r w:rsidRPr="0087430F">
        <w:rPr>
          <w:rFonts w:ascii="Courier New" w:hAnsi="Courier New"/>
          <w:sz w:val="20"/>
        </w:rPr>
        <w:br/>
      </w:r>
      <w:r w:rsidRPr="0087430F">
        <w:rPr>
          <w:rStyle w:val="Hyperlink"/>
          <w:rFonts w:ascii="Courier New" w:hAnsi="Courier New"/>
          <w:sz w:val="20"/>
        </w:rPr>
        <w:t>http://www.tema.org</w:t>
      </w:r>
    </w:p>
    <w:p w14:paraId="25991C0D"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TPI</w:t>
      </w:r>
      <w:r w:rsidRPr="0087430F">
        <w:rPr>
          <w:rFonts w:ascii="Courier New" w:hAnsi="Courier New"/>
          <w:sz w:val="20"/>
        </w:rPr>
        <w:tab/>
        <w:t>Truss Plate Institute</w:t>
      </w:r>
      <w:r w:rsidRPr="0087430F">
        <w:rPr>
          <w:rFonts w:ascii="Courier New" w:hAnsi="Courier New"/>
          <w:sz w:val="20"/>
        </w:rPr>
        <w:br/>
      </w:r>
      <w:hyperlink r:id="rId24" w:history="1">
        <w:r w:rsidRPr="00473AC5">
          <w:rPr>
            <w:rStyle w:val="Hyperlink"/>
            <w:rFonts w:ascii="Courier New" w:hAnsi="Courier New"/>
            <w:sz w:val="20"/>
          </w:rPr>
          <w:t>https://www.tpinst.org</w:t>
        </w:r>
      </w:hyperlink>
      <w:r>
        <w:rPr>
          <w:rFonts w:ascii="Courier New" w:hAnsi="Courier New"/>
          <w:sz w:val="20"/>
        </w:rPr>
        <w:t xml:space="preserve"> </w:t>
      </w:r>
    </w:p>
    <w:p w14:paraId="7DD5E740"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UBC</w:t>
      </w:r>
      <w:r w:rsidRPr="0087430F">
        <w:rPr>
          <w:rFonts w:ascii="Courier New" w:hAnsi="Courier New"/>
          <w:sz w:val="20"/>
        </w:rPr>
        <w:tab/>
        <w:t>The Uniform Building Code</w:t>
      </w:r>
      <w:r w:rsidRPr="0087430F">
        <w:rPr>
          <w:rFonts w:ascii="Courier New" w:hAnsi="Courier New"/>
          <w:sz w:val="20"/>
        </w:rPr>
        <w:br/>
      </w:r>
      <w:r>
        <w:rPr>
          <w:rFonts w:ascii="Courier New" w:hAnsi="Courier New"/>
          <w:sz w:val="20"/>
        </w:rPr>
        <w:t>(</w:t>
      </w:r>
      <w:r w:rsidRPr="0087430F">
        <w:rPr>
          <w:rFonts w:ascii="Courier New" w:hAnsi="Courier New"/>
          <w:sz w:val="20"/>
        </w:rPr>
        <w:t>See IC</w:t>
      </w:r>
      <w:r>
        <w:rPr>
          <w:rFonts w:ascii="Courier New" w:hAnsi="Courier New"/>
          <w:sz w:val="20"/>
        </w:rPr>
        <w:t>C)</w:t>
      </w:r>
    </w:p>
    <w:p w14:paraId="12157BDD"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UL</w:t>
      </w:r>
      <w:r w:rsidRPr="0087430F">
        <w:rPr>
          <w:rFonts w:ascii="Courier New" w:hAnsi="Courier New"/>
          <w:sz w:val="20"/>
        </w:rPr>
        <w:tab/>
      </w:r>
      <w:r w:rsidRPr="0087430F">
        <w:rPr>
          <w:rFonts w:ascii="Courier New" w:hAnsi="Courier New"/>
          <w:sz w:val="20"/>
        </w:rPr>
        <w:tab/>
        <w:t>Underwriters' Laboratories Incorporated</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://www.ul.com</w:t>
      </w:r>
    </w:p>
    <w:p w14:paraId="5D3D7944"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ULC</w:t>
      </w:r>
      <w:r w:rsidRPr="0087430F">
        <w:rPr>
          <w:rFonts w:ascii="Courier New" w:hAnsi="Courier New"/>
          <w:sz w:val="20"/>
        </w:rPr>
        <w:tab/>
        <w:t>Underwriters' Laboratories of Canada</w:t>
      </w:r>
      <w:r w:rsidRPr="0087430F">
        <w:rPr>
          <w:rFonts w:ascii="Courier New" w:hAnsi="Courier New"/>
          <w:sz w:val="20"/>
        </w:rPr>
        <w:br/>
      </w:r>
      <w:r w:rsidRPr="0087430F">
        <w:rPr>
          <w:rStyle w:val="Hyperlink"/>
          <w:rFonts w:ascii="Courier New" w:hAnsi="Courier New"/>
          <w:sz w:val="20"/>
        </w:rPr>
        <w:t>http</w:t>
      </w:r>
      <w:r>
        <w:rPr>
          <w:rStyle w:val="Hyperlink"/>
          <w:rFonts w:ascii="Courier New" w:hAnsi="Courier New"/>
          <w:sz w:val="20"/>
        </w:rPr>
        <w:t>s</w:t>
      </w:r>
      <w:r w:rsidRPr="0087430F">
        <w:rPr>
          <w:rStyle w:val="Hyperlink"/>
          <w:rFonts w:ascii="Courier New" w:hAnsi="Courier New"/>
          <w:sz w:val="20"/>
        </w:rPr>
        <w:t>://www.ulc.ca</w:t>
      </w:r>
    </w:p>
    <w:p w14:paraId="1A621772" w14:textId="77777777" w:rsidR="0026006C" w:rsidRDefault="0026006C" w:rsidP="0026006C">
      <w:pPr>
        <w:pStyle w:val="Level1"/>
        <w:ind w:left="1440" w:hanging="1080"/>
        <w:rPr>
          <w:rFonts w:ascii="Courier New" w:hAnsi="Courier New"/>
          <w:sz w:val="20"/>
        </w:rPr>
      </w:pPr>
      <w:r w:rsidRPr="0087430F">
        <w:rPr>
          <w:rFonts w:ascii="Courier New" w:hAnsi="Courier New"/>
          <w:sz w:val="20"/>
        </w:rPr>
        <w:t>WCLB</w:t>
      </w:r>
      <w:r w:rsidRPr="0087430F">
        <w:rPr>
          <w:rFonts w:ascii="Courier New" w:hAnsi="Courier New"/>
          <w:sz w:val="20"/>
        </w:rPr>
        <w:tab/>
        <w:t>West Coast Lumber Inspection Bureau</w:t>
      </w:r>
      <w:r w:rsidRPr="0087430F">
        <w:rPr>
          <w:rFonts w:ascii="Courier New" w:hAnsi="Courier New"/>
          <w:sz w:val="20"/>
        </w:rPr>
        <w:br/>
      </w:r>
      <w:hyperlink r:id="rId25" w:history="1">
        <w:r w:rsidRPr="00473AC5">
          <w:rPr>
            <w:rStyle w:val="Hyperlink"/>
            <w:rFonts w:ascii="Courier New" w:hAnsi="Courier New"/>
            <w:sz w:val="20"/>
          </w:rPr>
          <w:t>http://www.wclib.org</w:t>
        </w:r>
      </w:hyperlink>
      <w:r>
        <w:rPr>
          <w:rFonts w:ascii="Courier New" w:hAnsi="Courier New"/>
          <w:sz w:val="20"/>
        </w:rPr>
        <w:t xml:space="preserve"> </w:t>
      </w:r>
    </w:p>
    <w:p w14:paraId="402A3FEA" w14:textId="77777777" w:rsidR="0026006C" w:rsidRPr="00606CEB" w:rsidRDefault="0026006C" w:rsidP="0026006C">
      <w:pPr>
        <w:pStyle w:val="Level1"/>
        <w:ind w:left="1440" w:hanging="1080"/>
        <w:rPr>
          <w:rFonts w:ascii="Courier New" w:hAnsi="Courier New"/>
          <w:sz w:val="20"/>
        </w:rPr>
      </w:pPr>
      <w:r w:rsidRPr="00606CEB">
        <w:rPr>
          <w:rFonts w:ascii="Courier New" w:hAnsi="Courier New"/>
          <w:sz w:val="20"/>
        </w:rPr>
        <w:t>WDMA</w:t>
      </w:r>
      <w:r w:rsidRPr="00606CEB">
        <w:rPr>
          <w:rFonts w:ascii="Courier New" w:hAnsi="Courier New"/>
          <w:sz w:val="20"/>
        </w:rPr>
        <w:tab/>
        <w:t>Window and Door Manufacturers Association</w:t>
      </w:r>
    </w:p>
    <w:p w14:paraId="2FE2C322" w14:textId="77777777" w:rsidR="0026006C" w:rsidRPr="0087430F" w:rsidRDefault="0026006C" w:rsidP="0026006C">
      <w:pPr>
        <w:pStyle w:val="Level1"/>
        <w:ind w:left="1440" w:hanging="1080"/>
        <w:rPr>
          <w:rFonts w:ascii="Courier New" w:hAnsi="Courier New"/>
          <w:sz w:val="20"/>
        </w:rPr>
      </w:pPr>
      <w:r>
        <w:rPr>
          <w:rFonts w:ascii="Courier New" w:hAnsi="Courier New"/>
          <w:sz w:val="20"/>
        </w:rPr>
        <w:tab/>
      </w:r>
      <w:r>
        <w:rPr>
          <w:rFonts w:ascii="Courier New" w:hAnsi="Courier New"/>
          <w:sz w:val="20"/>
        </w:rPr>
        <w:tab/>
      </w:r>
      <w:hyperlink r:id="rId26" w:history="1">
        <w:r w:rsidRPr="00473AC5">
          <w:rPr>
            <w:rStyle w:val="Hyperlink"/>
            <w:rFonts w:ascii="Courier New" w:hAnsi="Courier New"/>
            <w:sz w:val="20"/>
          </w:rPr>
          <w:t>https://www.wdma.com</w:t>
        </w:r>
      </w:hyperlink>
      <w:r>
        <w:rPr>
          <w:rFonts w:ascii="Courier New" w:hAnsi="Courier New"/>
          <w:sz w:val="20"/>
        </w:rPr>
        <w:t xml:space="preserve"> </w:t>
      </w:r>
    </w:p>
    <w:p w14:paraId="2964C200"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WRCLA</w:t>
      </w:r>
      <w:r w:rsidRPr="0087430F">
        <w:rPr>
          <w:rFonts w:ascii="Courier New" w:hAnsi="Courier New"/>
          <w:sz w:val="20"/>
        </w:rPr>
        <w:tab/>
        <w:t>Western Red Cedar Lumber Association</w:t>
      </w:r>
      <w:r w:rsidRPr="0087430F">
        <w:rPr>
          <w:rFonts w:ascii="Courier New" w:hAnsi="Courier New"/>
          <w:sz w:val="20"/>
        </w:rPr>
        <w:br/>
      </w:r>
      <w:hyperlink r:id="rId27" w:history="1">
        <w:r w:rsidRPr="00473AC5">
          <w:rPr>
            <w:rStyle w:val="Hyperlink"/>
            <w:rFonts w:ascii="Courier New" w:hAnsi="Courier New"/>
            <w:sz w:val="20"/>
          </w:rPr>
          <w:t>https://www.realcedar.com</w:t>
        </w:r>
      </w:hyperlink>
      <w:r>
        <w:rPr>
          <w:rFonts w:ascii="Courier New" w:hAnsi="Courier New"/>
          <w:sz w:val="20"/>
        </w:rPr>
        <w:t xml:space="preserve"> </w:t>
      </w:r>
    </w:p>
    <w:p w14:paraId="19733AE4" w14:textId="77777777" w:rsidR="0026006C" w:rsidRPr="0087430F" w:rsidRDefault="0026006C" w:rsidP="0026006C">
      <w:pPr>
        <w:pStyle w:val="Level1"/>
        <w:ind w:left="1440" w:hanging="1080"/>
        <w:rPr>
          <w:rFonts w:ascii="Courier New" w:hAnsi="Courier New"/>
          <w:sz w:val="20"/>
        </w:rPr>
      </w:pPr>
      <w:r w:rsidRPr="0087430F">
        <w:rPr>
          <w:rFonts w:ascii="Courier New" w:hAnsi="Courier New"/>
          <w:sz w:val="20"/>
        </w:rPr>
        <w:t>WWPA</w:t>
      </w:r>
      <w:r w:rsidRPr="0087430F">
        <w:rPr>
          <w:rFonts w:ascii="Courier New" w:hAnsi="Courier New"/>
          <w:sz w:val="20"/>
        </w:rPr>
        <w:tab/>
        <w:t>Western Wood Products Association</w:t>
      </w:r>
      <w:r w:rsidRPr="0087430F">
        <w:rPr>
          <w:rFonts w:ascii="Courier New" w:hAnsi="Courier New"/>
          <w:sz w:val="20"/>
        </w:rPr>
        <w:br/>
      </w:r>
      <w:r w:rsidRPr="0087430F">
        <w:rPr>
          <w:rStyle w:val="Hyperlink"/>
          <w:rFonts w:ascii="Courier New" w:hAnsi="Courier New"/>
          <w:sz w:val="20"/>
        </w:rPr>
        <w:t>http://www.wwpa.org</w:t>
      </w:r>
    </w:p>
    <w:p w14:paraId="74A6FBD7" w14:textId="77777777" w:rsidR="0026006C" w:rsidRPr="0087430F" w:rsidRDefault="0026006C" w:rsidP="0026006C">
      <w:pPr>
        <w:pStyle w:val="SpecNormal"/>
        <w:jc w:val="center"/>
      </w:pPr>
      <w:r w:rsidRPr="0087430F">
        <w:t>- - - E N D - - -</w:t>
      </w:r>
    </w:p>
    <w:p w14:paraId="4BACF21F" w14:textId="77777777" w:rsidR="000A3497" w:rsidRPr="00EB298A" w:rsidRDefault="000A3497" w:rsidP="002B01E7">
      <w:pPr>
        <w:rPr>
          <w:rFonts w:cs="Courier New"/>
          <w:sz w:val="20"/>
        </w:rPr>
      </w:pPr>
    </w:p>
    <w:sectPr w:rsidR="000A3497" w:rsidRPr="00EB298A" w:rsidSect="00266E21">
      <w:headerReference w:type="default" r:id="rId28"/>
      <w:footerReference w:type="default" r:id="rId29"/>
      <w:headerReference w:type="first" r:id="rId30"/>
      <w:endnotePr>
        <w:numFmt w:val="decimal"/>
      </w:endnotePr>
      <w:pgSz w:w="12240" w:h="15840" w:code="1"/>
      <w:pgMar w:top="1440" w:right="1440" w:bottom="1584" w:left="1440"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74933D" w14:textId="77777777" w:rsidR="004D48D8" w:rsidRDefault="004D48D8">
      <w:pPr>
        <w:spacing w:line="20" w:lineRule="exact"/>
      </w:pPr>
    </w:p>
  </w:endnote>
  <w:endnote w:type="continuationSeparator" w:id="0">
    <w:p w14:paraId="30A05FB4" w14:textId="77777777" w:rsidR="004D48D8" w:rsidRDefault="004D48D8">
      <w:r>
        <w:t xml:space="preserve"> </w:t>
      </w:r>
    </w:p>
  </w:endnote>
  <w:endnote w:type="continuationNotice" w:id="1">
    <w:p w14:paraId="549FA19E" w14:textId="77777777" w:rsidR="004D48D8" w:rsidRDefault="004D48D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Letter  12">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4E83E" w14:textId="77777777" w:rsidR="004D48D8" w:rsidRPr="00354861" w:rsidRDefault="004D48D8" w:rsidP="00DC4FE1">
    <w:pPr>
      <w:tabs>
        <w:tab w:val="center" w:pos="4680"/>
      </w:tabs>
      <w:suppressAutoHyphens/>
      <w:jc w:val="center"/>
      <w:rPr>
        <w:spacing w:val="-2"/>
      </w:rPr>
    </w:pPr>
    <w:r>
      <w:fldChar w:fldCharType="begin"/>
    </w:r>
    <w:r>
      <w:instrText xml:space="preserve"> PAGE </w:instrText>
    </w:r>
    <w:r>
      <w:fldChar w:fldCharType="separate"/>
    </w:r>
    <w:r>
      <w:rPr>
        <w:noProof/>
      </w:rPr>
      <w:t>i</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DAAAE" w14:textId="77777777" w:rsidR="004D48D8" w:rsidRDefault="004D48D8">
    <w:pPr>
      <w:suppressAutoHyphens/>
      <w:jc w:val="both"/>
      <w:rPr>
        <w:spacing w:val="-2"/>
        <w:sz w:val="20"/>
      </w:rPr>
    </w:pPr>
  </w:p>
  <w:p w14:paraId="6F099007" w14:textId="77777777" w:rsidR="004D48D8" w:rsidRDefault="004D48D8">
    <w:pPr>
      <w:tabs>
        <w:tab w:val="center" w:pos="4680"/>
      </w:tabs>
      <w:suppressAutoHyphens/>
      <w:jc w:val="center"/>
      <w:rPr>
        <w:spacing w:val="-2"/>
        <w:sz w:val="20"/>
      </w:rPr>
    </w:pPr>
    <w:r>
      <w:rPr>
        <w:spacing w:val="-2"/>
        <w:sz w:val="20"/>
      </w:rPr>
      <w:t>00 01 10-</w:t>
    </w:r>
    <w:r>
      <w:rPr>
        <w:spacing w:val="-2"/>
        <w:sz w:val="20"/>
      </w:rPr>
      <w:fldChar w:fldCharType="begin"/>
    </w:r>
    <w:r>
      <w:rPr>
        <w:spacing w:val="-2"/>
        <w:sz w:val="20"/>
      </w:rPr>
      <w:instrText>page \* arabic</w:instrText>
    </w:r>
    <w:r>
      <w:rPr>
        <w:spacing w:val="-2"/>
        <w:sz w:val="20"/>
      </w:rPr>
      <w:fldChar w:fldCharType="separate"/>
    </w:r>
    <w:r>
      <w:rPr>
        <w:noProof/>
        <w:spacing w:val="-2"/>
        <w:sz w:val="20"/>
      </w:rPr>
      <w:t>1</w:t>
    </w:r>
    <w:r>
      <w:rPr>
        <w:spacing w:val="-2"/>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DF580E" w14:textId="77777777" w:rsidR="004D48D8" w:rsidRDefault="004D48D8">
      <w:r>
        <w:separator/>
      </w:r>
    </w:p>
  </w:footnote>
  <w:footnote w:type="continuationSeparator" w:id="0">
    <w:p w14:paraId="6E0D2F3F" w14:textId="77777777" w:rsidR="004D48D8" w:rsidRDefault="004D4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65DA9" w14:textId="77777777" w:rsidR="004D48D8" w:rsidRDefault="004D48D8" w:rsidP="00DC4FE1">
    <w:pPr>
      <w:tabs>
        <w:tab w:val="center" w:pos="4680"/>
        <w:tab w:val="right" w:pos="9360"/>
      </w:tabs>
      <w:jc w:val="right"/>
      <w:rPr>
        <w:b/>
        <w:sz w:val="20"/>
      </w:rPr>
    </w:pPr>
    <w:r>
      <w:rPr>
        <w:b/>
        <w:sz w:val="20"/>
      </w:rPr>
      <w:tab/>
    </w:r>
    <w:r>
      <w:rPr>
        <w:b/>
        <w:sz w:val="20"/>
      </w:rPr>
      <w:tab/>
      <w:t>VAMC MONTROSE, NY</w:t>
    </w:r>
  </w:p>
  <w:p w14:paraId="0AE420F2" w14:textId="77777777" w:rsidR="004D48D8" w:rsidRDefault="004D48D8" w:rsidP="00DC4FE1">
    <w:pPr>
      <w:tabs>
        <w:tab w:val="center" w:pos="4680"/>
        <w:tab w:val="right" w:pos="9360"/>
      </w:tabs>
      <w:jc w:val="right"/>
      <w:rPr>
        <w:rFonts w:ascii="Times New Roman" w:eastAsia="Calibri" w:hAnsi="Times New Roman"/>
        <w:b/>
        <w:sz w:val="20"/>
      </w:rPr>
    </w:pPr>
    <w:r>
      <w:rPr>
        <w:b/>
        <w:sz w:val="20"/>
      </w:rPr>
      <w:tab/>
    </w:r>
    <w:r>
      <w:rPr>
        <w:rFonts w:eastAsia="Calibri"/>
        <w:b/>
      </w:rPr>
      <w:t>“Fire Department Renovations at FDR, Montrose”</w:t>
    </w:r>
  </w:p>
  <w:p w14:paraId="6CD0A3D3" w14:textId="77777777" w:rsidR="004D48D8" w:rsidRPr="00463D25" w:rsidRDefault="004D48D8" w:rsidP="00DC4FE1">
    <w:pPr>
      <w:suppressAutoHyphens/>
      <w:spacing w:line="360" w:lineRule="auto"/>
      <w:jc w:val="right"/>
      <w:rPr>
        <w:b/>
      </w:rPr>
    </w:pPr>
    <w:r>
      <w:rPr>
        <w:b/>
      </w:rPr>
      <w:t xml:space="preserve">  PROJECT NO. 620-20-206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CE379" w14:textId="77777777" w:rsidR="004D48D8" w:rsidRDefault="004D48D8" w:rsidP="00E1704F">
    <w:pPr>
      <w:tabs>
        <w:tab w:val="center" w:pos="4680"/>
        <w:tab w:val="right" w:pos="9360"/>
      </w:tabs>
      <w:jc w:val="right"/>
      <w:rPr>
        <w:rFonts w:asciiTheme="minorHAnsi" w:hAnsiTheme="minorHAnsi"/>
        <w:b/>
      </w:rPr>
    </w:pPr>
    <w:r>
      <w:rPr>
        <w:rFonts w:cs="Courier New"/>
        <w:sz w:val="20"/>
      </w:rPr>
      <w:tab/>
    </w:r>
    <w:r>
      <w:rPr>
        <w:b/>
      </w:rPr>
      <w:t>VAMC MONTROSE, NY</w:t>
    </w:r>
  </w:p>
  <w:p w14:paraId="6AFF6C20" w14:textId="77777777" w:rsidR="004D48D8" w:rsidRDefault="004D48D8" w:rsidP="00E1704F">
    <w:pPr>
      <w:tabs>
        <w:tab w:val="center" w:pos="4680"/>
        <w:tab w:val="right" w:pos="9360"/>
      </w:tabs>
      <w:jc w:val="right"/>
      <w:rPr>
        <w:rFonts w:ascii="Times New Roman" w:eastAsia="Calibri" w:hAnsi="Times New Roman"/>
        <w:b/>
      </w:rPr>
    </w:pPr>
    <w:r>
      <w:rPr>
        <w:b/>
      </w:rPr>
      <w:tab/>
    </w:r>
    <w:r>
      <w:rPr>
        <w:rFonts w:eastAsia="Calibri"/>
        <w:b/>
      </w:rPr>
      <w:t>“Fire Department Renovations at FDR, Montrose”</w:t>
    </w:r>
  </w:p>
  <w:p w14:paraId="63E3F94A" w14:textId="77777777" w:rsidR="004D48D8" w:rsidRDefault="004D48D8" w:rsidP="00E1704F">
    <w:pPr>
      <w:suppressAutoHyphens/>
      <w:spacing w:line="360" w:lineRule="auto"/>
      <w:jc w:val="right"/>
      <w:rPr>
        <w:rFonts w:asciiTheme="minorHAnsi" w:hAnsiTheme="minorHAnsi" w:cstheme="minorBidi"/>
        <w:b/>
        <w:sz w:val="22"/>
        <w:szCs w:val="22"/>
      </w:rPr>
    </w:pPr>
    <w:r>
      <w:rPr>
        <w:b/>
      </w:rPr>
      <w:t xml:space="preserve">  PROJECT NO. 620-20-206</w:t>
    </w:r>
  </w:p>
  <w:p w14:paraId="19020A3B" w14:textId="3BDF7ADA" w:rsidR="004D48D8" w:rsidRDefault="004D48D8" w:rsidP="00E1704F">
    <w:pPr>
      <w:pStyle w:val="Header"/>
      <w:jc w:val="right"/>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F5859" w14:textId="77777777" w:rsidR="004D48D8" w:rsidRPr="000B03ED" w:rsidRDefault="004D48D8">
    <w:pPr>
      <w:pStyle w:val="Header"/>
      <w:rPr>
        <w:sz w:val="20"/>
      </w:rPr>
    </w:pPr>
    <w:r>
      <w:tab/>
    </w:r>
    <w:r>
      <w:tab/>
    </w:r>
    <w:r>
      <w:rPr>
        <w:sz w:val="20"/>
      </w:rPr>
      <w:t>07-01-14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063F3"/>
    <w:multiLevelType w:val="hybridMultilevel"/>
    <w:tmpl w:val="01383F0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42330"/>
    <w:multiLevelType w:val="hybridMultilevel"/>
    <w:tmpl w:val="5A2227C6"/>
    <w:lvl w:ilvl="0" w:tplc="04090015">
      <w:start w:val="1"/>
      <w:numFmt w:val="upperLetter"/>
      <w:lvlText w:val="%1."/>
      <w:lvlJc w:val="left"/>
      <w:pPr>
        <w:ind w:left="-21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0" w:hanging="360"/>
      </w:pPr>
    </w:lvl>
    <w:lvl w:ilvl="4" w:tplc="04090019" w:tentative="1">
      <w:start w:val="1"/>
      <w:numFmt w:val="lowerLetter"/>
      <w:lvlText w:val="%5."/>
      <w:lvlJc w:val="left"/>
      <w:pPr>
        <w:ind w:left="720" w:hanging="360"/>
      </w:pPr>
    </w:lvl>
    <w:lvl w:ilvl="5" w:tplc="0409001B" w:tentative="1">
      <w:start w:val="1"/>
      <w:numFmt w:val="lowerRoman"/>
      <w:lvlText w:val="%6."/>
      <w:lvlJc w:val="right"/>
      <w:pPr>
        <w:ind w:left="1440" w:hanging="180"/>
      </w:pPr>
    </w:lvl>
    <w:lvl w:ilvl="6" w:tplc="0409000F" w:tentative="1">
      <w:start w:val="1"/>
      <w:numFmt w:val="decimal"/>
      <w:lvlText w:val="%7."/>
      <w:lvlJc w:val="left"/>
      <w:pPr>
        <w:ind w:left="2160" w:hanging="360"/>
      </w:pPr>
    </w:lvl>
    <w:lvl w:ilvl="7" w:tplc="04090019" w:tentative="1">
      <w:start w:val="1"/>
      <w:numFmt w:val="lowerLetter"/>
      <w:lvlText w:val="%8."/>
      <w:lvlJc w:val="left"/>
      <w:pPr>
        <w:ind w:left="2880" w:hanging="360"/>
      </w:pPr>
    </w:lvl>
    <w:lvl w:ilvl="8" w:tplc="0409001B" w:tentative="1">
      <w:start w:val="1"/>
      <w:numFmt w:val="lowerRoman"/>
      <w:lvlText w:val="%9."/>
      <w:lvlJc w:val="right"/>
      <w:pPr>
        <w:ind w:left="3600" w:hanging="180"/>
      </w:pPr>
    </w:lvl>
  </w:abstractNum>
  <w:abstractNum w:abstractNumId="2" w15:restartNumberingAfterBreak="0">
    <w:nsid w:val="05F77C4B"/>
    <w:multiLevelType w:val="hybridMultilevel"/>
    <w:tmpl w:val="F5CC596E"/>
    <w:lvl w:ilvl="0" w:tplc="7AA6D744">
      <w:start w:val="620"/>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3B54804"/>
    <w:multiLevelType w:val="multilevel"/>
    <w:tmpl w:val="12FE00E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upperLetter"/>
      <w:lvlText w:val="%3."/>
      <w:lvlJc w:val="left"/>
      <w:pPr>
        <w:ind w:left="720" w:hanging="720"/>
      </w:pPr>
      <w:rPr>
        <w:rFonts w:ascii="Courier New" w:hAnsi="Courier New" w:cs="Courier New" w:hint="default"/>
      </w:rPr>
    </w:lvl>
    <w:lvl w:ilvl="3">
      <w:start w:val="1"/>
      <w:numFmt w:val="decimal"/>
      <w:lvlText w:val="%4."/>
      <w:lvlJc w:val="left"/>
      <w:pPr>
        <w:ind w:left="2160" w:hanging="1080"/>
      </w:pPr>
      <w:rPr>
        <w:rFonts w:hint="default"/>
      </w:rPr>
    </w:lvl>
    <w:lvl w:ilvl="4">
      <w:start w:val="1"/>
      <w:numFmt w:val="decimal"/>
      <w:lvlText w:val="%1.%2.%3.%4.%5"/>
      <w:lvlJc w:val="left"/>
      <w:pPr>
        <w:ind w:left="1080" w:hanging="1080"/>
      </w:pPr>
      <w:rPr>
        <w:rFonts w:hint="default"/>
      </w:rPr>
    </w:lvl>
    <w:lvl w:ilvl="5">
      <w:start w:val="1"/>
      <w:numFmt w:val="lowerRoman"/>
      <w:lvlText w:val="%6."/>
      <w:lvlJc w:val="righ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8175AA1"/>
    <w:multiLevelType w:val="singleLevel"/>
    <w:tmpl w:val="16621D90"/>
    <w:lvl w:ilvl="0">
      <w:start w:val="5"/>
      <w:numFmt w:val="decimal"/>
      <w:lvlText w:val="%1."/>
      <w:lvlJc w:val="left"/>
      <w:pPr>
        <w:ind w:left="1080" w:hanging="360"/>
      </w:pPr>
      <w:rPr>
        <w:rFonts w:hint="default"/>
        <w:color w:val="auto"/>
      </w:rPr>
    </w:lvl>
  </w:abstractNum>
  <w:abstractNum w:abstractNumId="5" w15:restartNumberingAfterBreak="0">
    <w:nsid w:val="1DB14EB4"/>
    <w:multiLevelType w:val="hybridMultilevel"/>
    <w:tmpl w:val="4CB2CC2C"/>
    <w:lvl w:ilvl="0" w:tplc="0409000F">
      <w:start w:val="1"/>
      <w:numFmt w:val="decimal"/>
      <w:lvlText w:val="%1."/>
      <w:lvlJc w:val="left"/>
      <w:pPr>
        <w:ind w:left="135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AC2905"/>
    <w:multiLevelType w:val="hybridMultilevel"/>
    <w:tmpl w:val="26305DB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DB1AF5"/>
    <w:multiLevelType w:val="hybridMultilevel"/>
    <w:tmpl w:val="E1204256"/>
    <w:lvl w:ilvl="0" w:tplc="CD000904">
      <w:start w:val="2"/>
      <w:numFmt w:val="decimal"/>
      <w:lvlText w:val="%1."/>
      <w:lvlJc w:val="left"/>
      <w:pPr>
        <w:ind w:left="108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FC3079A"/>
    <w:multiLevelType w:val="hybridMultilevel"/>
    <w:tmpl w:val="9F2C03F2"/>
    <w:lvl w:ilvl="0" w:tplc="0778D3F8">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FB5A5B5C">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BC2199"/>
    <w:multiLevelType w:val="hybridMultilevel"/>
    <w:tmpl w:val="72128148"/>
    <w:lvl w:ilvl="0" w:tplc="495A76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1650E6E"/>
    <w:multiLevelType w:val="singleLevel"/>
    <w:tmpl w:val="1388970A"/>
    <w:lvl w:ilvl="0">
      <w:start w:val="1"/>
      <w:numFmt w:val="upperLetter"/>
      <w:lvlText w:val="%1."/>
      <w:lvlJc w:val="left"/>
      <w:pPr>
        <w:ind w:left="720" w:hanging="360"/>
      </w:pPr>
      <w:rPr>
        <w:rFonts w:hint="default"/>
      </w:rPr>
    </w:lvl>
  </w:abstractNum>
  <w:abstractNum w:abstractNumId="11" w15:restartNumberingAfterBreak="0">
    <w:nsid w:val="41B164D7"/>
    <w:multiLevelType w:val="hybridMultilevel"/>
    <w:tmpl w:val="DDFC9504"/>
    <w:lvl w:ilvl="0" w:tplc="04090019">
      <w:start w:val="1"/>
      <w:numFmt w:val="lowerLetter"/>
      <w:lvlText w:val="%1."/>
      <w:lvlJc w:val="left"/>
      <w:pPr>
        <w:ind w:left="1440" w:hanging="360"/>
      </w:pPr>
    </w:lvl>
    <w:lvl w:ilvl="1" w:tplc="FB5A5B5C">
      <w:start w:val="1"/>
      <w:numFmt w:val="decimal"/>
      <w:lvlText w:val="(%2)"/>
      <w:lvlJc w:val="left"/>
      <w:pPr>
        <w:ind w:left="171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7A75F45"/>
    <w:multiLevelType w:val="hybridMultilevel"/>
    <w:tmpl w:val="C7AE1556"/>
    <w:lvl w:ilvl="0" w:tplc="13D666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C340AE9"/>
    <w:multiLevelType w:val="hybridMultilevel"/>
    <w:tmpl w:val="0518DB5E"/>
    <w:lvl w:ilvl="0" w:tplc="04090015">
      <w:start w:val="1"/>
      <w:numFmt w:val="upperLetter"/>
      <w:lvlText w:val="%1."/>
      <w:lvlJc w:val="left"/>
      <w:pPr>
        <w:ind w:left="720" w:hanging="360"/>
      </w:pPr>
    </w:lvl>
    <w:lvl w:ilvl="1" w:tplc="48B2437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2D00F2"/>
    <w:multiLevelType w:val="hybridMultilevel"/>
    <w:tmpl w:val="6054ED12"/>
    <w:lvl w:ilvl="0" w:tplc="73AAC28E">
      <w:start w:val="1"/>
      <w:numFmt w:val="upperLetter"/>
      <w:lvlText w:val="%1."/>
      <w:lvlJc w:val="left"/>
      <w:pPr>
        <w:ind w:left="679" w:hanging="360"/>
      </w:pPr>
      <w:rPr>
        <w:rFonts w:hint="default"/>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15" w15:restartNumberingAfterBreak="0">
    <w:nsid w:val="7EE737C0"/>
    <w:multiLevelType w:val="hybridMultilevel"/>
    <w:tmpl w:val="82C66BFE"/>
    <w:lvl w:ilvl="0" w:tplc="847AA896">
      <w:start w:val="9"/>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4"/>
  </w:num>
  <w:num w:numId="3">
    <w:abstractNumId w:val="12"/>
  </w:num>
  <w:num w:numId="4">
    <w:abstractNumId w:val="9"/>
  </w:num>
  <w:num w:numId="5">
    <w:abstractNumId w:val="10"/>
  </w:num>
  <w:num w:numId="6">
    <w:abstractNumId w:val="1"/>
  </w:num>
  <w:num w:numId="7">
    <w:abstractNumId w:val="3"/>
  </w:num>
  <w:num w:numId="8">
    <w:abstractNumId w:val="13"/>
  </w:num>
  <w:num w:numId="9">
    <w:abstractNumId w:val="0"/>
  </w:num>
  <w:num w:numId="10">
    <w:abstractNumId w:val="5"/>
  </w:num>
  <w:num w:numId="11">
    <w:abstractNumId w:val="11"/>
  </w:num>
  <w:num w:numId="12">
    <w:abstractNumId w:val="6"/>
  </w:num>
  <w:num w:numId="13">
    <w:abstractNumId w:val="4"/>
  </w:num>
  <w:num w:numId="14">
    <w:abstractNumId w:val="8"/>
  </w:num>
  <w:num w:numId="15">
    <w:abstractNumId w:val="7"/>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4577"/>
  </w:hdrShapeDefaults>
  <w:footnotePr>
    <w:footnote w:id="-1"/>
    <w:footnote w:id="0"/>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B2E"/>
    <w:rsid w:val="000019C7"/>
    <w:rsid w:val="00005741"/>
    <w:rsid w:val="00006B7B"/>
    <w:rsid w:val="00011BCE"/>
    <w:rsid w:val="0001422D"/>
    <w:rsid w:val="00017EDC"/>
    <w:rsid w:val="00022D58"/>
    <w:rsid w:val="0002632E"/>
    <w:rsid w:val="00026750"/>
    <w:rsid w:val="00026E47"/>
    <w:rsid w:val="00033120"/>
    <w:rsid w:val="00033177"/>
    <w:rsid w:val="0003500D"/>
    <w:rsid w:val="00042322"/>
    <w:rsid w:val="00044CD3"/>
    <w:rsid w:val="00053B88"/>
    <w:rsid w:val="00062A10"/>
    <w:rsid w:val="00063F8F"/>
    <w:rsid w:val="000650AF"/>
    <w:rsid w:val="0007271E"/>
    <w:rsid w:val="00072806"/>
    <w:rsid w:val="0007587B"/>
    <w:rsid w:val="00082571"/>
    <w:rsid w:val="0008309E"/>
    <w:rsid w:val="000831F9"/>
    <w:rsid w:val="000873E0"/>
    <w:rsid w:val="000879EE"/>
    <w:rsid w:val="0009108D"/>
    <w:rsid w:val="000917ED"/>
    <w:rsid w:val="00094363"/>
    <w:rsid w:val="000964EE"/>
    <w:rsid w:val="000968C7"/>
    <w:rsid w:val="00096CF8"/>
    <w:rsid w:val="000A1532"/>
    <w:rsid w:val="000A3497"/>
    <w:rsid w:val="000A608D"/>
    <w:rsid w:val="000B03ED"/>
    <w:rsid w:val="000B06DF"/>
    <w:rsid w:val="000B34F4"/>
    <w:rsid w:val="000B78C1"/>
    <w:rsid w:val="000C1B7B"/>
    <w:rsid w:val="000C1EA7"/>
    <w:rsid w:val="000C3A4A"/>
    <w:rsid w:val="000C4A76"/>
    <w:rsid w:val="000D0244"/>
    <w:rsid w:val="000D2A5E"/>
    <w:rsid w:val="000D47A3"/>
    <w:rsid w:val="000E1493"/>
    <w:rsid w:val="000E1506"/>
    <w:rsid w:val="000E613A"/>
    <w:rsid w:val="0010108A"/>
    <w:rsid w:val="00101411"/>
    <w:rsid w:val="001047F6"/>
    <w:rsid w:val="00106673"/>
    <w:rsid w:val="00111639"/>
    <w:rsid w:val="001121D4"/>
    <w:rsid w:val="00120922"/>
    <w:rsid w:val="00122EDE"/>
    <w:rsid w:val="00122F8E"/>
    <w:rsid w:val="001266EC"/>
    <w:rsid w:val="0012718F"/>
    <w:rsid w:val="00127903"/>
    <w:rsid w:val="00144D19"/>
    <w:rsid w:val="00147323"/>
    <w:rsid w:val="00150799"/>
    <w:rsid w:val="00152A19"/>
    <w:rsid w:val="00154748"/>
    <w:rsid w:val="00155E2B"/>
    <w:rsid w:val="00157FB9"/>
    <w:rsid w:val="001603F9"/>
    <w:rsid w:val="00161475"/>
    <w:rsid w:val="001674DF"/>
    <w:rsid w:val="00170E7D"/>
    <w:rsid w:val="001714BF"/>
    <w:rsid w:val="001717ED"/>
    <w:rsid w:val="001720A7"/>
    <w:rsid w:val="00173581"/>
    <w:rsid w:val="00173CFA"/>
    <w:rsid w:val="00174769"/>
    <w:rsid w:val="00174D13"/>
    <w:rsid w:val="00175E88"/>
    <w:rsid w:val="00177352"/>
    <w:rsid w:val="001801BD"/>
    <w:rsid w:val="00180870"/>
    <w:rsid w:val="00181062"/>
    <w:rsid w:val="00183E86"/>
    <w:rsid w:val="00183F58"/>
    <w:rsid w:val="001867E3"/>
    <w:rsid w:val="00186D23"/>
    <w:rsid w:val="0019020B"/>
    <w:rsid w:val="001A3993"/>
    <w:rsid w:val="001A6DD6"/>
    <w:rsid w:val="001B5F0A"/>
    <w:rsid w:val="001C29BC"/>
    <w:rsid w:val="001C33FE"/>
    <w:rsid w:val="001C6FB2"/>
    <w:rsid w:val="001D0BED"/>
    <w:rsid w:val="001E64CB"/>
    <w:rsid w:val="001E7953"/>
    <w:rsid w:val="001F201F"/>
    <w:rsid w:val="001F49F7"/>
    <w:rsid w:val="002003BC"/>
    <w:rsid w:val="002008CC"/>
    <w:rsid w:val="0020130D"/>
    <w:rsid w:val="00214763"/>
    <w:rsid w:val="0022279B"/>
    <w:rsid w:val="0023504F"/>
    <w:rsid w:val="002365F9"/>
    <w:rsid w:val="002406E2"/>
    <w:rsid w:val="00242930"/>
    <w:rsid w:val="00242A03"/>
    <w:rsid w:val="00243BD3"/>
    <w:rsid w:val="0025026F"/>
    <w:rsid w:val="00251E0F"/>
    <w:rsid w:val="002540DD"/>
    <w:rsid w:val="00254949"/>
    <w:rsid w:val="00257131"/>
    <w:rsid w:val="0026006C"/>
    <w:rsid w:val="0026078F"/>
    <w:rsid w:val="00260E3C"/>
    <w:rsid w:val="002613F2"/>
    <w:rsid w:val="00262610"/>
    <w:rsid w:val="002626B8"/>
    <w:rsid w:val="0026464E"/>
    <w:rsid w:val="002665C6"/>
    <w:rsid w:val="0026681C"/>
    <w:rsid w:val="00266A3C"/>
    <w:rsid w:val="00266E21"/>
    <w:rsid w:val="00267E57"/>
    <w:rsid w:val="00270DF3"/>
    <w:rsid w:val="0027270A"/>
    <w:rsid w:val="002812C1"/>
    <w:rsid w:val="00281B2E"/>
    <w:rsid w:val="00284433"/>
    <w:rsid w:val="00285DE0"/>
    <w:rsid w:val="00285F39"/>
    <w:rsid w:val="002861D9"/>
    <w:rsid w:val="00286AB3"/>
    <w:rsid w:val="00290701"/>
    <w:rsid w:val="00291D0A"/>
    <w:rsid w:val="0029285C"/>
    <w:rsid w:val="00293EFE"/>
    <w:rsid w:val="002A47B3"/>
    <w:rsid w:val="002A5F69"/>
    <w:rsid w:val="002B01E7"/>
    <w:rsid w:val="002B0BAE"/>
    <w:rsid w:val="002B1BD8"/>
    <w:rsid w:val="002B1C5C"/>
    <w:rsid w:val="002B311F"/>
    <w:rsid w:val="002B4CCD"/>
    <w:rsid w:val="002C01F7"/>
    <w:rsid w:val="002C02A5"/>
    <w:rsid w:val="002C09B2"/>
    <w:rsid w:val="002C5D75"/>
    <w:rsid w:val="002C6DEE"/>
    <w:rsid w:val="002D0E3D"/>
    <w:rsid w:val="002D31F3"/>
    <w:rsid w:val="002E0442"/>
    <w:rsid w:val="002E408A"/>
    <w:rsid w:val="002E4BE9"/>
    <w:rsid w:val="002E4C52"/>
    <w:rsid w:val="002E5D4E"/>
    <w:rsid w:val="002F32DF"/>
    <w:rsid w:val="002F3D9E"/>
    <w:rsid w:val="003001AA"/>
    <w:rsid w:val="00301515"/>
    <w:rsid w:val="00304DB7"/>
    <w:rsid w:val="003058FE"/>
    <w:rsid w:val="00307186"/>
    <w:rsid w:val="0030798D"/>
    <w:rsid w:val="003107F7"/>
    <w:rsid w:val="00314045"/>
    <w:rsid w:val="00315126"/>
    <w:rsid w:val="00315E26"/>
    <w:rsid w:val="00323A73"/>
    <w:rsid w:val="00325BC5"/>
    <w:rsid w:val="003260F0"/>
    <w:rsid w:val="00332CEE"/>
    <w:rsid w:val="00333342"/>
    <w:rsid w:val="0033377D"/>
    <w:rsid w:val="00334431"/>
    <w:rsid w:val="003355E9"/>
    <w:rsid w:val="0033593F"/>
    <w:rsid w:val="0033729A"/>
    <w:rsid w:val="00340294"/>
    <w:rsid w:val="00344638"/>
    <w:rsid w:val="00346E34"/>
    <w:rsid w:val="0035242F"/>
    <w:rsid w:val="00352450"/>
    <w:rsid w:val="00352458"/>
    <w:rsid w:val="00352488"/>
    <w:rsid w:val="00356AF0"/>
    <w:rsid w:val="00357ED1"/>
    <w:rsid w:val="00357F37"/>
    <w:rsid w:val="00360363"/>
    <w:rsid w:val="00360F51"/>
    <w:rsid w:val="00363F29"/>
    <w:rsid w:val="003801B4"/>
    <w:rsid w:val="00380619"/>
    <w:rsid w:val="0038144A"/>
    <w:rsid w:val="0038148C"/>
    <w:rsid w:val="00383EA0"/>
    <w:rsid w:val="003902C1"/>
    <w:rsid w:val="00390B2E"/>
    <w:rsid w:val="003953B7"/>
    <w:rsid w:val="0039660C"/>
    <w:rsid w:val="003A0B66"/>
    <w:rsid w:val="003A2B34"/>
    <w:rsid w:val="003A4052"/>
    <w:rsid w:val="003A4496"/>
    <w:rsid w:val="003A5C1B"/>
    <w:rsid w:val="003A7002"/>
    <w:rsid w:val="003B2790"/>
    <w:rsid w:val="003B3071"/>
    <w:rsid w:val="003B3F2A"/>
    <w:rsid w:val="003B3FA5"/>
    <w:rsid w:val="003B4A7E"/>
    <w:rsid w:val="003B4E28"/>
    <w:rsid w:val="003C227F"/>
    <w:rsid w:val="003E3306"/>
    <w:rsid w:val="003E35FC"/>
    <w:rsid w:val="003E70D0"/>
    <w:rsid w:val="003F0D4D"/>
    <w:rsid w:val="003F218D"/>
    <w:rsid w:val="003F2435"/>
    <w:rsid w:val="003F2A78"/>
    <w:rsid w:val="003F2EB9"/>
    <w:rsid w:val="003F566B"/>
    <w:rsid w:val="003F7C26"/>
    <w:rsid w:val="00400D2C"/>
    <w:rsid w:val="00400E5E"/>
    <w:rsid w:val="004017C5"/>
    <w:rsid w:val="00411E2D"/>
    <w:rsid w:val="00414AC8"/>
    <w:rsid w:val="004208F6"/>
    <w:rsid w:val="00420F2C"/>
    <w:rsid w:val="00421044"/>
    <w:rsid w:val="00421B3E"/>
    <w:rsid w:val="00425E56"/>
    <w:rsid w:val="00427B72"/>
    <w:rsid w:val="00433CE4"/>
    <w:rsid w:val="004361F2"/>
    <w:rsid w:val="00436892"/>
    <w:rsid w:val="00442571"/>
    <w:rsid w:val="0044493B"/>
    <w:rsid w:val="00450624"/>
    <w:rsid w:val="00450FAF"/>
    <w:rsid w:val="004510CF"/>
    <w:rsid w:val="00451B54"/>
    <w:rsid w:val="0045724C"/>
    <w:rsid w:val="00466E5B"/>
    <w:rsid w:val="0048129B"/>
    <w:rsid w:val="00484173"/>
    <w:rsid w:val="00485B5D"/>
    <w:rsid w:val="00486C19"/>
    <w:rsid w:val="00490EC5"/>
    <w:rsid w:val="004917F0"/>
    <w:rsid w:val="004930ED"/>
    <w:rsid w:val="00495423"/>
    <w:rsid w:val="004A02A2"/>
    <w:rsid w:val="004A16E9"/>
    <w:rsid w:val="004A3230"/>
    <w:rsid w:val="004A34DD"/>
    <w:rsid w:val="004A3627"/>
    <w:rsid w:val="004A51D9"/>
    <w:rsid w:val="004B0CDD"/>
    <w:rsid w:val="004B14F3"/>
    <w:rsid w:val="004B1E3D"/>
    <w:rsid w:val="004B2DF2"/>
    <w:rsid w:val="004B4517"/>
    <w:rsid w:val="004B5EBB"/>
    <w:rsid w:val="004C0BC5"/>
    <w:rsid w:val="004C1A1B"/>
    <w:rsid w:val="004C2098"/>
    <w:rsid w:val="004C278D"/>
    <w:rsid w:val="004C2AC6"/>
    <w:rsid w:val="004C5AE6"/>
    <w:rsid w:val="004C7DD5"/>
    <w:rsid w:val="004C7EB5"/>
    <w:rsid w:val="004D247B"/>
    <w:rsid w:val="004D3EBB"/>
    <w:rsid w:val="004D3FB1"/>
    <w:rsid w:val="004D48D8"/>
    <w:rsid w:val="004D56D7"/>
    <w:rsid w:val="004E510D"/>
    <w:rsid w:val="004F0D00"/>
    <w:rsid w:val="004F0E23"/>
    <w:rsid w:val="004F3E3A"/>
    <w:rsid w:val="004F467E"/>
    <w:rsid w:val="00503D12"/>
    <w:rsid w:val="00505D86"/>
    <w:rsid w:val="0050768F"/>
    <w:rsid w:val="00507CEC"/>
    <w:rsid w:val="00510926"/>
    <w:rsid w:val="00512EF8"/>
    <w:rsid w:val="00515C96"/>
    <w:rsid w:val="00516987"/>
    <w:rsid w:val="00517A38"/>
    <w:rsid w:val="00521078"/>
    <w:rsid w:val="00521DAA"/>
    <w:rsid w:val="00524815"/>
    <w:rsid w:val="00525C7B"/>
    <w:rsid w:val="0054062B"/>
    <w:rsid w:val="0054499D"/>
    <w:rsid w:val="005513A5"/>
    <w:rsid w:val="00551751"/>
    <w:rsid w:val="00553C9E"/>
    <w:rsid w:val="005618E4"/>
    <w:rsid w:val="00563B07"/>
    <w:rsid w:val="00564004"/>
    <w:rsid w:val="00564A80"/>
    <w:rsid w:val="00564F21"/>
    <w:rsid w:val="005653C9"/>
    <w:rsid w:val="005662CD"/>
    <w:rsid w:val="0056756E"/>
    <w:rsid w:val="00570271"/>
    <w:rsid w:val="00571F11"/>
    <w:rsid w:val="00572B76"/>
    <w:rsid w:val="00573AB4"/>
    <w:rsid w:val="0057514B"/>
    <w:rsid w:val="00580530"/>
    <w:rsid w:val="00582A25"/>
    <w:rsid w:val="005858CB"/>
    <w:rsid w:val="005859CE"/>
    <w:rsid w:val="005877A7"/>
    <w:rsid w:val="005877E5"/>
    <w:rsid w:val="0059047D"/>
    <w:rsid w:val="00592F1B"/>
    <w:rsid w:val="00593A9E"/>
    <w:rsid w:val="00595E8D"/>
    <w:rsid w:val="005A056D"/>
    <w:rsid w:val="005A3B06"/>
    <w:rsid w:val="005A5192"/>
    <w:rsid w:val="005B1691"/>
    <w:rsid w:val="005B3372"/>
    <w:rsid w:val="005B6371"/>
    <w:rsid w:val="005C6820"/>
    <w:rsid w:val="005C6D65"/>
    <w:rsid w:val="005D1878"/>
    <w:rsid w:val="005D3EB9"/>
    <w:rsid w:val="005D62CC"/>
    <w:rsid w:val="005E0613"/>
    <w:rsid w:val="005E2CB4"/>
    <w:rsid w:val="005E3023"/>
    <w:rsid w:val="005E73CA"/>
    <w:rsid w:val="005F6702"/>
    <w:rsid w:val="005F6973"/>
    <w:rsid w:val="005F6CEE"/>
    <w:rsid w:val="005F7AD2"/>
    <w:rsid w:val="006006C6"/>
    <w:rsid w:val="00603523"/>
    <w:rsid w:val="006043B3"/>
    <w:rsid w:val="00604561"/>
    <w:rsid w:val="006047D2"/>
    <w:rsid w:val="00604FED"/>
    <w:rsid w:val="00612096"/>
    <w:rsid w:val="00613187"/>
    <w:rsid w:val="00613F58"/>
    <w:rsid w:val="00616105"/>
    <w:rsid w:val="00621D35"/>
    <w:rsid w:val="006221B8"/>
    <w:rsid w:val="00623B2D"/>
    <w:rsid w:val="00630125"/>
    <w:rsid w:val="00635786"/>
    <w:rsid w:val="006361F5"/>
    <w:rsid w:val="00640ADB"/>
    <w:rsid w:val="00646AA6"/>
    <w:rsid w:val="00646ECC"/>
    <w:rsid w:val="00647F52"/>
    <w:rsid w:val="00650513"/>
    <w:rsid w:val="0065091D"/>
    <w:rsid w:val="006553CA"/>
    <w:rsid w:val="00657B5A"/>
    <w:rsid w:val="00662956"/>
    <w:rsid w:val="00666212"/>
    <w:rsid w:val="00666DDA"/>
    <w:rsid w:val="00670430"/>
    <w:rsid w:val="006712C8"/>
    <w:rsid w:val="00673973"/>
    <w:rsid w:val="00675725"/>
    <w:rsid w:val="00675780"/>
    <w:rsid w:val="006813DC"/>
    <w:rsid w:val="0068481C"/>
    <w:rsid w:val="00685DB7"/>
    <w:rsid w:val="006921D6"/>
    <w:rsid w:val="0069379A"/>
    <w:rsid w:val="00695E25"/>
    <w:rsid w:val="006A2621"/>
    <w:rsid w:val="006A2D88"/>
    <w:rsid w:val="006A354F"/>
    <w:rsid w:val="006B13E0"/>
    <w:rsid w:val="006B6F62"/>
    <w:rsid w:val="006C326D"/>
    <w:rsid w:val="006C3558"/>
    <w:rsid w:val="006C6E1C"/>
    <w:rsid w:val="006C7CF6"/>
    <w:rsid w:val="006D0E61"/>
    <w:rsid w:val="006D3549"/>
    <w:rsid w:val="006D46F3"/>
    <w:rsid w:val="006D488A"/>
    <w:rsid w:val="006D61A4"/>
    <w:rsid w:val="006D72B0"/>
    <w:rsid w:val="006E1F9B"/>
    <w:rsid w:val="006E239B"/>
    <w:rsid w:val="006E56FF"/>
    <w:rsid w:val="006E6552"/>
    <w:rsid w:val="006E7484"/>
    <w:rsid w:val="006F2871"/>
    <w:rsid w:val="006F3695"/>
    <w:rsid w:val="006F439A"/>
    <w:rsid w:val="006F54B3"/>
    <w:rsid w:val="00701320"/>
    <w:rsid w:val="00702330"/>
    <w:rsid w:val="0070298D"/>
    <w:rsid w:val="007047AA"/>
    <w:rsid w:val="00707774"/>
    <w:rsid w:val="0072005F"/>
    <w:rsid w:val="00720933"/>
    <w:rsid w:val="00721942"/>
    <w:rsid w:val="00721EBB"/>
    <w:rsid w:val="007240D1"/>
    <w:rsid w:val="0072707A"/>
    <w:rsid w:val="00731376"/>
    <w:rsid w:val="00733C4A"/>
    <w:rsid w:val="00736859"/>
    <w:rsid w:val="00736A7D"/>
    <w:rsid w:val="00740217"/>
    <w:rsid w:val="007417AC"/>
    <w:rsid w:val="00741939"/>
    <w:rsid w:val="007430CD"/>
    <w:rsid w:val="00747716"/>
    <w:rsid w:val="007518B0"/>
    <w:rsid w:val="00757645"/>
    <w:rsid w:val="00762EE9"/>
    <w:rsid w:val="00765E2F"/>
    <w:rsid w:val="007677EA"/>
    <w:rsid w:val="007805D0"/>
    <w:rsid w:val="00780825"/>
    <w:rsid w:val="00782763"/>
    <w:rsid w:val="0078353D"/>
    <w:rsid w:val="007835FB"/>
    <w:rsid w:val="0078555B"/>
    <w:rsid w:val="00787CFC"/>
    <w:rsid w:val="007942F7"/>
    <w:rsid w:val="00794652"/>
    <w:rsid w:val="0079580C"/>
    <w:rsid w:val="00795F1A"/>
    <w:rsid w:val="0079696C"/>
    <w:rsid w:val="00797222"/>
    <w:rsid w:val="00797F80"/>
    <w:rsid w:val="007A1DD6"/>
    <w:rsid w:val="007A4AB3"/>
    <w:rsid w:val="007A55B6"/>
    <w:rsid w:val="007A62C2"/>
    <w:rsid w:val="007A7C0D"/>
    <w:rsid w:val="007B033E"/>
    <w:rsid w:val="007B61F9"/>
    <w:rsid w:val="007B7EF3"/>
    <w:rsid w:val="007D3D09"/>
    <w:rsid w:val="007D46FA"/>
    <w:rsid w:val="007D53E8"/>
    <w:rsid w:val="007D57E2"/>
    <w:rsid w:val="007D68F8"/>
    <w:rsid w:val="007E1EAD"/>
    <w:rsid w:val="007E2989"/>
    <w:rsid w:val="007E56E6"/>
    <w:rsid w:val="007E766B"/>
    <w:rsid w:val="007F1A86"/>
    <w:rsid w:val="007F2678"/>
    <w:rsid w:val="007F4444"/>
    <w:rsid w:val="007F4964"/>
    <w:rsid w:val="00800D51"/>
    <w:rsid w:val="00801073"/>
    <w:rsid w:val="00801093"/>
    <w:rsid w:val="00801C76"/>
    <w:rsid w:val="00805706"/>
    <w:rsid w:val="00816D10"/>
    <w:rsid w:val="00817460"/>
    <w:rsid w:val="008175CF"/>
    <w:rsid w:val="008176E3"/>
    <w:rsid w:val="00820D92"/>
    <w:rsid w:val="00822538"/>
    <w:rsid w:val="00822A14"/>
    <w:rsid w:val="00822F58"/>
    <w:rsid w:val="00832EF7"/>
    <w:rsid w:val="00834210"/>
    <w:rsid w:val="0084070D"/>
    <w:rsid w:val="00842868"/>
    <w:rsid w:val="00846E92"/>
    <w:rsid w:val="0085042C"/>
    <w:rsid w:val="00851AA6"/>
    <w:rsid w:val="008522DA"/>
    <w:rsid w:val="008531DA"/>
    <w:rsid w:val="008549FE"/>
    <w:rsid w:val="00863F46"/>
    <w:rsid w:val="0086521F"/>
    <w:rsid w:val="008657A7"/>
    <w:rsid w:val="00870016"/>
    <w:rsid w:val="00871E0A"/>
    <w:rsid w:val="00871F3A"/>
    <w:rsid w:val="008805C1"/>
    <w:rsid w:val="00881718"/>
    <w:rsid w:val="0088458E"/>
    <w:rsid w:val="00885418"/>
    <w:rsid w:val="00885E32"/>
    <w:rsid w:val="008928AE"/>
    <w:rsid w:val="008970DC"/>
    <w:rsid w:val="008A1505"/>
    <w:rsid w:val="008A329A"/>
    <w:rsid w:val="008A3DA3"/>
    <w:rsid w:val="008A6173"/>
    <w:rsid w:val="008A679F"/>
    <w:rsid w:val="008A7E66"/>
    <w:rsid w:val="008B1B09"/>
    <w:rsid w:val="008B279F"/>
    <w:rsid w:val="008B3BB1"/>
    <w:rsid w:val="008B3EDF"/>
    <w:rsid w:val="008B4732"/>
    <w:rsid w:val="008B5583"/>
    <w:rsid w:val="008C0181"/>
    <w:rsid w:val="008C1260"/>
    <w:rsid w:val="008D047F"/>
    <w:rsid w:val="008D2B70"/>
    <w:rsid w:val="008D565C"/>
    <w:rsid w:val="008D6146"/>
    <w:rsid w:val="008D674A"/>
    <w:rsid w:val="008D6FA0"/>
    <w:rsid w:val="008D7A52"/>
    <w:rsid w:val="008E1E09"/>
    <w:rsid w:val="008E3F1A"/>
    <w:rsid w:val="008E4673"/>
    <w:rsid w:val="008E49C4"/>
    <w:rsid w:val="008E7C1B"/>
    <w:rsid w:val="008F4FAE"/>
    <w:rsid w:val="008F56B2"/>
    <w:rsid w:val="008F6E65"/>
    <w:rsid w:val="00903497"/>
    <w:rsid w:val="00907F94"/>
    <w:rsid w:val="009117E2"/>
    <w:rsid w:val="009120B1"/>
    <w:rsid w:val="00917DF5"/>
    <w:rsid w:val="009208A0"/>
    <w:rsid w:val="009208AD"/>
    <w:rsid w:val="00920D4F"/>
    <w:rsid w:val="0092177C"/>
    <w:rsid w:val="00922B7B"/>
    <w:rsid w:val="00922F66"/>
    <w:rsid w:val="00932327"/>
    <w:rsid w:val="00932491"/>
    <w:rsid w:val="009335FC"/>
    <w:rsid w:val="00933FD0"/>
    <w:rsid w:val="009341E5"/>
    <w:rsid w:val="00934921"/>
    <w:rsid w:val="00935E6E"/>
    <w:rsid w:val="00936605"/>
    <w:rsid w:val="00937A4E"/>
    <w:rsid w:val="009409ED"/>
    <w:rsid w:val="00940EBE"/>
    <w:rsid w:val="00941133"/>
    <w:rsid w:val="009428B7"/>
    <w:rsid w:val="00942FA4"/>
    <w:rsid w:val="00945CEA"/>
    <w:rsid w:val="00947E25"/>
    <w:rsid w:val="00950A35"/>
    <w:rsid w:val="00951AA9"/>
    <w:rsid w:val="009529D9"/>
    <w:rsid w:val="00953832"/>
    <w:rsid w:val="009621B9"/>
    <w:rsid w:val="00962387"/>
    <w:rsid w:val="009629A4"/>
    <w:rsid w:val="00962A5D"/>
    <w:rsid w:val="00963F95"/>
    <w:rsid w:val="00966310"/>
    <w:rsid w:val="00971F81"/>
    <w:rsid w:val="00972068"/>
    <w:rsid w:val="009773E7"/>
    <w:rsid w:val="0098304A"/>
    <w:rsid w:val="009911FA"/>
    <w:rsid w:val="0099171E"/>
    <w:rsid w:val="00994CAC"/>
    <w:rsid w:val="00997661"/>
    <w:rsid w:val="00997E4C"/>
    <w:rsid w:val="009A3415"/>
    <w:rsid w:val="009A4EB1"/>
    <w:rsid w:val="009B0AD1"/>
    <w:rsid w:val="009B1F02"/>
    <w:rsid w:val="009B2206"/>
    <w:rsid w:val="009B3960"/>
    <w:rsid w:val="009B3B3B"/>
    <w:rsid w:val="009B3DCE"/>
    <w:rsid w:val="009B6EA7"/>
    <w:rsid w:val="009C2D62"/>
    <w:rsid w:val="009C3D36"/>
    <w:rsid w:val="009C7395"/>
    <w:rsid w:val="009D3E8A"/>
    <w:rsid w:val="009D7338"/>
    <w:rsid w:val="009E1711"/>
    <w:rsid w:val="009E376D"/>
    <w:rsid w:val="009E6EAC"/>
    <w:rsid w:val="009F1683"/>
    <w:rsid w:val="009F220C"/>
    <w:rsid w:val="009F4233"/>
    <w:rsid w:val="009F792F"/>
    <w:rsid w:val="00A02AD8"/>
    <w:rsid w:val="00A0578E"/>
    <w:rsid w:val="00A12F94"/>
    <w:rsid w:val="00A134C4"/>
    <w:rsid w:val="00A14341"/>
    <w:rsid w:val="00A20060"/>
    <w:rsid w:val="00A23E5C"/>
    <w:rsid w:val="00A24A70"/>
    <w:rsid w:val="00A25B0E"/>
    <w:rsid w:val="00A319B4"/>
    <w:rsid w:val="00A31CF3"/>
    <w:rsid w:val="00A32BA7"/>
    <w:rsid w:val="00A3465C"/>
    <w:rsid w:val="00A353CF"/>
    <w:rsid w:val="00A406D9"/>
    <w:rsid w:val="00A4097F"/>
    <w:rsid w:val="00A40AD2"/>
    <w:rsid w:val="00A41C57"/>
    <w:rsid w:val="00A44614"/>
    <w:rsid w:val="00A44A9E"/>
    <w:rsid w:val="00A461A6"/>
    <w:rsid w:val="00A462B4"/>
    <w:rsid w:val="00A47817"/>
    <w:rsid w:val="00A47F5D"/>
    <w:rsid w:val="00A50BB0"/>
    <w:rsid w:val="00A56D7A"/>
    <w:rsid w:val="00A573C0"/>
    <w:rsid w:val="00A57E72"/>
    <w:rsid w:val="00A6052E"/>
    <w:rsid w:val="00A609A8"/>
    <w:rsid w:val="00A60DFA"/>
    <w:rsid w:val="00A61E52"/>
    <w:rsid w:val="00A64A70"/>
    <w:rsid w:val="00A66C7D"/>
    <w:rsid w:val="00A70AA7"/>
    <w:rsid w:val="00A7240D"/>
    <w:rsid w:val="00A772A7"/>
    <w:rsid w:val="00A80AA1"/>
    <w:rsid w:val="00A83891"/>
    <w:rsid w:val="00A84737"/>
    <w:rsid w:val="00A84D71"/>
    <w:rsid w:val="00A85B2A"/>
    <w:rsid w:val="00A8612E"/>
    <w:rsid w:val="00A901CE"/>
    <w:rsid w:val="00A9505F"/>
    <w:rsid w:val="00A96ED0"/>
    <w:rsid w:val="00A971D5"/>
    <w:rsid w:val="00A97935"/>
    <w:rsid w:val="00AA002A"/>
    <w:rsid w:val="00AA0BCF"/>
    <w:rsid w:val="00AA36D4"/>
    <w:rsid w:val="00AA37D1"/>
    <w:rsid w:val="00AA4791"/>
    <w:rsid w:val="00AA5790"/>
    <w:rsid w:val="00AA67F8"/>
    <w:rsid w:val="00AB0FCC"/>
    <w:rsid w:val="00AB7FE1"/>
    <w:rsid w:val="00AC37A2"/>
    <w:rsid w:val="00AC4233"/>
    <w:rsid w:val="00AC5305"/>
    <w:rsid w:val="00AC5455"/>
    <w:rsid w:val="00AC5570"/>
    <w:rsid w:val="00AC61C9"/>
    <w:rsid w:val="00AD09E5"/>
    <w:rsid w:val="00AD0F29"/>
    <w:rsid w:val="00AD323C"/>
    <w:rsid w:val="00AD37BA"/>
    <w:rsid w:val="00AD392F"/>
    <w:rsid w:val="00AD3FC8"/>
    <w:rsid w:val="00AE0092"/>
    <w:rsid w:val="00AE5F5A"/>
    <w:rsid w:val="00AF0C8D"/>
    <w:rsid w:val="00AF1DFC"/>
    <w:rsid w:val="00B01B4A"/>
    <w:rsid w:val="00B03D77"/>
    <w:rsid w:val="00B0506E"/>
    <w:rsid w:val="00B152EF"/>
    <w:rsid w:val="00B17437"/>
    <w:rsid w:val="00B21F64"/>
    <w:rsid w:val="00B21F9D"/>
    <w:rsid w:val="00B2332E"/>
    <w:rsid w:val="00B33A4B"/>
    <w:rsid w:val="00B35E36"/>
    <w:rsid w:val="00B4308D"/>
    <w:rsid w:val="00B43A25"/>
    <w:rsid w:val="00B45D71"/>
    <w:rsid w:val="00B45E5D"/>
    <w:rsid w:val="00B53EBA"/>
    <w:rsid w:val="00B54D3B"/>
    <w:rsid w:val="00B5573D"/>
    <w:rsid w:val="00B55BEE"/>
    <w:rsid w:val="00B56717"/>
    <w:rsid w:val="00B57E5F"/>
    <w:rsid w:val="00B61D83"/>
    <w:rsid w:val="00B62BCE"/>
    <w:rsid w:val="00B650C9"/>
    <w:rsid w:val="00B655E0"/>
    <w:rsid w:val="00B67868"/>
    <w:rsid w:val="00B71E2E"/>
    <w:rsid w:val="00B74FF0"/>
    <w:rsid w:val="00B80DD0"/>
    <w:rsid w:val="00B83294"/>
    <w:rsid w:val="00B85F33"/>
    <w:rsid w:val="00B87D9F"/>
    <w:rsid w:val="00B920B2"/>
    <w:rsid w:val="00B94114"/>
    <w:rsid w:val="00B947BC"/>
    <w:rsid w:val="00BA2572"/>
    <w:rsid w:val="00BA468A"/>
    <w:rsid w:val="00BA5843"/>
    <w:rsid w:val="00BA5D00"/>
    <w:rsid w:val="00BA5D8B"/>
    <w:rsid w:val="00BA6465"/>
    <w:rsid w:val="00BA670F"/>
    <w:rsid w:val="00BA67C8"/>
    <w:rsid w:val="00BB2585"/>
    <w:rsid w:val="00BB51B6"/>
    <w:rsid w:val="00BB7B00"/>
    <w:rsid w:val="00BD0097"/>
    <w:rsid w:val="00BD2383"/>
    <w:rsid w:val="00BD3B00"/>
    <w:rsid w:val="00BD3EA3"/>
    <w:rsid w:val="00BD4D91"/>
    <w:rsid w:val="00BD5487"/>
    <w:rsid w:val="00BD704A"/>
    <w:rsid w:val="00BE1CD3"/>
    <w:rsid w:val="00BE3A7B"/>
    <w:rsid w:val="00BE46E0"/>
    <w:rsid w:val="00BE593C"/>
    <w:rsid w:val="00BE5E66"/>
    <w:rsid w:val="00BE777E"/>
    <w:rsid w:val="00BF22E5"/>
    <w:rsid w:val="00BF2708"/>
    <w:rsid w:val="00BF4474"/>
    <w:rsid w:val="00BF6EFD"/>
    <w:rsid w:val="00C00AA1"/>
    <w:rsid w:val="00C057D1"/>
    <w:rsid w:val="00C06C1F"/>
    <w:rsid w:val="00C0789B"/>
    <w:rsid w:val="00C11CFC"/>
    <w:rsid w:val="00C13D4E"/>
    <w:rsid w:val="00C1549A"/>
    <w:rsid w:val="00C17FA0"/>
    <w:rsid w:val="00C247B2"/>
    <w:rsid w:val="00C27999"/>
    <w:rsid w:val="00C31ECB"/>
    <w:rsid w:val="00C32A72"/>
    <w:rsid w:val="00C32D08"/>
    <w:rsid w:val="00C41AC8"/>
    <w:rsid w:val="00C41F98"/>
    <w:rsid w:val="00C43D2C"/>
    <w:rsid w:val="00C4538C"/>
    <w:rsid w:val="00C46FF3"/>
    <w:rsid w:val="00C47263"/>
    <w:rsid w:val="00C5120C"/>
    <w:rsid w:val="00C538C8"/>
    <w:rsid w:val="00C63297"/>
    <w:rsid w:val="00C6676A"/>
    <w:rsid w:val="00C720AC"/>
    <w:rsid w:val="00C7554E"/>
    <w:rsid w:val="00C76B13"/>
    <w:rsid w:val="00C81946"/>
    <w:rsid w:val="00C81E01"/>
    <w:rsid w:val="00C824F3"/>
    <w:rsid w:val="00C85C65"/>
    <w:rsid w:val="00C9054A"/>
    <w:rsid w:val="00C932B8"/>
    <w:rsid w:val="00C93748"/>
    <w:rsid w:val="00C94311"/>
    <w:rsid w:val="00C95C80"/>
    <w:rsid w:val="00C96228"/>
    <w:rsid w:val="00C97DE4"/>
    <w:rsid w:val="00CA346B"/>
    <w:rsid w:val="00CA3F6E"/>
    <w:rsid w:val="00CA657C"/>
    <w:rsid w:val="00CA6A82"/>
    <w:rsid w:val="00CB0485"/>
    <w:rsid w:val="00CB206E"/>
    <w:rsid w:val="00CB6A55"/>
    <w:rsid w:val="00CB6EF4"/>
    <w:rsid w:val="00CB6FA1"/>
    <w:rsid w:val="00CB6FAB"/>
    <w:rsid w:val="00CC134E"/>
    <w:rsid w:val="00CC360B"/>
    <w:rsid w:val="00CD2521"/>
    <w:rsid w:val="00CD4BF9"/>
    <w:rsid w:val="00CD6F70"/>
    <w:rsid w:val="00CE395B"/>
    <w:rsid w:val="00CF243F"/>
    <w:rsid w:val="00CF38A6"/>
    <w:rsid w:val="00CF44C5"/>
    <w:rsid w:val="00CF638C"/>
    <w:rsid w:val="00D04441"/>
    <w:rsid w:val="00D04574"/>
    <w:rsid w:val="00D04A80"/>
    <w:rsid w:val="00D062A9"/>
    <w:rsid w:val="00D0644B"/>
    <w:rsid w:val="00D12CA2"/>
    <w:rsid w:val="00D12EDA"/>
    <w:rsid w:val="00D12F6E"/>
    <w:rsid w:val="00D14811"/>
    <w:rsid w:val="00D153B6"/>
    <w:rsid w:val="00D1660D"/>
    <w:rsid w:val="00D16933"/>
    <w:rsid w:val="00D1795B"/>
    <w:rsid w:val="00D23412"/>
    <w:rsid w:val="00D258DB"/>
    <w:rsid w:val="00D2600B"/>
    <w:rsid w:val="00D30310"/>
    <w:rsid w:val="00D3726E"/>
    <w:rsid w:val="00D37CBD"/>
    <w:rsid w:val="00D419A0"/>
    <w:rsid w:val="00D43F0F"/>
    <w:rsid w:val="00D519A7"/>
    <w:rsid w:val="00D535BC"/>
    <w:rsid w:val="00D53DDB"/>
    <w:rsid w:val="00D55964"/>
    <w:rsid w:val="00D574D6"/>
    <w:rsid w:val="00D57FC8"/>
    <w:rsid w:val="00D63C8B"/>
    <w:rsid w:val="00D63E68"/>
    <w:rsid w:val="00D6578A"/>
    <w:rsid w:val="00D701FF"/>
    <w:rsid w:val="00D71D92"/>
    <w:rsid w:val="00D71F4A"/>
    <w:rsid w:val="00D74432"/>
    <w:rsid w:val="00D75EC8"/>
    <w:rsid w:val="00D77041"/>
    <w:rsid w:val="00D77F93"/>
    <w:rsid w:val="00D801A4"/>
    <w:rsid w:val="00D852BC"/>
    <w:rsid w:val="00D86C89"/>
    <w:rsid w:val="00D87527"/>
    <w:rsid w:val="00D91B67"/>
    <w:rsid w:val="00D9274D"/>
    <w:rsid w:val="00D939F6"/>
    <w:rsid w:val="00D95D88"/>
    <w:rsid w:val="00D96DEA"/>
    <w:rsid w:val="00DA339B"/>
    <w:rsid w:val="00DA4681"/>
    <w:rsid w:val="00DB455E"/>
    <w:rsid w:val="00DB5DCB"/>
    <w:rsid w:val="00DB7557"/>
    <w:rsid w:val="00DC2D76"/>
    <w:rsid w:val="00DC32CE"/>
    <w:rsid w:val="00DC4BB3"/>
    <w:rsid w:val="00DC4FE1"/>
    <w:rsid w:val="00DC5237"/>
    <w:rsid w:val="00DD3C99"/>
    <w:rsid w:val="00DD6C01"/>
    <w:rsid w:val="00DD7D97"/>
    <w:rsid w:val="00DD7FA2"/>
    <w:rsid w:val="00DE016E"/>
    <w:rsid w:val="00DE7848"/>
    <w:rsid w:val="00DF0BB8"/>
    <w:rsid w:val="00DF1BE0"/>
    <w:rsid w:val="00DF2874"/>
    <w:rsid w:val="00DF3F95"/>
    <w:rsid w:val="00DF515E"/>
    <w:rsid w:val="00DF7833"/>
    <w:rsid w:val="00E00D3D"/>
    <w:rsid w:val="00E03236"/>
    <w:rsid w:val="00E03E0E"/>
    <w:rsid w:val="00E06DF1"/>
    <w:rsid w:val="00E11483"/>
    <w:rsid w:val="00E11946"/>
    <w:rsid w:val="00E13BA1"/>
    <w:rsid w:val="00E16E2C"/>
    <w:rsid w:val="00E1704F"/>
    <w:rsid w:val="00E17D64"/>
    <w:rsid w:val="00E244BB"/>
    <w:rsid w:val="00E31CC8"/>
    <w:rsid w:val="00E33CCF"/>
    <w:rsid w:val="00E35543"/>
    <w:rsid w:val="00E357BD"/>
    <w:rsid w:val="00E35E4A"/>
    <w:rsid w:val="00E36E2F"/>
    <w:rsid w:val="00E40FDE"/>
    <w:rsid w:val="00E42DE3"/>
    <w:rsid w:val="00E45A25"/>
    <w:rsid w:val="00E46481"/>
    <w:rsid w:val="00E46E16"/>
    <w:rsid w:val="00E50087"/>
    <w:rsid w:val="00E503ED"/>
    <w:rsid w:val="00E5247C"/>
    <w:rsid w:val="00E5274F"/>
    <w:rsid w:val="00E53B0C"/>
    <w:rsid w:val="00E55AD7"/>
    <w:rsid w:val="00E61420"/>
    <w:rsid w:val="00E61709"/>
    <w:rsid w:val="00E6296A"/>
    <w:rsid w:val="00E70B9F"/>
    <w:rsid w:val="00E71233"/>
    <w:rsid w:val="00E72744"/>
    <w:rsid w:val="00E73E07"/>
    <w:rsid w:val="00E745F1"/>
    <w:rsid w:val="00E75041"/>
    <w:rsid w:val="00E80298"/>
    <w:rsid w:val="00E804C7"/>
    <w:rsid w:val="00E81042"/>
    <w:rsid w:val="00E8139B"/>
    <w:rsid w:val="00E83464"/>
    <w:rsid w:val="00E87892"/>
    <w:rsid w:val="00E9217A"/>
    <w:rsid w:val="00E923B3"/>
    <w:rsid w:val="00E928AB"/>
    <w:rsid w:val="00E94221"/>
    <w:rsid w:val="00E9580B"/>
    <w:rsid w:val="00E96CBD"/>
    <w:rsid w:val="00EA49B3"/>
    <w:rsid w:val="00EA7FDF"/>
    <w:rsid w:val="00EB298A"/>
    <w:rsid w:val="00EB2A08"/>
    <w:rsid w:val="00EC399F"/>
    <w:rsid w:val="00EC6BD5"/>
    <w:rsid w:val="00ED4049"/>
    <w:rsid w:val="00ED5718"/>
    <w:rsid w:val="00ED7506"/>
    <w:rsid w:val="00ED7F1E"/>
    <w:rsid w:val="00EE28D5"/>
    <w:rsid w:val="00EE34F1"/>
    <w:rsid w:val="00EF0B24"/>
    <w:rsid w:val="00EF0F05"/>
    <w:rsid w:val="00EF1791"/>
    <w:rsid w:val="00EF62A2"/>
    <w:rsid w:val="00EF6502"/>
    <w:rsid w:val="00EF7810"/>
    <w:rsid w:val="00F02988"/>
    <w:rsid w:val="00F03353"/>
    <w:rsid w:val="00F03DC4"/>
    <w:rsid w:val="00F0504C"/>
    <w:rsid w:val="00F124CE"/>
    <w:rsid w:val="00F15471"/>
    <w:rsid w:val="00F217AC"/>
    <w:rsid w:val="00F221CF"/>
    <w:rsid w:val="00F25F4E"/>
    <w:rsid w:val="00F26A6D"/>
    <w:rsid w:val="00F331A5"/>
    <w:rsid w:val="00F33FD3"/>
    <w:rsid w:val="00F36762"/>
    <w:rsid w:val="00F37803"/>
    <w:rsid w:val="00F42857"/>
    <w:rsid w:val="00F455B6"/>
    <w:rsid w:val="00F462E2"/>
    <w:rsid w:val="00F5136C"/>
    <w:rsid w:val="00F543E4"/>
    <w:rsid w:val="00F55E1B"/>
    <w:rsid w:val="00F562ED"/>
    <w:rsid w:val="00F57670"/>
    <w:rsid w:val="00F57E78"/>
    <w:rsid w:val="00F60EE2"/>
    <w:rsid w:val="00F6120E"/>
    <w:rsid w:val="00F61A12"/>
    <w:rsid w:val="00F62816"/>
    <w:rsid w:val="00F62FFB"/>
    <w:rsid w:val="00F63E19"/>
    <w:rsid w:val="00F64DE6"/>
    <w:rsid w:val="00F658FB"/>
    <w:rsid w:val="00F669D2"/>
    <w:rsid w:val="00F67AA6"/>
    <w:rsid w:val="00F72444"/>
    <w:rsid w:val="00F74F0C"/>
    <w:rsid w:val="00F77BF1"/>
    <w:rsid w:val="00F827E3"/>
    <w:rsid w:val="00F830C9"/>
    <w:rsid w:val="00F84D45"/>
    <w:rsid w:val="00F84F1B"/>
    <w:rsid w:val="00F90125"/>
    <w:rsid w:val="00F92162"/>
    <w:rsid w:val="00F93D4C"/>
    <w:rsid w:val="00F942A5"/>
    <w:rsid w:val="00F95F7B"/>
    <w:rsid w:val="00F96F66"/>
    <w:rsid w:val="00FA2CBB"/>
    <w:rsid w:val="00FA4E22"/>
    <w:rsid w:val="00FA5DC6"/>
    <w:rsid w:val="00FB1509"/>
    <w:rsid w:val="00FB33D5"/>
    <w:rsid w:val="00FB3D8E"/>
    <w:rsid w:val="00FB48EA"/>
    <w:rsid w:val="00FB5F6F"/>
    <w:rsid w:val="00FB783E"/>
    <w:rsid w:val="00FC0376"/>
    <w:rsid w:val="00FC1DC8"/>
    <w:rsid w:val="00FC3308"/>
    <w:rsid w:val="00FC47AF"/>
    <w:rsid w:val="00FC4920"/>
    <w:rsid w:val="00FC5B37"/>
    <w:rsid w:val="00FC5EEE"/>
    <w:rsid w:val="00FC64E5"/>
    <w:rsid w:val="00FC6F5D"/>
    <w:rsid w:val="00FD192C"/>
    <w:rsid w:val="00FD2D68"/>
    <w:rsid w:val="00FD4C63"/>
    <w:rsid w:val="00FD6153"/>
    <w:rsid w:val="00FE156E"/>
    <w:rsid w:val="00FE29FB"/>
    <w:rsid w:val="00FE3892"/>
    <w:rsid w:val="00FE7F0E"/>
    <w:rsid w:val="00FF376D"/>
    <w:rsid w:val="00FF505C"/>
    <w:rsid w:val="00FF5236"/>
    <w:rsid w:val="00FF78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4577"/>
    <o:shapelayout v:ext="edit">
      <o:idmap v:ext="edit" data="1"/>
    </o:shapelayout>
  </w:shapeDefaults>
  <w:decimalSymbol w:val="."/>
  <w:listSeparator w:val=","/>
  <w14:docId w14:val="7721132B"/>
  <w15:docId w15:val="{756AD19F-6603-4F65-9B14-303D54D8B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Courier New" w:hAnsi="Courier New"/>
      <w:sz w:val="24"/>
    </w:rPr>
  </w:style>
  <w:style w:type="paragraph" w:styleId="Heading1">
    <w:name w:val="heading 1"/>
    <w:basedOn w:val="Normal"/>
    <w:next w:val="Normal"/>
    <w:link w:val="Heading1Char"/>
    <w:qFormat/>
    <w:pPr>
      <w:keepNext/>
      <w:suppressAutoHyphens/>
      <w:spacing w:before="20" w:after="20"/>
      <w:jc w:val="center"/>
      <w:outlineLvl w:val="0"/>
    </w:pPr>
    <w:rPr>
      <w:b/>
      <w:sz w:val="20"/>
    </w:rPr>
  </w:style>
  <w:style w:type="paragraph" w:styleId="Heading2">
    <w:name w:val="heading 2"/>
    <w:basedOn w:val="Normal"/>
    <w:next w:val="Normal"/>
    <w:link w:val="Heading2Char"/>
    <w:qFormat/>
    <w:rsid w:val="0026006C"/>
    <w:pPr>
      <w:keepNext/>
      <w:overflowPunct/>
      <w:autoSpaceDE/>
      <w:autoSpaceDN/>
      <w:adjustRightInd/>
      <w:spacing w:before="240" w:after="60" w:line="259" w:lineRule="auto"/>
      <w:textAlignment w:val="auto"/>
      <w:outlineLvl w:val="1"/>
    </w:pPr>
    <w:rPr>
      <w:rFonts w:ascii="Arial" w:eastAsiaTheme="minorHAnsi" w:hAnsi="Arial" w:cstheme="minorBidi"/>
      <w:b/>
      <w:i/>
      <w:sz w:val="28"/>
      <w:szCs w:val="22"/>
    </w:rPr>
  </w:style>
  <w:style w:type="paragraph" w:styleId="Heading3">
    <w:name w:val="heading 3"/>
    <w:basedOn w:val="Normal"/>
    <w:next w:val="Normal"/>
    <w:link w:val="Heading3Char"/>
    <w:qFormat/>
    <w:rsid w:val="0026006C"/>
    <w:pPr>
      <w:keepNext/>
      <w:overflowPunct/>
      <w:autoSpaceDE/>
      <w:autoSpaceDN/>
      <w:adjustRightInd/>
      <w:spacing w:before="240" w:after="60" w:line="259" w:lineRule="auto"/>
      <w:textAlignment w:val="auto"/>
      <w:outlineLvl w:val="2"/>
    </w:pPr>
    <w:rPr>
      <w:rFonts w:ascii="Arial" w:eastAsiaTheme="minorHAnsi" w:hAnsi="Arial" w:cstheme="minorBidi"/>
      <w:b/>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DefaultParagraphFo">
    <w:name w:val="Default Paragraph Fo"/>
    <w:basedOn w:val="DefaultParagraphFont"/>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customStyle="1" w:styleId="toa">
    <w:name w:val="toa"/>
    <w:pPr>
      <w:tabs>
        <w:tab w:val="left" w:pos="0"/>
        <w:tab w:val="left" w:pos="9000"/>
        <w:tab w:val="right" w:pos="9360"/>
      </w:tabs>
      <w:suppressAutoHyphens/>
      <w:overflowPunct w:val="0"/>
      <w:autoSpaceDE w:val="0"/>
      <w:autoSpaceDN w:val="0"/>
      <w:adjustRightInd w:val="0"/>
      <w:textAlignment w:val="baseline"/>
    </w:pPr>
    <w:rPr>
      <w:rFonts w:ascii="Courier New" w:hAnsi="Courier New"/>
      <w:sz w:val="24"/>
    </w:rPr>
  </w:style>
  <w:style w:type="paragraph" w:styleId="Caption">
    <w:name w:val="caption"/>
    <w:basedOn w:val="Normal"/>
    <w:next w:val="Normal"/>
    <w:qFormat/>
  </w:style>
  <w:style w:type="character" w:customStyle="1" w:styleId="EquationCaption">
    <w:name w:val="_Equation Caption"/>
    <w:basedOn w:val="DefaultParagraphFont"/>
  </w:style>
  <w:style w:type="paragraph" w:styleId="Header">
    <w:name w:val="header"/>
    <w:basedOn w:val="Normal"/>
    <w:link w:val="HeaderChar"/>
    <w:pPr>
      <w:tabs>
        <w:tab w:val="left" w:pos="0"/>
        <w:tab w:val="center" w:pos="4320"/>
        <w:tab w:val="right" w:pos="8640"/>
      </w:tabs>
      <w:suppressAutoHyphens/>
    </w:pPr>
  </w:style>
  <w:style w:type="paragraph" w:styleId="Footer">
    <w:name w:val="footer"/>
    <w:basedOn w:val="Normal"/>
    <w:link w:val="FooterChar"/>
    <w:pPr>
      <w:tabs>
        <w:tab w:val="left" w:pos="0"/>
        <w:tab w:val="center" w:pos="4320"/>
        <w:tab w:val="right" w:pos="8640"/>
      </w:tabs>
      <w:suppressAutoHyphens/>
    </w:pPr>
    <w:rPr>
      <w:lang w:val="x-none" w:eastAsia="x-none"/>
    </w:rPr>
  </w:style>
  <w:style w:type="paragraph" w:styleId="TOAHeading">
    <w:name w:val="toa heading"/>
    <w:basedOn w:val="Normal"/>
    <w:next w:val="Normal"/>
    <w:semiHidden/>
    <w:pPr>
      <w:tabs>
        <w:tab w:val="right" w:pos="9360"/>
      </w:tabs>
      <w:suppressAutoHyphens/>
    </w:pPr>
  </w:style>
  <w:style w:type="character" w:customStyle="1" w:styleId="EquationCaption1">
    <w:name w:val="_Equation Caption1"/>
  </w:style>
  <w:style w:type="paragraph" w:styleId="BalloonText">
    <w:name w:val="Balloon Text"/>
    <w:basedOn w:val="Normal"/>
    <w:link w:val="BalloonTextChar"/>
    <w:rPr>
      <w:rFonts w:ascii="Tahoma" w:hAnsi="Tahoma"/>
      <w:sz w:val="16"/>
    </w:rPr>
  </w:style>
  <w:style w:type="character" w:styleId="CommentReference">
    <w:name w:val="annotation reference"/>
    <w:uiPriority w:val="99"/>
    <w:rsid w:val="008B279F"/>
    <w:rPr>
      <w:sz w:val="16"/>
      <w:szCs w:val="16"/>
    </w:rPr>
  </w:style>
  <w:style w:type="paragraph" w:styleId="CommentText">
    <w:name w:val="annotation text"/>
    <w:basedOn w:val="Normal"/>
    <w:link w:val="CommentTextChar"/>
    <w:uiPriority w:val="99"/>
    <w:rsid w:val="008B279F"/>
    <w:rPr>
      <w:sz w:val="20"/>
    </w:rPr>
  </w:style>
  <w:style w:type="paragraph" w:styleId="CommentSubject">
    <w:name w:val="annotation subject"/>
    <w:basedOn w:val="CommentText"/>
    <w:next w:val="CommentText"/>
    <w:link w:val="CommentSubjectChar"/>
    <w:rsid w:val="008B279F"/>
    <w:rPr>
      <w:b/>
      <w:bCs/>
    </w:rPr>
  </w:style>
  <w:style w:type="character" w:customStyle="1" w:styleId="FooterChar">
    <w:name w:val="Footer Char"/>
    <w:link w:val="Footer"/>
    <w:rsid w:val="00941133"/>
    <w:rPr>
      <w:rFonts w:ascii="Courier New" w:hAnsi="Courier New"/>
      <w:sz w:val="24"/>
    </w:rPr>
  </w:style>
  <w:style w:type="paragraph" w:customStyle="1" w:styleId="ArticleB">
    <w:name w:val="ArticleB"/>
    <w:basedOn w:val="Normal"/>
    <w:next w:val="Normal"/>
    <w:rsid w:val="0026006C"/>
    <w:pPr>
      <w:keepNext/>
      <w:keepLines/>
      <w:suppressAutoHyphens/>
      <w:spacing w:after="120"/>
    </w:pPr>
    <w:rPr>
      <w:b/>
      <w:caps/>
      <w:sz w:val="20"/>
    </w:rPr>
  </w:style>
  <w:style w:type="paragraph" w:customStyle="1" w:styleId="SpecTitle">
    <w:name w:val="SpecTitle"/>
    <w:basedOn w:val="SpecNormal"/>
    <w:rsid w:val="0026006C"/>
    <w:pPr>
      <w:spacing w:after="240" w:line="240" w:lineRule="auto"/>
      <w:jc w:val="center"/>
    </w:pPr>
    <w:rPr>
      <w:b/>
      <w:caps/>
    </w:rPr>
  </w:style>
  <w:style w:type="paragraph" w:customStyle="1" w:styleId="Pubs">
    <w:name w:val="Pubs"/>
    <w:basedOn w:val="Normal"/>
    <w:rsid w:val="0026006C"/>
    <w:pPr>
      <w:tabs>
        <w:tab w:val="left" w:leader="dot" w:pos="3600"/>
      </w:tabs>
      <w:suppressAutoHyphens/>
      <w:spacing w:line="360" w:lineRule="auto"/>
      <w:ind w:left="3600" w:hanging="2880"/>
    </w:pPr>
    <w:rPr>
      <w:sz w:val="20"/>
    </w:rPr>
  </w:style>
  <w:style w:type="paragraph" w:customStyle="1" w:styleId="SpecNormal">
    <w:name w:val="SpecNormal"/>
    <w:basedOn w:val="Normal"/>
    <w:rsid w:val="0026006C"/>
    <w:pPr>
      <w:suppressAutoHyphens/>
      <w:spacing w:line="360" w:lineRule="auto"/>
    </w:pPr>
    <w:rPr>
      <w:sz w:val="20"/>
    </w:rPr>
  </w:style>
  <w:style w:type="paragraph" w:customStyle="1" w:styleId="Level1">
    <w:name w:val="Level1"/>
    <w:basedOn w:val="SpecNormal"/>
    <w:link w:val="Level1Char"/>
    <w:rsid w:val="0026006C"/>
    <w:pPr>
      <w:tabs>
        <w:tab w:val="left" w:pos="720"/>
      </w:tabs>
      <w:overflowPunct/>
      <w:autoSpaceDE/>
      <w:autoSpaceDN/>
      <w:adjustRightInd/>
      <w:spacing w:after="160"/>
      <w:ind w:left="720" w:hanging="360"/>
      <w:textAlignment w:val="auto"/>
    </w:pPr>
    <w:rPr>
      <w:rFonts w:asciiTheme="minorHAnsi" w:eastAsiaTheme="minorHAnsi" w:hAnsiTheme="minorHAnsi" w:cstheme="minorBidi"/>
      <w:sz w:val="22"/>
      <w:szCs w:val="22"/>
    </w:rPr>
  </w:style>
  <w:style w:type="paragraph" w:customStyle="1" w:styleId="Level2">
    <w:name w:val="Level2"/>
    <w:basedOn w:val="Level1"/>
    <w:rsid w:val="0026006C"/>
    <w:pPr>
      <w:tabs>
        <w:tab w:val="clear" w:pos="720"/>
        <w:tab w:val="left" w:pos="1080"/>
      </w:tabs>
      <w:ind w:left="1080"/>
    </w:pPr>
  </w:style>
  <w:style w:type="paragraph" w:customStyle="1" w:styleId="Level3">
    <w:name w:val="Level3"/>
    <w:basedOn w:val="Level2"/>
    <w:rsid w:val="0026006C"/>
    <w:pPr>
      <w:tabs>
        <w:tab w:val="clear" w:pos="1080"/>
        <w:tab w:val="left" w:pos="1440"/>
      </w:tabs>
      <w:ind w:left="1440"/>
    </w:pPr>
  </w:style>
  <w:style w:type="paragraph" w:customStyle="1" w:styleId="SpecNote">
    <w:name w:val="SpecNote"/>
    <w:basedOn w:val="SpecNormal"/>
    <w:rsid w:val="0026006C"/>
    <w:pPr>
      <w:tabs>
        <w:tab w:val="left" w:pos="4680"/>
      </w:tabs>
      <w:overflowPunct/>
      <w:autoSpaceDE/>
      <w:autoSpaceDN/>
      <w:adjustRightInd/>
      <w:spacing w:after="160" w:line="240" w:lineRule="auto"/>
      <w:ind w:left="4320"/>
      <w:textAlignment w:val="auto"/>
    </w:pPr>
    <w:rPr>
      <w:rFonts w:asciiTheme="minorHAnsi" w:eastAsiaTheme="minorHAnsi" w:hAnsiTheme="minorHAnsi" w:cstheme="minorBidi"/>
      <w:sz w:val="22"/>
      <w:szCs w:val="22"/>
    </w:rPr>
  </w:style>
  <w:style w:type="character" w:styleId="Hyperlink">
    <w:name w:val="Hyperlink"/>
    <w:rsid w:val="0026006C"/>
    <w:rPr>
      <w:color w:val="0000FF"/>
      <w:u w:val="single"/>
    </w:rPr>
  </w:style>
  <w:style w:type="character" w:customStyle="1" w:styleId="Level1Char">
    <w:name w:val="Level1 Char"/>
    <w:link w:val="Level1"/>
    <w:rsid w:val="0026006C"/>
    <w:rPr>
      <w:rFonts w:asciiTheme="minorHAnsi" w:eastAsiaTheme="minorHAnsi" w:hAnsiTheme="minorHAnsi" w:cstheme="minorBidi"/>
      <w:sz w:val="22"/>
      <w:szCs w:val="22"/>
    </w:rPr>
  </w:style>
  <w:style w:type="paragraph" w:customStyle="1" w:styleId="Default">
    <w:name w:val="Default"/>
    <w:rsid w:val="0026006C"/>
    <w:pPr>
      <w:autoSpaceDE w:val="0"/>
      <w:autoSpaceDN w:val="0"/>
      <w:adjustRightInd w:val="0"/>
    </w:pPr>
    <w:rPr>
      <w:rFonts w:ascii="Tahoma" w:eastAsia="Calibri" w:hAnsi="Tahoma" w:cs="Tahoma"/>
      <w:color w:val="000000"/>
      <w:sz w:val="24"/>
      <w:szCs w:val="24"/>
    </w:rPr>
  </w:style>
  <w:style w:type="paragraph" w:styleId="Title">
    <w:name w:val="Title"/>
    <w:basedOn w:val="Normal"/>
    <w:link w:val="TitleChar"/>
    <w:qFormat/>
    <w:rsid w:val="0026006C"/>
    <w:pPr>
      <w:overflowPunct/>
      <w:autoSpaceDE/>
      <w:autoSpaceDN/>
      <w:adjustRightInd/>
      <w:jc w:val="center"/>
      <w:textAlignment w:val="auto"/>
    </w:pPr>
    <w:rPr>
      <w:rFonts w:ascii="Times New Roman" w:hAnsi="Times New Roman"/>
      <w:b/>
      <w:bCs/>
      <w:sz w:val="28"/>
      <w:szCs w:val="24"/>
    </w:rPr>
  </w:style>
  <w:style w:type="character" w:customStyle="1" w:styleId="TitleChar">
    <w:name w:val="Title Char"/>
    <w:basedOn w:val="DefaultParagraphFont"/>
    <w:link w:val="Title"/>
    <w:rsid w:val="0026006C"/>
    <w:rPr>
      <w:b/>
      <w:bCs/>
      <w:sz w:val="28"/>
      <w:szCs w:val="24"/>
    </w:rPr>
  </w:style>
  <w:style w:type="character" w:customStyle="1" w:styleId="Heading1Char">
    <w:name w:val="Heading 1 Char"/>
    <w:basedOn w:val="DefaultParagraphFont"/>
    <w:link w:val="Heading1"/>
    <w:rsid w:val="0026006C"/>
    <w:rPr>
      <w:rFonts w:ascii="Courier New" w:hAnsi="Courier New"/>
      <w:b/>
    </w:rPr>
  </w:style>
  <w:style w:type="paragraph" w:styleId="BodyText">
    <w:name w:val="Body Text"/>
    <w:basedOn w:val="Normal"/>
    <w:link w:val="BodyTextChar"/>
    <w:qFormat/>
    <w:rsid w:val="0026006C"/>
    <w:pPr>
      <w:widowControl w:val="0"/>
      <w:overflowPunct/>
      <w:autoSpaceDE/>
      <w:autoSpaceDN/>
      <w:adjustRightInd/>
      <w:ind w:left="319"/>
      <w:textAlignment w:val="auto"/>
    </w:pPr>
    <w:rPr>
      <w:rFonts w:eastAsia="Courier New" w:cstheme="minorBidi"/>
      <w:sz w:val="20"/>
    </w:rPr>
  </w:style>
  <w:style w:type="character" w:customStyle="1" w:styleId="BodyTextChar">
    <w:name w:val="Body Text Char"/>
    <w:basedOn w:val="DefaultParagraphFont"/>
    <w:link w:val="BodyText"/>
    <w:rsid w:val="0026006C"/>
    <w:rPr>
      <w:rFonts w:ascii="Courier New" w:eastAsia="Courier New" w:hAnsi="Courier New" w:cstheme="minorBidi"/>
    </w:rPr>
  </w:style>
  <w:style w:type="paragraph" w:styleId="ListParagraph">
    <w:name w:val="List Paragraph"/>
    <w:basedOn w:val="Normal"/>
    <w:uiPriority w:val="34"/>
    <w:qFormat/>
    <w:rsid w:val="0026006C"/>
    <w:pPr>
      <w:widowControl w:val="0"/>
      <w:overflowPunct/>
      <w:autoSpaceDE/>
      <w:autoSpaceDN/>
      <w:adjustRightInd/>
      <w:textAlignment w:val="auto"/>
    </w:pPr>
    <w:rPr>
      <w:rFonts w:asciiTheme="minorHAnsi" w:eastAsiaTheme="minorHAnsi" w:hAnsiTheme="minorHAnsi" w:cstheme="minorBidi"/>
      <w:sz w:val="22"/>
      <w:szCs w:val="22"/>
    </w:rPr>
  </w:style>
  <w:style w:type="paragraph" w:customStyle="1" w:styleId="TableParagraph">
    <w:name w:val="Table Paragraph"/>
    <w:basedOn w:val="Normal"/>
    <w:uiPriority w:val="1"/>
    <w:qFormat/>
    <w:rsid w:val="0026006C"/>
    <w:pPr>
      <w:widowControl w:val="0"/>
      <w:overflowPunct/>
      <w:autoSpaceDE/>
      <w:autoSpaceDN/>
      <w:adjustRightInd/>
      <w:textAlignment w:val="auto"/>
    </w:pPr>
    <w:rPr>
      <w:rFonts w:asciiTheme="minorHAnsi" w:eastAsiaTheme="minorHAnsi" w:hAnsiTheme="minorHAnsi" w:cstheme="minorBidi"/>
      <w:sz w:val="22"/>
      <w:szCs w:val="22"/>
    </w:rPr>
  </w:style>
  <w:style w:type="character" w:customStyle="1" w:styleId="HeaderChar">
    <w:name w:val="Header Char"/>
    <w:basedOn w:val="DefaultParagraphFont"/>
    <w:link w:val="Header"/>
    <w:rsid w:val="0026006C"/>
    <w:rPr>
      <w:rFonts w:ascii="Courier New" w:hAnsi="Courier New"/>
      <w:sz w:val="24"/>
    </w:rPr>
  </w:style>
  <w:style w:type="character" w:customStyle="1" w:styleId="BalloonTextChar">
    <w:name w:val="Balloon Text Char"/>
    <w:basedOn w:val="DefaultParagraphFont"/>
    <w:link w:val="BalloonText"/>
    <w:rsid w:val="0026006C"/>
    <w:rPr>
      <w:rFonts w:ascii="Tahoma" w:hAnsi="Tahoma"/>
      <w:sz w:val="16"/>
    </w:rPr>
  </w:style>
  <w:style w:type="character" w:customStyle="1" w:styleId="Heading2Char">
    <w:name w:val="Heading 2 Char"/>
    <w:basedOn w:val="DefaultParagraphFont"/>
    <w:link w:val="Heading2"/>
    <w:rsid w:val="0026006C"/>
    <w:rPr>
      <w:rFonts w:ascii="Arial" w:eastAsiaTheme="minorHAnsi" w:hAnsi="Arial" w:cstheme="minorBidi"/>
      <w:b/>
      <w:i/>
      <w:sz w:val="28"/>
      <w:szCs w:val="22"/>
    </w:rPr>
  </w:style>
  <w:style w:type="character" w:customStyle="1" w:styleId="Heading3Char">
    <w:name w:val="Heading 3 Char"/>
    <w:basedOn w:val="DefaultParagraphFont"/>
    <w:link w:val="Heading3"/>
    <w:rsid w:val="0026006C"/>
    <w:rPr>
      <w:rFonts w:ascii="Arial" w:eastAsiaTheme="minorHAnsi" w:hAnsi="Arial" w:cstheme="minorBidi"/>
      <w:b/>
      <w:sz w:val="26"/>
      <w:szCs w:val="22"/>
    </w:rPr>
  </w:style>
  <w:style w:type="paragraph" w:customStyle="1" w:styleId="Article">
    <w:name w:val="Article"/>
    <w:basedOn w:val="Normal"/>
    <w:next w:val="Normal"/>
    <w:rsid w:val="0026006C"/>
    <w:pPr>
      <w:keepNext/>
      <w:keepLines/>
      <w:suppressAutoHyphens/>
      <w:overflowPunct/>
      <w:autoSpaceDE/>
      <w:autoSpaceDN/>
      <w:adjustRightInd/>
      <w:spacing w:after="120" w:line="259" w:lineRule="auto"/>
      <w:textAlignment w:val="auto"/>
    </w:pPr>
    <w:rPr>
      <w:rFonts w:asciiTheme="minorHAnsi" w:eastAsiaTheme="minorHAnsi" w:hAnsiTheme="minorHAnsi" w:cstheme="minorBidi"/>
      <w:caps/>
      <w:sz w:val="22"/>
      <w:szCs w:val="22"/>
    </w:rPr>
  </w:style>
  <w:style w:type="paragraph" w:customStyle="1" w:styleId="Level4">
    <w:name w:val="Level4"/>
    <w:basedOn w:val="Level3"/>
    <w:rsid w:val="0026006C"/>
    <w:pPr>
      <w:tabs>
        <w:tab w:val="left" w:pos="1800"/>
      </w:tabs>
      <w:ind w:left="1800"/>
    </w:pPr>
  </w:style>
  <w:style w:type="paragraph" w:customStyle="1" w:styleId="Level5">
    <w:name w:val="Level5"/>
    <w:basedOn w:val="Level4"/>
    <w:rsid w:val="0026006C"/>
    <w:pPr>
      <w:tabs>
        <w:tab w:val="left" w:pos="2160"/>
      </w:tabs>
      <w:ind w:left="2160"/>
    </w:pPr>
  </w:style>
  <w:style w:type="paragraph" w:customStyle="1" w:styleId="SpecTable">
    <w:name w:val="SpecTable"/>
    <w:basedOn w:val="SpecNormal"/>
    <w:rsid w:val="0026006C"/>
    <w:pPr>
      <w:overflowPunct/>
      <w:autoSpaceDE/>
      <w:autoSpaceDN/>
      <w:adjustRightInd/>
      <w:spacing w:before="60" w:after="60" w:line="240" w:lineRule="auto"/>
      <w:jc w:val="center"/>
      <w:textAlignment w:val="auto"/>
    </w:pPr>
    <w:rPr>
      <w:rFonts w:asciiTheme="minorHAnsi" w:eastAsiaTheme="minorHAnsi" w:hAnsiTheme="minorHAnsi" w:cstheme="minorBidi"/>
      <w:spacing w:val="-2"/>
      <w:sz w:val="22"/>
      <w:szCs w:val="22"/>
    </w:rPr>
  </w:style>
  <w:style w:type="paragraph" w:customStyle="1" w:styleId="Level6">
    <w:name w:val="Level6"/>
    <w:basedOn w:val="Normal"/>
    <w:rsid w:val="0026006C"/>
    <w:pPr>
      <w:tabs>
        <w:tab w:val="left" w:pos="1440"/>
        <w:tab w:val="left" w:pos="1800"/>
        <w:tab w:val="left" w:pos="2160"/>
        <w:tab w:val="left" w:pos="2520"/>
        <w:tab w:val="left" w:pos="2610"/>
      </w:tabs>
      <w:suppressAutoHyphens/>
      <w:overflowPunct/>
      <w:autoSpaceDE/>
      <w:autoSpaceDN/>
      <w:adjustRightInd/>
      <w:spacing w:after="160" w:line="360" w:lineRule="auto"/>
      <w:ind w:left="2160"/>
      <w:textAlignment w:val="auto"/>
    </w:pPr>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uiPriority w:val="99"/>
    <w:rsid w:val="0026006C"/>
    <w:rPr>
      <w:rFonts w:ascii="Courier New" w:hAnsi="Courier New"/>
    </w:rPr>
  </w:style>
  <w:style w:type="character" w:customStyle="1" w:styleId="EndnoteTextChar">
    <w:name w:val="Endnote Text Char"/>
    <w:basedOn w:val="DefaultParagraphFont"/>
    <w:link w:val="EndnoteText"/>
    <w:semiHidden/>
    <w:rsid w:val="0026006C"/>
    <w:rPr>
      <w:rFonts w:ascii="Courier New" w:hAnsi="Courier New"/>
      <w:sz w:val="24"/>
    </w:rPr>
  </w:style>
  <w:style w:type="character" w:customStyle="1" w:styleId="Formatsht">
    <w:name w:val="Format sht"/>
    <w:rsid w:val="0026006C"/>
    <w:rPr>
      <w:rFonts w:ascii="Courier" w:hAnsi="Courier"/>
      <w:sz w:val="20"/>
    </w:rPr>
  </w:style>
  <w:style w:type="paragraph" w:customStyle="1" w:styleId="Level1par">
    <w:name w:val="Level 1 par"/>
    <w:basedOn w:val="Normal"/>
    <w:rsid w:val="0026006C"/>
    <w:pPr>
      <w:tabs>
        <w:tab w:val="left" w:pos="144"/>
        <w:tab w:val="left" w:pos="288"/>
        <w:tab w:val="left" w:pos="576"/>
        <w:tab w:val="left" w:pos="720"/>
        <w:tab w:val="left" w:pos="1008"/>
        <w:tab w:val="left" w:pos="1440"/>
        <w:tab w:val="left" w:pos="2448"/>
        <w:tab w:val="left" w:pos="3456"/>
        <w:tab w:val="left" w:pos="4320"/>
        <w:tab w:val="left" w:pos="5040"/>
        <w:tab w:val="left" w:pos="5760"/>
        <w:tab w:val="left" w:pos="6480"/>
        <w:tab w:val="left" w:pos="7200"/>
        <w:tab w:val="left" w:pos="7920"/>
        <w:tab w:val="left" w:pos="8640"/>
        <w:tab w:val="left" w:pos="9360"/>
      </w:tabs>
      <w:overflowPunct/>
      <w:autoSpaceDE/>
      <w:autoSpaceDN/>
      <w:adjustRightInd/>
      <w:spacing w:after="160" w:line="259" w:lineRule="auto"/>
      <w:textAlignment w:val="auto"/>
    </w:pPr>
    <w:rPr>
      <w:rFonts w:ascii="Letter  12" w:eastAsiaTheme="minorHAnsi" w:hAnsi="Letter  12" w:cstheme="minorBidi"/>
      <w:sz w:val="22"/>
      <w:szCs w:val="22"/>
    </w:rPr>
  </w:style>
  <w:style w:type="character" w:styleId="PageNumber">
    <w:name w:val="page number"/>
    <w:rsid w:val="0026006C"/>
    <w:rPr>
      <w:sz w:val="20"/>
    </w:rPr>
  </w:style>
  <w:style w:type="paragraph" w:customStyle="1" w:styleId="SCT">
    <w:name w:val="SCT"/>
    <w:basedOn w:val="Normal"/>
    <w:rsid w:val="0026006C"/>
    <w:pPr>
      <w:overflowPunct/>
      <w:autoSpaceDE/>
      <w:autoSpaceDN/>
      <w:adjustRightInd/>
      <w:spacing w:before="240" w:after="160" w:line="259" w:lineRule="auto"/>
      <w:jc w:val="both"/>
      <w:textAlignment w:val="auto"/>
    </w:pPr>
    <w:rPr>
      <w:rFonts w:asciiTheme="minorHAnsi" w:eastAsiaTheme="minorHAnsi" w:hAnsiTheme="minorHAnsi" w:cstheme="minorBidi"/>
      <w:b/>
      <w:caps/>
      <w:sz w:val="32"/>
      <w:szCs w:val="22"/>
    </w:rPr>
  </w:style>
  <w:style w:type="paragraph" w:styleId="List2">
    <w:name w:val="List 2"/>
    <w:basedOn w:val="Normal"/>
    <w:rsid w:val="0026006C"/>
    <w:pPr>
      <w:overflowPunct/>
      <w:autoSpaceDE/>
      <w:autoSpaceDN/>
      <w:adjustRightInd/>
      <w:spacing w:after="160" w:line="259" w:lineRule="auto"/>
      <w:ind w:left="720" w:hanging="360"/>
      <w:textAlignment w:val="auto"/>
    </w:pPr>
    <w:rPr>
      <w:rFonts w:asciiTheme="minorHAnsi" w:eastAsiaTheme="minorHAnsi" w:hAnsiTheme="minorHAnsi" w:cstheme="minorBidi"/>
      <w:sz w:val="22"/>
      <w:szCs w:val="22"/>
    </w:rPr>
  </w:style>
  <w:style w:type="paragraph" w:styleId="NormalWeb">
    <w:name w:val="Normal (Web)"/>
    <w:basedOn w:val="Default"/>
    <w:next w:val="Default"/>
    <w:uiPriority w:val="99"/>
    <w:rsid w:val="0026006C"/>
    <w:rPr>
      <w:rFonts w:ascii="Arial" w:eastAsia="Times New Roman" w:hAnsi="Arial" w:cs="Arial"/>
      <w:color w:val="auto"/>
    </w:rPr>
  </w:style>
  <w:style w:type="paragraph" w:styleId="BodyText3">
    <w:name w:val="Body Text 3"/>
    <w:basedOn w:val="Normal"/>
    <w:link w:val="BodyText3Char"/>
    <w:rsid w:val="0026006C"/>
    <w:pPr>
      <w:overflowPunct/>
      <w:autoSpaceDE/>
      <w:autoSpaceDN/>
      <w:adjustRightInd/>
      <w:spacing w:after="120" w:line="259" w:lineRule="auto"/>
      <w:textAlignment w:val="auto"/>
    </w:pPr>
    <w:rPr>
      <w:rFonts w:asciiTheme="minorHAnsi" w:eastAsiaTheme="minorHAnsi" w:hAnsiTheme="minorHAnsi" w:cstheme="minorBidi"/>
      <w:sz w:val="16"/>
      <w:szCs w:val="16"/>
      <w:lang w:val="x-none" w:eastAsia="x-none"/>
    </w:rPr>
  </w:style>
  <w:style w:type="character" w:customStyle="1" w:styleId="BodyText3Char">
    <w:name w:val="Body Text 3 Char"/>
    <w:basedOn w:val="DefaultParagraphFont"/>
    <w:link w:val="BodyText3"/>
    <w:rsid w:val="0026006C"/>
    <w:rPr>
      <w:rFonts w:asciiTheme="minorHAnsi" w:eastAsiaTheme="minorHAnsi" w:hAnsiTheme="minorHAnsi" w:cstheme="minorBidi"/>
      <w:sz w:val="16"/>
      <w:szCs w:val="16"/>
      <w:lang w:val="x-none" w:eastAsia="x-none"/>
    </w:rPr>
  </w:style>
  <w:style w:type="paragraph" w:styleId="DocumentMap">
    <w:name w:val="Document Map"/>
    <w:basedOn w:val="Normal"/>
    <w:link w:val="DocumentMapChar"/>
    <w:rsid w:val="0026006C"/>
    <w:pPr>
      <w:shd w:val="clear" w:color="auto" w:fill="000080"/>
      <w:overflowPunct/>
      <w:autoSpaceDE/>
      <w:autoSpaceDN/>
      <w:adjustRightInd/>
      <w:spacing w:after="160" w:line="259" w:lineRule="auto"/>
      <w:textAlignment w:val="auto"/>
    </w:pPr>
    <w:rPr>
      <w:rFonts w:ascii="Tahoma" w:eastAsiaTheme="minorHAnsi" w:hAnsi="Tahoma" w:cstheme="minorBidi"/>
      <w:sz w:val="22"/>
      <w:lang w:val="x-none" w:eastAsia="x-none"/>
    </w:rPr>
  </w:style>
  <w:style w:type="character" w:customStyle="1" w:styleId="DocumentMapChar">
    <w:name w:val="Document Map Char"/>
    <w:basedOn w:val="DefaultParagraphFont"/>
    <w:link w:val="DocumentMap"/>
    <w:rsid w:val="0026006C"/>
    <w:rPr>
      <w:rFonts w:ascii="Tahoma" w:eastAsiaTheme="minorHAnsi" w:hAnsi="Tahoma" w:cstheme="minorBidi"/>
      <w:sz w:val="22"/>
      <w:shd w:val="clear" w:color="auto" w:fill="000080"/>
      <w:lang w:val="x-none" w:eastAsia="x-none"/>
    </w:rPr>
  </w:style>
  <w:style w:type="paragraph" w:styleId="BodyText2">
    <w:name w:val="Body Text 2"/>
    <w:basedOn w:val="Normal"/>
    <w:link w:val="BodyText2Char"/>
    <w:rsid w:val="0026006C"/>
    <w:pPr>
      <w:overflowPunct/>
      <w:autoSpaceDE/>
      <w:autoSpaceDN/>
      <w:adjustRightInd/>
      <w:spacing w:after="120" w:line="480" w:lineRule="auto"/>
      <w:textAlignment w:val="auto"/>
    </w:pPr>
    <w:rPr>
      <w:rFonts w:asciiTheme="minorHAnsi" w:eastAsiaTheme="minorHAnsi" w:hAnsiTheme="minorHAnsi" w:cstheme="minorBidi"/>
      <w:sz w:val="22"/>
      <w:szCs w:val="22"/>
      <w:lang w:val="x-none" w:eastAsia="x-none"/>
    </w:rPr>
  </w:style>
  <w:style w:type="character" w:customStyle="1" w:styleId="BodyText2Char">
    <w:name w:val="Body Text 2 Char"/>
    <w:basedOn w:val="DefaultParagraphFont"/>
    <w:link w:val="BodyText2"/>
    <w:rsid w:val="0026006C"/>
    <w:rPr>
      <w:rFonts w:asciiTheme="minorHAnsi" w:eastAsiaTheme="minorHAnsi" w:hAnsiTheme="minorHAnsi" w:cstheme="minorBidi"/>
      <w:sz w:val="22"/>
      <w:szCs w:val="22"/>
      <w:lang w:val="x-none" w:eastAsia="x-none"/>
    </w:rPr>
  </w:style>
  <w:style w:type="character" w:styleId="Emphasis">
    <w:name w:val="Emphasis"/>
    <w:uiPriority w:val="20"/>
    <w:qFormat/>
    <w:rsid w:val="0026006C"/>
    <w:rPr>
      <w:i/>
      <w:iCs/>
    </w:rPr>
  </w:style>
  <w:style w:type="character" w:customStyle="1" w:styleId="CommentSubjectChar">
    <w:name w:val="Comment Subject Char"/>
    <w:basedOn w:val="CommentTextChar"/>
    <w:link w:val="CommentSubject"/>
    <w:rsid w:val="0026006C"/>
    <w:rPr>
      <w:rFonts w:ascii="Courier New" w:hAnsi="Courier New"/>
      <w:b/>
      <w:bCs/>
    </w:rPr>
  </w:style>
  <w:style w:type="character" w:styleId="Strong">
    <w:name w:val="Strong"/>
    <w:qFormat/>
    <w:rsid w:val="0026006C"/>
    <w:rPr>
      <w:b/>
      <w:bCs/>
    </w:rPr>
  </w:style>
  <w:style w:type="paragraph" w:styleId="TOCHeading">
    <w:name w:val="TOC Heading"/>
    <w:basedOn w:val="Heading1"/>
    <w:next w:val="Normal"/>
    <w:uiPriority w:val="39"/>
    <w:semiHidden/>
    <w:unhideWhenUsed/>
    <w:qFormat/>
    <w:rsid w:val="0026006C"/>
    <w:pPr>
      <w:keepLines/>
      <w:suppressAutoHyphens w:val="0"/>
      <w:overflowPunct/>
      <w:autoSpaceDE/>
      <w:autoSpaceDN/>
      <w:adjustRightInd/>
      <w:spacing w:before="480" w:after="0" w:line="259" w:lineRule="auto"/>
      <w:jc w:val="left"/>
      <w:textAlignment w:val="auto"/>
      <w:outlineLvl w:val="9"/>
    </w:pPr>
    <w:rPr>
      <w:rFonts w:ascii="Cambria" w:eastAsia="MS Gothic" w:hAnsi="Cambria" w:cstheme="minorBidi"/>
      <w:bCs/>
      <w:color w:val="365F91"/>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aia.org" TargetMode="External"/><Relationship Id="rId18" Type="http://schemas.openxmlformats.org/officeDocument/2006/relationships/hyperlink" Target="https://www.cti.org" TargetMode="External"/><Relationship Id="rId26" Type="http://schemas.openxmlformats.org/officeDocument/2006/relationships/hyperlink" Target="https://www.wdma.com" TargetMode="External"/><Relationship Id="rId3" Type="http://schemas.openxmlformats.org/officeDocument/2006/relationships/styles" Target="styles.xml"/><Relationship Id="rId21" Type="http://schemas.openxmlformats.org/officeDocument/2006/relationships/hyperlink" Target="https://www.wwpa.org" TargetMode="External"/><Relationship Id="rId7" Type="http://schemas.openxmlformats.org/officeDocument/2006/relationships/endnotes" Target="endnotes.xml"/><Relationship Id="rId12" Type="http://schemas.openxmlformats.org/officeDocument/2006/relationships/hyperlink" Target="http://www.aham.org" TargetMode="External"/><Relationship Id="rId17" Type="http://schemas.openxmlformats.org/officeDocument/2006/relationships/hyperlink" Target="https://www.compositepanel.org" TargetMode="External"/><Relationship Id="rId25" Type="http://schemas.openxmlformats.org/officeDocument/2006/relationships/hyperlink" Target="http://www.wclib.org" TargetMode="External"/><Relationship Id="rId2" Type="http://schemas.openxmlformats.org/officeDocument/2006/relationships/numbering" Target="numbering.xml"/><Relationship Id="rId16" Type="http://schemas.openxmlformats.org/officeDocument/2006/relationships/hyperlink" Target="https://www.chainlinkinfo.org" TargetMode="External"/><Relationship Id="rId20" Type="http://schemas.openxmlformats.org/officeDocument/2006/relationships/hyperlink" Target="https://www.ieee.org\"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mericanhort.org" TargetMode="External"/><Relationship Id="rId24" Type="http://schemas.openxmlformats.org/officeDocument/2006/relationships/hyperlink" Target="https://www.tpinst.or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arpm.com" TargetMode="External"/><Relationship Id="rId23" Type="http://schemas.openxmlformats.org/officeDocument/2006/relationships/hyperlink" Target="https://www.tcnatile.com" TargetMode="External"/><Relationship Id="rId28" Type="http://schemas.openxmlformats.org/officeDocument/2006/relationships/header" Target="header2.xml"/><Relationship Id="rId10" Type="http://schemas.openxmlformats.org/officeDocument/2006/relationships/hyperlink" Target="http://www.agma.org" TargetMode="External"/><Relationship Id="rId19" Type="http://schemas.openxmlformats.org/officeDocument/2006/relationships/hyperlink" Target="https://www.decorativehardwoods.or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ari.org" TargetMode="External"/><Relationship Id="rId22" Type="http://schemas.openxmlformats.org/officeDocument/2006/relationships/hyperlink" Target="https://www.steelwindows.com" TargetMode="External"/><Relationship Id="rId27" Type="http://schemas.openxmlformats.org/officeDocument/2006/relationships/hyperlink" Target="https://www.realcedar.com" TargetMode="Externa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E42EC-7F11-4EE9-AC8A-7D5C08F6C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89</Pages>
  <Words>22262</Words>
  <Characters>131008</Characters>
  <Application>Microsoft Office Word</Application>
  <DocSecurity>0</DocSecurity>
  <Lines>1091</Lines>
  <Paragraphs>305</Paragraphs>
  <ScaleCrop>false</ScaleCrop>
  <HeadingPairs>
    <vt:vector size="2" baseType="variant">
      <vt:variant>
        <vt:lpstr>Title</vt:lpstr>
      </vt:variant>
      <vt:variant>
        <vt:i4>1</vt:i4>
      </vt:variant>
    </vt:vector>
  </HeadingPairs>
  <TitlesOfParts>
    <vt:vector size="1" baseType="lpstr">
      <vt:lpstr>SECTION 00 01 10 - TABLE OF CONTENTS</vt:lpstr>
    </vt:vector>
  </TitlesOfParts>
  <Company>Veteran Affairs</Company>
  <LinksUpToDate>false</LinksUpToDate>
  <CharactersWithSpaces>152965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00 01 10 - TABLE OF CONTENTS</dc:title>
  <dc:subject>Master Construction Specifications</dc:subject>
  <dc:creator>Department of Veterans Affairs;Office of Acquisitions, Logistics &amp; Construction;Office of Construction &amp; Facilities Management;Office of Facilities Planning;Facilities Standards Service</dc:creator>
  <cp:lastModifiedBy>Hoffman, Walter</cp:lastModifiedBy>
  <cp:revision>12</cp:revision>
  <cp:lastPrinted>2021-08-13T19:04:00Z</cp:lastPrinted>
  <dcterms:created xsi:type="dcterms:W3CDTF">2021-10-25T15:25:00Z</dcterms:created>
  <dcterms:modified xsi:type="dcterms:W3CDTF">2021-10-29T15:58:00Z</dcterms:modified>
</cp:coreProperties>
</file>